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A659" w14:textId="77777777" w:rsidR="00610A43" w:rsidRPr="00610A43" w:rsidRDefault="00610A43" w:rsidP="00610A43">
      <w:r w:rsidRPr="00610A43">
        <w:t>GABARITO DO QUESTIONÁRIO 4 DE GEOGRAFIA DO 1º BIMESTRE – 2025</w:t>
      </w:r>
    </w:p>
    <w:p w14:paraId="7192769A" w14:textId="77777777" w:rsidR="00610A43" w:rsidRPr="00610A43" w:rsidRDefault="00610A43" w:rsidP="00610A43">
      <w:r w:rsidRPr="00610A43">
        <w:t>1) Letra B. PIB é calculado a partir da produção de bens e serviços. Sobre os bens, </w:t>
      </w:r>
      <w:r w:rsidRPr="00610A43">
        <w:rPr>
          <w:bCs/>
        </w:rPr>
        <w:t>é contado tudo aquilo que é produzido, e não o que é vendido</w:t>
      </w:r>
      <w:r w:rsidRPr="00610A43">
        <w:t>, ou seja, tudo o que é produzido em itens agrícolas, industriais ou manufaturados entra na conta. Sobre os serviços, incluem-se todas as atividades que possuem alguma remuneração, como consertos, atendimento médico, produção de textos, entre outros.</w:t>
      </w:r>
    </w:p>
    <w:p w14:paraId="1ADCDCB9" w14:textId="77777777" w:rsidR="00610A43" w:rsidRPr="00610A43" w:rsidRDefault="00610A43" w:rsidP="00610A43">
      <w:r w:rsidRPr="00610A43">
        <w:t>2) Alternativa C. O IDH é um indicador socioeconômico variável, uma vez que as transformações que acontecem na sociedade, nos aspectos sociais e econômicos, alteram seu valor. Um exemplo: a queda da expectativa de vida devido a uma </w:t>
      </w:r>
      <w:hyperlink r:id="rId4" w:history="1">
        <w:r w:rsidRPr="00610A43">
          <w:rPr>
            <w:rStyle w:val="Hyperlink"/>
          </w:rPr>
          <w:t>pandemia</w:t>
        </w:r>
      </w:hyperlink>
      <w:r w:rsidRPr="00610A43">
        <w:t> pode gerar uma redução no valor final do IDH.</w:t>
      </w:r>
    </w:p>
    <w:p w14:paraId="260C528A" w14:textId="77777777" w:rsidR="00610A43" w:rsidRPr="00610A43" w:rsidRDefault="00610A43" w:rsidP="00610A43"/>
    <w:p w14:paraId="41C74DDA" w14:textId="77777777" w:rsidR="00610A43" w:rsidRPr="00610A43" w:rsidRDefault="00610A43" w:rsidP="00610A43">
      <w:r w:rsidRPr="00610A43">
        <w:t>3) Alternativa A. O IDH varia de 0 a 1. Quanto mais próximo de 1, mais desenvolvido é o lugar, já quanto mais perto de 0, menos desenvolvido ele é.</w:t>
      </w:r>
    </w:p>
    <w:p w14:paraId="1602763F" w14:textId="77777777" w:rsidR="00610A43" w:rsidRPr="00610A43" w:rsidRDefault="00610A43" w:rsidP="00610A43"/>
    <w:p w14:paraId="777EFE63" w14:textId="77777777" w:rsidR="00610A43" w:rsidRPr="00610A43" w:rsidRDefault="00610A43" w:rsidP="00610A43">
      <w:r w:rsidRPr="00610A43">
        <w:t>4) B) Desigualdade de renda.</w:t>
      </w:r>
    </w:p>
    <w:p w14:paraId="5DF2224F" w14:textId="77777777" w:rsidR="00610A43" w:rsidRPr="00610A43" w:rsidRDefault="00610A43" w:rsidP="00610A43">
      <w:r w:rsidRPr="00610A43">
        <w:t>5) D) Expectativa de vida, renda nacional bruta per capita e média e expectativa de anos de estudo.</w:t>
      </w:r>
    </w:p>
    <w:p w14:paraId="2D1B24C4" w14:textId="77777777" w:rsidR="00610A43" w:rsidRPr="00610A43" w:rsidRDefault="00610A43" w:rsidP="00610A43">
      <w:r w:rsidRPr="00610A43">
        <w:t xml:space="preserve">6) </w:t>
      </w:r>
    </w:p>
    <w:p w14:paraId="055E348B" w14:textId="674C63FA" w:rsidR="00610A43" w:rsidRPr="00610A43" w:rsidRDefault="00610A43" w:rsidP="00610A43">
      <w:r w:rsidRPr="00610A43">
        <w:drawing>
          <wp:inline distT="0" distB="0" distL="0" distR="0" wp14:anchorId="4F4879E2" wp14:editId="7435E0F7">
            <wp:extent cx="5400040" cy="795655"/>
            <wp:effectExtent l="0" t="0" r="0" b="4445"/>
            <wp:docPr id="1465651899" name="Imagem 2" descr="Interface gráfica do usuário,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651899" name="Imagem 2" descr="Interface gráfica do usuário, 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7AF6" w14:textId="77777777" w:rsidR="00610A43" w:rsidRPr="00610A43" w:rsidRDefault="00610A43" w:rsidP="00610A43"/>
    <w:p w14:paraId="3B205A38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43"/>
    <w:rsid w:val="002D15D7"/>
    <w:rsid w:val="00610A43"/>
    <w:rsid w:val="007D23C3"/>
    <w:rsid w:val="00C0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B654"/>
  <w15:chartTrackingRefBased/>
  <w15:docId w15:val="{B70375AB-F9AA-4E73-A77E-55B95420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0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10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10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10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0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0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10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10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10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0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0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0A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0A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0A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0A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0A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0A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10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1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10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10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1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10A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10A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10A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10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10A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10A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10A4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0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rasilescola.uol.com.br/doencas/pandemia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2025-04-16T16:31:00Z</dcterms:created>
  <dcterms:modified xsi:type="dcterms:W3CDTF">2025-04-16T16:32:00Z</dcterms:modified>
</cp:coreProperties>
</file>