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7D10" w14:textId="77777777" w:rsidR="004F4DA6" w:rsidRPr="004F4DA6" w:rsidRDefault="00CA24FE" w:rsidP="004F4DA6">
      <w:pPr>
        <w:pStyle w:val="SemEspaamento"/>
      </w:pPr>
      <w:r>
        <w:object w:dxaOrig="1440" w:dyaOrig="1440" w14:anchorId="64A58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15pt;margin-top:7.9pt;width:34.5pt;height:58.5pt;z-index:251659264" fillcolor="window">
            <v:imagedata r:id="rId4" o:title=""/>
            <w10:wrap type="square"/>
          </v:shape>
          <o:OLEObject Type="Embed" ProgID="Word.Picture.8" ShapeID="_x0000_s1027" DrawAspect="Content" ObjectID="_1806311929" r:id="rId5"/>
        </w:object>
      </w:r>
    </w:p>
    <w:p w14:paraId="4625BE02" w14:textId="77777777" w:rsidR="004F4DA6" w:rsidRPr="004F4DA6" w:rsidRDefault="004F4DA6" w:rsidP="004F4DA6">
      <w:pPr>
        <w:pStyle w:val="SemEspaamento"/>
      </w:pPr>
    </w:p>
    <w:p w14:paraId="30F71B7C" w14:textId="77777777" w:rsidR="004F4DA6" w:rsidRPr="004F4DA6" w:rsidRDefault="004F4DA6" w:rsidP="004F4DA6">
      <w:pPr>
        <w:pStyle w:val="SemEspaamento"/>
      </w:pPr>
      <w:r w:rsidRPr="004F4DA6">
        <w:t xml:space="preserve">                                             CEMP- CENTRO EDUCACIONAL MARAPENDI</w:t>
      </w:r>
    </w:p>
    <w:p w14:paraId="12E625D6" w14:textId="77777777" w:rsidR="004F4DA6" w:rsidRPr="004F4DA6" w:rsidRDefault="004F4DA6" w:rsidP="004F4DA6">
      <w:pPr>
        <w:pStyle w:val="SemEspaamento"/>
      </w:pPr>
      <w:r w:rsidRPr="004F4DA6">
        <w:tab/>
      </w:r>
      <w:r w:rsidRPr="004F4DA6">
        <w:tab/>
      </w:r>
      <w:r w:rsidRPr="004F4DA6">
        <w:tab/>
      </w:r>
      <w:r w:rsidRPr="004F4DA6">
        <w:tab/>
        <w:t>6º Ano do Ensino Fundamental</w:t>
      </w:r>
    </w:p>
    <w:p w14:paraId="224648A7" w14:textId="518D6739" w:rsidR="004F4DA6" w:rsidRPr="004F4DA6" w:rsidRDefault="004F4DA6" w:rsidP="004F4DA6">
      <w:pPr>
        <w:pStyle w:val="SemEspaamento"/>
        <w:rPr>
          <w:i/>
          <w:u w:val="single"/>
        </w:rPr>
      </w:pPr>
      <w:r w:rsidRPr="004F4DA6">
        <w:rPr>
          <w:i/>
          <w:u w:val="single"/>
        </w:rPr>
        <w:t xml:space="preserve">Seguem Calendário e Conteúdo Programático </w:t>
      </w:r>
      <w:r>
        <w:rPr>
          <w:i/>
          <w:u w:val="single"/>
        </w:rPr>
        <w:t xml:space="preserve">das Provas </w:t>
      </w:r>
      <w:r w:rsidRPr="004F4DA6">
        <w:rPr>
          <w:i/>
          <w:u w:val="single"/>
        </w:rPr>
        <w:t xml:space="preserve"> do 1º bimestre-2025 </w:t>
      </w:r>
    </w:p>
    <w:p w14:paraId="7D5DF433" w14:textId="77777777" w:rsidR="004F4DA6" w:rsidRDefault="004F4DA6" w:rsidP="004F4DA6">
      <w:pPr>
        <w:pStyle w:val="SemEspaamento"/>
        <w:rPr>
          <w:u w:val="single"/>
        </w:rPr>
      </w:pPr>
    </w:p>
    <w:tbl>
      <w:tblPr>
        <w:tblStyle w:val="Tabelacomgrade"/>
        <w:tblW w:w="6941" w:type="dxa"/>
        <w:jc w:val="center"/>
        <w:tblLook w:val="04A0" w:firstRow="1" w:lastRow="0" w:firstColumn="1" w:lastColumn="0" w:noHBand="0" w:noVBand="1"/>
      </w:tblPr>
      <w:tblGrid>
        <w:gridCol w:w="2576"/>
        <w:gridCol w:w="4365"/>
      </w:tblGrid>
      <w:tr w:rsidR="00F4703E" w:rsidRPr="004F4DA6" w14:paraId="75D54A4A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D3BE0C" w14:textId="77777777" w:rsidR="00F4703E" w:rsidRPr="004F4DA6" w:rsidRDefault="00F4703E" w:rsidP="00733478">
            <w:pPr>
              <w:pStyle w:val="SemEspaamento"/>
            </w:pPr>
          </w:p>
          <w:p w14:paraId="702EB5C9" w14:textId="77777777" w:rsidR="00F4703E" w:rsidRPr="004F4DA6" w:rsidRDefault="00F4703E" w:rsidP="00733478">
            <w:pPr>
              <w:pStyle w:val="SemEspaamento"/>
            </w:pPr>
            <w:r w:rsidRPr="004F4DA6">
              <w:t>Componente Curricular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00E1A5" w14:textId="77777777" w:rsidR="00F4703E" w:rsidRPr="004F4DA6" w:rsidRDefault="00F4703E" w:rsidP="00733478">
            <w:pPr>
              <w:pStyle w:val="SemEspaamento"/>
            </w:pPr>
            <w:r w:rsidRPr="004F4DA6">
              <w:t>6º ano A/B/C</w:t>
            </w:r>
          </w:p>
          <w:p w14:paraId="7BDD5A11" w14:textId="77777777" w:rsidR="00F4703E" w:rsidRPr="004F4DA6" w:rsidRDefault="00F4703E" w:rsidP="00733478">
            <w:pPr>
              <w:pStyle w:val="SemEspaamento"/>
            </w:pPr>
            <w:r w:rsidRPr="004F4DA6">
              <w:t xml:space="preserve">Dias das aplicações </w:t>
            </w:r>
            <w:r>
              <w:t>das provas</w:t>
            </w:r>
          </w:p>
        </w:tc>
      </w:tr>
      <w:tr w:rsidR="00F4703E" w:rsidRPr="004F4DA6" w14:paraId="1AFBBF64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28FEC80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Matemática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70A877" w14:textId="77777777" w:rsidR="00F4703E" w:rsidRPr="004F4DA6" w:rsidRDefault="00F4703E" w:rsidP="00733478">
            <w:pPr>
              <w:pStyle w:val="SemEspaamento"/>
            </w:pPr>
            <w:r>
              <w:t>05-05</w:t>
            </w:r>
            <w:r w:rsidRPr="004F4DA6">
              <w:t xml:space="preserve"> – 2ª FEIRA</w:t>
            </w:r>
          </w:p>
        </w:tc>
      </w:tr>
      <w:tr w:rsidR="00F4703E" w:rsidRPr="004F4DA6" w14:paraId="2E0AA576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6EA10DB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 xml:space="preserve">Inglês 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C957DDF" w14:textId="77777777" w:rsidR="00F4703E" w:rsidRPr="004F4DA6" w:rsidRDefault="00F4703E" w:rsidP="00733478">
            <w:pPr>
              <w:pStyle w:val="SemEspaamento"/>
            </w:pPr>
            <w:r>
              <w:t xml:space="preserve">06-05 </w:t>
            </w:r>
            <w:r w:rsidRPr="004F4DA6">
              <w:t xml:space="preserve">– </w:t>
            </w:r>
            <w:r>
              <w:t>3</w:t>
            </w:r>
            <w:r w:rsidRPr="004F4DA6">
              <w:t>ª FEIRA</w:t>
            </w:r>
          </w:p>
        </w:tc>
      </w:tr>
      <w:tr w:rsidR="00F4703E" w:rsidRPr="004F4DA6" w14:paraId="257FDA26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97A6459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História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68AB49" w14:textId="77777777" w:rsidR="00F4703E" w:rsidRPr="004F4DA6" w:rsidRDefault="00F4703E" w:rsidP="00733478">
            <w:pPr>
              <w:pStyle w:val="SemEspaamento"/>
            </w:pPr>
            <w:r>
              <w:t>06-05</w:t>
            </w:r>
            <w:r w:rsidRPr="004F4DA6">
              <w:t>– 3ª FEIRA</w:t>
            </w:r>
          </w:p>
        </w:tc>
      </w:tr>
      <w:tr w:rsidR="00F4703E" w:rsidRPr="004F4DA6" w14:paraId="094D113D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4E0BA59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História da Arte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C59BA4E" w14:textId="77777777" w:rsidR="00F4703E" w:rsidRPr="004F4DA6" w:rsidRDefault="00F4703E" w:rsidP="00733478">
            <w:pPr>
              <w:pStyle w:val="SemEspaamento"/>
            </w:pPr>
            <w:r>
              <w:t>07-05</w:t>
            </w:r>
            <w:r w:rsidRPr="004F4DA6">
              <w:t xml:space="preserve">– 4ª FEIRA </w:t>
            </w:r>
          </w:p>
        </w:tc>
      </w:tr>
      <w:tr w:rsidR="00F4703E" w:rsidRPr="004F4DA6" w14:paraId="364332F3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C9B0EE6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Geografia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97812C" w14:textId="77777777" w:rsidR="00F4703E" w:rsidRPr="004F4DA6" w:rsidRDefault="00F4703E" w:rsidP="00733478">
            <w:pPr>
              <w:pStyle w:val="SemEspaamento"/>
            </w:pPr>
            <w:r>
              <w:t>08-05 - 5</w:t>
            </w:r>
            <w:r w:rsidRPr="004F4DA6">
              <w:t>ª FEIRA</w:t>
            </w:r>
          </w:p>
        </w:tc>
      </w:tr>
      <w:tr w:rsidR="00F4703E" w:rsidRPr="004F4DA6" w14:paraId="0C17124C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06766F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Português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1FA5837" w14:textId="726BD8C5" w:rsidR="00F4703E" w:rsidRPr="004F4DA6" w:rsidRDefault="00F4703E" w:rsidP="00733478">
            <w:pPr>
              <w:pStyle w:val="SemEspaamento"/>
            </w:pPr>
            <w:r>
              <w:t xml:space="preserve">08-05 </w:t>
            </w:r>
            <w:r w:rsidRPr="004F4DA6">
              <w:t xml:space="preserve">– </w:t>
            </w:r>
            <w:r w:rsidR="00E47527">
              <w:t>5</w:t>
            </w:r>
            <w:r w:rsidRPr="004F4DA6">
              <w:t>ª FEIRA</w:t>
            </w:r>
          </w:p>
        </w:tc>
      </w:tr>
      <w:tr w:rsidR="00F4703E" w:rsidRPr="004F4DA6" w14:paraId="65E8F18A" w14:textId="77777777" w:rsidTr="00F4703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C2598B1" w14:textId="77777777" w:rsidR="00F4703E" w:rsidRPr="007752D1" w:rsidRDefault="00F4703E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Ciências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95FA925" w14:textId="77777777" w:rsidR="00F4703E" w:rsidRPr="004F4DA6" w:rsidRDefault="00F4703E" w:rsidP="00733478">
            <w:pPr>
              <w:pStyle w:val="SemEspaamento"/>
            </w:pPr>
            <w:r>
              <w:t xml:space="preserve">09-05 </w:t>
            </w:r>
            <w:r w:rsidRPr="004F4DA6">
              <w:t xml:space="preserve">– 6ª FEIRA </w:t>
            </w:r>
          </w:p>
        </w:tc>
      </w:tr>
    </w:tbl>
    <w:p w14:paraId="2194F581" w14:textId="77777777" w:rsidR="004F4DA6" w:rsidRPr="004F4DA6" w:rsidRDefault="004F4DA6" w:rsidP="004F4DA6">
      <w:pPr>
        <w:pStyle w:val="SemEspaamento"/>
        <w:rPr>
          <w:u w:val="single"/>
        </w:rPr>
      </w:pPr>
    </w:p>
    <w:p w14:paraId="6A9B2822" w14:textId="77777777" w:rsidR="004F4DA6" w:rsidRDefault="004F4DA6" w:rsidP="004F4DA6">
      <w:pPr>
        <w:pStyle w:val="SemEspaamento"/>
        <w:rPr>
          <w:u w:val="single"/>
        </w:rPr>
      </w:pPr>
      <w:r w:rsidRPr="004F4DA6">
        <w:rPr>
          <w:u w:val="single"/>
        </w:rPr>
        <w:t>Português</w:t>
      </w:r>
    </w:p>
    <w:p w14:paraId="641DC78C" w14:textId="5E6A085C" w:rsidR="004F4DA6" w:rsidRPr="004F4DA6" w:rsidRDefault="004F4DA6" w:rsidP="004F4DA6">
      <w:pPr>
        <w:pStyle w:val="SemEspaamento"/>
        <w:rPr>
          <w:u w:val="single"/>
        </w:rPr>
      </w:pPr>
      <w:r>
        <w:rPr>
          <w:u w:val="single"/>
        </w:rPr>
        <w:t>Leitura e Compreensão de texto.</w:t>
      </w:r>
    </w:p>
    <w:p w14:paraId="5D5F8B1F" w14:textId="77777777" w:rsidR="004F4DA6" w:rsidRDefault="004F4DA6" w:rsidP="004F4DA6">
      <w:pPr>
        <w:pStyle w:val="SemEspaamento"/>
      </w:pPr>
      <w:r w:rsidRPr="004F4DA6">
        <w:t>Gramática</w:t>
      </w:r>
    </w:p>
    <w:p w14:paraId="6901F7C4" w14:textId="77777777" w:rsidR="00CA24FE" w:rsidRPr="00CA24FE" w:rsidRDefault="00CA24FE" w:rsidP="00CA24FE">
      <w:pPr>
        <w:pStyle w:val="SemEspaamento"/>
      </w:pPr>
      <w:r w:rsidRPr="00CA24FE">
        <w:t>Fonema e letra</w:t>
      </w:r>
    </w:p>
    <w:p w14:paraId="0B8B1610" w14:textId="77777777" w:rsidR="00CA24FE" w:rsidRPr="00CA24FE" w:rsidRDefault="00CA24FE" w:rsidP="00CA24FE">
      <w:pPr>
        <w:pStyle w:val="SemEspaamento"/>
      </w:pPr>
      <w:r w:rsidRPr="00CA24FE">
        <w:t>Ditongo, tritongo e hiato</w:t>
      </w:r>
    </w:p>
    <w:p w14:paraId="71DA20F4" w14:textId="77777777" w:rsidR="00CA24FE" w:rsidRPr="00CA24FE" w:rsidRDefault="00CA24FE" w:rsidP="00CA24FE">
      <w:pPr>
        <w:pStyle w:val="SemEspaamento"/>
      </w:pPr>
      <w:r w:rsidRPr="00CA24FE">
        <w:t>Dígrafo</w:t>
      </w:r>
    </w:p>
    <w:p w14:paraId="0BE1F1F6" w14:textId="19CE195D" w:rsidR="00CA24FE" w:rsidRPr="004F4DA6" w:rsidRDefault="00CA24FE" w:rsidP="004F4DA6">
      <w:pPr>
        <w:pStyle w:val="SemEspaamento"/>
      </w:pPr>
      <w:r w:rsidRPr="00CA24FE">
        <w:t>Divisão silábica e classificação das palavras quanto ao número de sílabas.</w:t>
      </w:r>
    </w:p>
    <w:p w14:paraId="55112139" w14:textId="77777777" w:rsidR="004F4DA6" w:rsidRPr="004F4DA6" w:rsidRDefault="004F4DA6" w:rsidP="004F4DA6">
      <w:pPr>
        <w:pStyle w:val="SemEspaamento"/>
      </w:pPr>
      <w:r w:rsidRPr="004F4DA6">
        <w:t>LIVRO + APOSTILA + CADERNO + FOLHAS EXTRAS – SE HOUVER (Referentes aos conteúdos)</w:t>
      </w:r>
    </w:p>
    <w:p w14:paraId="0D3469F1" w14:textId="77777777" w:rsidR="004F4DA6" w:rsidRPr="004F4DA6" w:rsidRDefault="004F4DA6" w:rsidP="004F4DA6">
      <w:pPr>
        <w:pStyle w:val="SemEspaamento"/>
      </w:pPr>
    </w:p>
    <w:p w14:paraId="2ED0FB0C" w14:textId="77777777" w:rsidR="004F4DA6" w:rsidRDefault="004F4DA6" w:rsidP="004F4DA6">
      <w:pPr>
        <w:pStyle w:val="SemEspaamento"/>
        <w:rPr>
          <w:u w:val="single"/>
        </w:rPr>
      </w:pPr>
      <w:r w:rsidRPr="004F4DA6">
        <w:rPr>
          <w:u w:val="single"/>
        </w:rPr>
        <w:t>Matemática</w:t>
      </w:r>
    </w:p>
    <w:p w14:paraId="74A49C62" w14:textId="77777777" w:rsidR="00107A48" w:rsidRDefault="00107A48" w:rsidP="004F4DA6">
      <w:pPr>
        <w:pStyle w:val="SemEspaamen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Capítulos 2 a 4 do livro</w:t>
      </w:r>
    </w:p>
    <w:p w14:paraId="1EDC83B6" w14:textId="77777777" w:rsidR="004001AF" w:rsidRDefault="00107A48" w:rsidP="004F4DA6">
      <w:pPr>
        <w:pStyle w:val="SemEspaamen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Operações com números naturais (soma, subtração, multiplicação e divisão)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Potenciação e radiciação com números naturais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Arredondamento e estimativas</w:t>
      </w:r>
    </w:p>
    <w:p w14:paraId="087DD1F2" w14:textId="77777777" w:rsidR="004001AF" w:rsidRDefault="00107A48" w:rsidP="004F4DA6">
      <w:pPr>
        <w:pStyle w:val="SemEspaamen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Sólidos geométricos</w:t>
      </w:r>
    </w:p>
    <w:p w14:paraId="02F69A61" w14:textId="69F574AE" w:rsidR="00107A48" w:rsidRPr="004F4DA6" w:rsidRDefault="00A54D80" w:rsidP="004F4DA6">
      <w:pPr>
        <w:pStyle w:val="SemEspaamento"/>
        <w:rPr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I</w:t>
      </w:r>
      <w:r w:rsidR="00107A48">
        <w:rPr>
          <w:rFonts w:ascii="Arial" w:hAnsi="Arial" w:cs="Arial"/>
          <w:color w:val="222222"/>
          <w:shd w:val="clear" w:color="auto" w:fill="FFFFFF"/>
        </w:rPr>
        <w:t>gualdades e desigualdades</w:t>
      </w:r>
    </w:p>
    <w:p w14:paraId="107B530B" w14:textId="77777777" w:rsidR="004F4DA6" w:rsidRPr="004F4DA6" w:rsidRDefault="004F4DA6" w:rsidP="004F4DA6">
      <w:pPr>
        <w:pStyle w:val="SemEspaamento"/>
      </w:pPr>
      <w:r w:rsidRPr="004F4DA6">
        <w:t>LIVRO + APOSTILA + CADERNO + FOLHAS EXTRAS – SE HOUVER (Referentes aos conteúdos)</w:t>
      </w:r>
    </w:p>
    <w:p w14:paraId="662D80EB" w14:textId="77777777" w:rsidR="004F4DA6" w:rsidRPr="004F4DA6" w:rsidRDefault="004F4DA6" w:rsidP="004F4DA6">
      <w:pPr>
        <w:pStyle w:val="SemEspaamento"/>
      </w:pPr>
    </w:p>
    <w:p w14:paraId="7AB7B2DA" w14:textId="77777777" w:rsidR="004F4DA6" w:rsidRPr="00440AEB" w:rsidRDefault="004F4DA6" w:rsidP="004F4DA6">
      <w:pPr>
        <w:pStyle w:val="SemEspaamento"/>
      </w:pPr>
      <w:r w:rsidRPr="004F4DA6">
        <w:rPr>
          <w:u w:val="single"/>
        </w:rPr>
        <w:t>História</w:t>
      </w:r>
    </w:p>
    <w:p w14:paraId="1A981663" w14:textId="11A1899E" w:rsidR="009E59A9" w:rsidRPr="009E59A9" w:rsidRDefault="009E59A9" w:rsidP="009E59A9">
      <w:pPr>
        <w:pStyle w:val="SemEspaamento"/>
      </w:pPr>
      <w:r w:rsidRPr="009E59A9">
        <w:t>A origem da humanidade</w:t>
      </w:r>
      <w:r w:rsidRPr="00440AEB">
        <w:t xml:space="preserve"> </w:t>
      </w:r>
      <w:r w:rsidRPr="009E59A9">
        <w:t>p. 40 até 44.</w:t>
      </w:r>
    </w:p>
    <w:p w14:paraId="1E5DE8C0" w14:textId="459A10A5" w:rsidR="009E59A9" w:rsidRPr="009E59A9" w:rsidRDefault="009E59A9" w:rsidP="009E59A9">
      <w:pPr>
        <w:pStyle w:val="SemEspaamento"/>
      </w:pPr>
      <w:r w:rsidRPr="009E59A9">
        <w:t>Os primeiros habitantes da América</w:t>
      </w:r>
      <w:r w:rsidRPr="00440AEB">
        <w:t xml:space="preserve"> </w:t>
      </w:r>
      <w:r w:rsidRPr="009E59A9">
        <w:t>p. 52 e 53; p. 55 a</w:t>
      </w:r>
      <w:r w:rsidR="00440AEB" w:rsidRPr="00440AEB">
        <w:t>té</w:t>
      </w:r>
      <w:r w:rsidRPr="009E59A9">
        <w:t xml:space="preserve"> 59.</w:t>
      </w:r>
    </w:p>
    <w:p w14:paraId="2592CCA5" w14:textId="77777777" w:rsidR="004F4DA6" w:rsidRPr="004F4DA6" w:rsidRDefault="004F4DA6" w:rsidP="004F4DA6">
      <w:pPr>
        <w:pStyle w:val="SemEspaamento"/>
      </w:pPr>
      <w:r w:rsidRPr="004F4DA6">
        <w:t>LIVRO + APOSTILA + CADERNO + FOLHAS EXTRAS – SE HOUVER (Referentes aos conteúdos)</w:t>
      </w:r>
    </w:p>
    <w:p w14:paraId="1D931F16" w14:textId="77777777" w:rsidR="004F4DA6" w:rsidRPr="004F4DA6" w:rsidRDefault="004F4DA6" w:rsidP="004F4DA6">
      <w:pPr>
        <w:pStyle w:val="SemEspaamento"/>
      </w:pPr>
    </w:p>
    <w:p w14:paraId="301C4371" w14:textId="77777777" w:rsidR="004F4DA6" w:rsidRPr="004F4DA6" w:rsidRDefault="004F4DA6" w:rsidP="004F4DA6">
      <w:pPr>
        <w:pStyle w:val="SemEspaamento"/>
      </w:pPr>
    </w:p>
    <w:p w14:paraId="47542596" w14:textId="77777777" w:rsidR="004F4DA6" w:rsidRDefault="004F4DA6" w:rsidP="004F4DA6">
      <w:pPr>
        <w:pStyle w:val="SemEspaamento"/>
        <w:rPr>
          <w:u w:val="single"/>
        </w:rPr>
      </w:pPr>
      <w:r w:rsidRPr="004F4DA6">
        <w:rPr>
          <w:u w:val="single"/>
        </w:rPr>
        <w:t>Geografia</w:t>
      </w:r>
    </w:p>
    <w:p w14:paraId="7FD20131" w14:textId="77777777" w:rsidR="00754052" w:rsidRPr="00754052" w:rsidRDefault="00754052" w:rsidP="00754052">
      <w:pPr>
        <w:pStyle w:val="SemEspaamento"/>
      </w:pPr>
      <w:r w:rsidRPr="00754052">
        <w:t>Unidade 3</w:t>
      </w:r>
    </w:p>
    <w:p w14:paraId="3684A605" w14:textId="77777777" w:rsidR="00754052" w:rsidRPr="00754052" w:rsidRDefault="00754052" w:rsidP="00754052">
      <w:pPr>
        <w:pStyle w:val="SemEspaamento"/>
      </w:pPr>
      <w:r w:rsidRPr="00754052">
        <w:t>Cap. 1 - Aprendendo a ler mapas.</w:t>
      </w:r>
    </w:p>
    <w:p w14:paraId="59022D1C" w14:textId="528BA06A" w:rsidR="00754052" w:rsidRPr="00754052" w:rsidRDefault="00754052" w:rsidP="004F4DA6">
      <w:pPr>
        <w:pStyle w:val="SemEspaamento"/>
      </w:pPr>
      <w:r w:rsidRPr="00754052">
        <w:t>Cap. 2 - Representações cartográficas.</w:t>
      </w:r>
    </w:p>
    <w:p w14:paraId="40722024" w14:textId="3843D153" w:rsidR="004F4DA6" w:rsidRPr="007752D1" w:rsidRDefault="004F4DA6" w:rsidP="004F4DA6">
      <w:pPr>
        <w:pStyle w:val="SemEspaamento"/>
        <w:rPr>
          <w:bCs/>
        </w:rPr>
      </w:pPr>
      <w:r w:rsidRPr="004F4DA6">
        <w:rPr>
          <w:bCs/>
        </w:rPr>
        <w:t>.</w:t>
      </w:r>
      <w:r w:rsidRPr="004F4DA6">
        <w:t>LIVRO + APOSTILA + CADERNO + FOLHAS EXTRAS – SE HOUVER (Referentes aos conteúdos)</w:t>
      </w:r>
    </w:p>
    <w:p w14:paraId="7547D7B9" w14:textId="77777777" w:rsidR="004F4DA6" w:rsidRPr="004F4DA6" w:rsidRDefault="004F4DA6" w:rsidP="004F4DA6">
      <w:pPr>
        <w:pStyle w:val="SemEspaamento"/>
      </w:pPr>
    </w:p>
    <w:p w14:paraId="602BBB75" w14:textId="77777777" w:rsidR="004F4DA6" w:rsidRPr="004F4DA6" w:rsidRDefault="004F4DA6" w:rsidP="004F4DA6">
      <w:pPr>
        <w:pStyle w:val="SemEspaamento"/>
      </w:pPr>
    </w:p>
    <w:p w14:paraId="08C35D09" w14:textId="77777777" w:rsidR="004F4DA6" w:rsidRPr="004F4DA6" w:rsidRDefault="004F4DA6" w:rsidP="004F4DA6">
      <w:pPr>
        <w:pStyle w:val="SemEspaamento"/>
      </w:pPr>
    </w:p>
    <w:p w14:paraId="49D4DA77" w14:textId="17F2C7E5" w:rsidR="004F4DA6" w:rsidRDefault="009E59A9" w:rsidP="004F4DA6">
      <w:pPr>
        <w:pStyle w:val="SemEspaamento"/>
        <w:rPr>
          <w:u w:val="single"/>
        </w:rPr>
      </w:pPr>
      <w:r>
        <w:rPr>
          <w:u w:val="single"/>
        </w:rPr>
        <w:t>I</w:t>
      </w:r>
      <w:r w:rsidR="004F4DA6" w:rsidRPr="004F4DA6">
        <w:rPr>
          <w:u w:val="single"/>
        </w:rPr>
        <w:t>NGLÊS</w:t>
      </w:r>
    </w:p>
    <w:p w14:paraId="1815A0C2" w14:textId="26BDF289" w:rsidR="0049188A" w:rsidRDefault="0049188A" w:rsidP="004F4DA6">
      <w:pPr>
        <w:pStyle w:val="SemEspaamento"/>
        <w:rPr>
          <w:u w:val="single"/>
        </w:rPr>
      </w:pPr>
      <w:r>
        <w:rPr>
          <w:u w:val="single"/>
        </w:rPr>
        <w:t>Unidade 2</w:t>
      </w:r>
    </w:p>
    <w:p w14:paraId="30CDD1BB" w14:textId="1A00DFFA" w:rsidR="006E4BF1" w:rsidRPr="006E4BF1" w:rsidRDefault="006E4BF1" w:rsidP="006E4BF1">
      <w:pPr>
        <w:pStyle w:val="SemEspaamento"/>
      </w:pPr>
      <w:r w:rsidRPr="006E4BF1">
        <w:t>Presente Simples (</w:t>
      </w:r>
      <w:proofErr w:type="spellStart"/>
      <w:r w:rsidRPr="006E4BF1">
        <w:t>Aff</w:t>
      </w:r>
      <w:proofErr w:type="spellEnd"/>
      <w:r w:rsidRPr="006E4BF1">
        <w:t xml:space="preserve">, </w:t>
      </w:r>
      <w:proofErr w:type="spellStart"/>
      <w:r w:rsidRPr="006E4BF1">
        <w:t>Neg</w:t>
      </w:r>
      <w:proofErr w:type="spellEnd"/>
      <w:r w:rsidRPr="006E4BF1">
        <w:t xml:space="preserve">, </w:t>
      </w:r>
      <w:proofErr w:type="spellStart"/>
      <w:r w:rsidRPr="006E4BF1">
        <w:t>Int</w:t>
      </w:r>
      <w:proofErr w:type="spellEnd"/>
      <w:r w:rsidRPr="006E4BF1">
        <w:t>)</w:t>
      </w:r>
      <w:r w:rsidRPr="006E4BF1">
        <w:br/>
        <w:t>Advérbios de frequência</w:t>
      </w:r>
    </w:p>
    <w:p w14:paraId="62F3AF06" w14:textId="6046DE1D" w:rsidR="006E4BF1" w:rsidRPr="006E4BF1" w:rsidRDefault="006E4BF1" w:rsidP="006E4BF1">
      <w:pPr>
        <w:pStyle w:val="SemEspaamento"/>
      </w:pPr>
      <w:r w:rsidRPr="006E4BF1">
        <w:t>Atividades de rotina</w:t>
      </w:r>
    </w:p>
    <w:p w14:paraId="398E6CF2" w14:textId="0C89A76F" w:rsidR="006E4BF1" w:rsidRPr="006E4BF1" w:rsidRDefault="006E4BF1" w:rsidP="006E4BF1">
      <w:pPr>
        <w:pStyle w:val="SemEspaamento"/>
      </w:pPr>
      <w:r w:rsidRPr="006E4BF1">
        <w:t>Atividades de tempo livre</w:t>
      </w:r>
    </w:p>
    <w:p w14:paraId="7E875D1A" w14:textId="732D8958" w:rsidR="004F4DA6" w:rsidRPr="004F4DA6" w:rsidRDefault="004F4DA6" w:rsidP="004F4DA6">
      <w:pPr>
        <w:pStyle w:val="SemEspaamento"/>
      </w:pPr>
      <w:r w:rsidRPr="004F4DA6">
        <w:t>LIVRO + APOSTILA + CADERNO + FOLHAS EXTRAS – SE HOUVER (Referentes aos conteúdos)</w:t>
      </w:r>
    </w:p>
    <w:p w14:paraId="2A0BA8E1" w14:textId="77777777" w:rsidR="004F4DA6" w:rsidRPr="004F4DA6" w:rsidRDefault="004F4DA6" w:rsidP="004F4DA6">
      <w:pPr>
        <w:pStyle w:val="SemEspaamento"/>
      </w:pPr>
    </w:p>
    <w:p w14:paraId="7FC21B9F" w14:textId="77777777" w:rsidR="004F4DA6" w:rsidRDefault="004F4DA6" w:rsidP="004F4DA6">
      <w:pPr>
        <w:pStyle w:val="SemEspaamento"/>
        <w:rPr>
          <w:u w:val="single"/>
        </w:rPr>
      </w:pPr>
    </w:p>
    <w:p w14:paraId="1D0B3871" w14:textId="77777777" w:rsidR="00A54D80" w:rsidRPr="004F4DA6" w:rsidRDefault="00A54D80" w:rsidP="004F4DA6">
      <w:pPr>
        <w:pStyle w:val="SemEspaamento"/>
        <w:rPr>
          <w:u w:val="single"/>
        </w:rPr>
      </w:pPr>
    </w:p>
    <w:p w14:paraId="54AAB060" w14:textId="6D4EC5C6" w:rsidR="004F4DA6" w:rsidRDefault="004F4DA6" w:rsidP="004F4DA6">
      <w:pPr>
        <w:pStyle w:val="SemEspaamento"/>
        <w:rPr>
          <w:u w:val="single"/>
        </w:rPr>
      </w:pPr>
      <w:r w:rsidRPr="004F4DA6">
        <w:rPr>
          <w:u w:val="single"/>
        </w:rPr>
        <w:t>HISTÓRIA DA A</w:t>
      </w:r>
      <w:r w:rsidR="007752D1">
        <w:rPr>
          <w:u w:val="single"/>
        </w:rPr>
        <w:t>RTE</w:t>
      </w:r>
    </w:p>
    <w:p w14:paraId="6CED1921" w14:textId="77777777" w:rsidR="00B75C9F" w:rsidRDefault="00B75C9F" w:rsidP="004F4DA6">
      <w:pPr>
        <w:pStyle w:val="SemEspaamento"/>
      </w:pPr>
      <w:r w:rsidRPr="00B75C9F">
        <w:t xml:space="preserve">Cap. 1 - A arte na Pré-História </w:t>
      </w:r>
    </w:p>
    <w:p w14:paraId="04F51CAB" w14:textId="0D360867" w:rsidR="00B75C9F" w:rsidRPr="00B75C9F" w:rsidRDefault="00B75C9F" w:rsidP="004F4DA6">
      <w:pPr>
        <w:pStyle w:val="SemEspaamento"/>
      </w:pPr>
      <w:r w:rsidRPr="00B75C9F">
        <w:t>Cap. 2 - A arte no Egito</w:t>
      </w:r>
    </w:p>
    <w:p w14:paraId="4EA9A5FA" w14:textId="02061D24" w:rsidR="004F4DA6" w:rsidRPr="004F4DA6" w:rsidRDefault="004F4DA6" w:rsidP="004F4DA6">
      <w:pPr>
        <w:pStyle w:val="SemEspaamento"/>
        <w:rPr>
          <w:lang w:val="pt-PT"/>
        </w:rPr>
      </w:pPr>
      <w:r w:rsidRPr="004F4DA6">
        <w:t> LIVRO + APOSTILA + CADERNO + FOLHAS EXTRAS – SE HOUVER (Referentes aos conteúdos)</w:t>
      </w:r>
    </w:p>
    <w:p w14:paraId="5D514A80" w14:textId="77777777" w:rsidR="004F4DA6" w:rsidRPr="004F4DA6" w:rsidRDefault="004F4DA6" w:rsidP="004F4DA6">
      <w:pPr>
        <w:pStyle w:val="SemEspaamento"/>
      </w:pPr>
    </w:p>
    <w:p w14:paraId="3535DBC7" w14:textId="77777777" w:rsidR="004F4DA6" w:rsidRPr="004F4DA6" w:rsidRDefault="004F4DA6" w:rsidP="004F4DA6">
      <w:pPr>
        <w:pStyle w:val="SemEspaamento"/>
      </w:pPr>
    </w:p>
    <w:p w14:paraId="6E3D301D" w14:textId="77777777" w:rsidR="004F4DA6" w:rsidRPr="004F4DA6" w:rsidRDefault="004F4DA6" w:rsidP="004F4DA6">
      <w:pPr>
        <w:pStyle w:val="SemEspaamento"/>
        <w:rPr>
          <w:u w:val="single"/>
        </w:rPr>
      </w:pPr>
    </w:p>
    <w:p w14:paraId="3C6BCC09" w14:textId="77777777" w:rsidR="004F4DA6" w:rsidRDefault="004F4DA6" w:rsidP="004F4DA6">
      <w:pPr>
        <w:pStyle w:val="SemEspaamento"/>
        <w:rPr>
          <w:u w:val="single"/>
        </w:rPr>
      </w:pPr>
      <w:r w:rsidRPr="004F4DA6">
        <w:rPr>
          <w:u w:val="single"/>
        </w:rPr>
        <w:t>Ciências</w:t>
      </w:r>
    </w:p>
    <w:p w14:paraId="7404B928" w14:textId="77777777" w:rsidR="00BC634E" w:rsidRPr="00BC634E" w:rsidRDefault="00BC634E" w:rsidP="00BC634E">
      <w:pPr>
        <w:pStyle w:val="SemEspaamento"/>
      </w:pPr>
      <w:r w:rsidRPr="00BC634E">
        <w:t>Capítulo 3: A “Fabrica” celular. Págs.: 52 até 57.</w:t>
      </w:r>
    </w:p>
    <w:p w14:paraId="59EDBE45" w14:textId="64A311DF" w:rsidR="00BC634E" w:rsidRPr="00BC634E" w:rsidRDefault="00BC634E" w:rsidP="004F4DA6">
      <w:pPr>
        <w:pStyle w:val="SemEspaamento"/>
      </w:pPr>
      <w:r w:rsidRPr="00BC634E">
        <w:t>Capítulo 4: O estudo dos tecidos. Págs.: 64 até 76</w:t>
      </w:r>
    </w:p>
    <w:p w14:paraId="27289070" w14:textId="77777777" w:rsidR="004F4DA6" w:rsidRPr="004F4DA6" w:rsidRDefault="004F4DA6" w:rsidP="004F4DA6">
      <w:pPr>
        <w:pStyle w:val="SemEspaamento"/>
      </w:pPr>
      <w:r w:rsidRPr="004F4DA6">
        <w:t>LIVRO + APOSTILA + CADERNO + FOLHAS EXTRAS – SE HOUVER (Referentes aos conteúdos)</w:t>
      </w:r>
    </w:p>
    <w:p w14:paraId="5A39EF3A" w14:textId="77777777" w:rsidR="004F4DA6" w:rsidRPr="004F4DA6" w:rsidRDefault="004F4DA6" w:rsidP="004F4DA6">
      <w:pPr>
        <w:pStyle w:val="SemEspaamento"/>
      </w:pPr>
    </w:p>
    <w:p w14:paraId="7B9B7C67" w14:textId="77777777" w:rsidR="004F4DA6" w:rsidRPr="004F4DA6" w:rsidRDefault="004F4DA6" w:rsidP="004F4DA6">
      <w:pPr>
        <w:pStyle w:val="SemEspaamento"/>
      </w:pPr>
    </w:p>
    <w:p w14:paraId="170070AF" w14:textId="77777777" w:rsidR="004F4DA6" w:rsidRPr="004F4DA6" w:rsidRDefault="004F4DA6" w:rsidP="004F4DA6">
      <w:pPr>
        <w:pStyle w:val="SemEspaamento"/>
      </w:pPr>
    </w:p>
    <w:p w14:paraId="06EFA765" w14:textId="3E8610EB" w:rsidR="004F4DA6" w:rsidRPr="004F4DA6" w:rsidRDefault="004F4DA6" w:rsidP="004F4DA6">
      <w:pPr>
        <w:pStyle w:val="SemEspaamento"/>
      </w:pPr>
      <w:r w:rsidRPr="004F4DA6">
        <w:t>Todas as 2</w:t>
      </w:r>
      <w:r w:rsidRPr="004F4DA6">
        <w:rPr>
          <w:vertAlign w:val="superscript"/>
        </w:rPr>
        <w:t xml:space="preserve">as </w:t>
      </w:r>
      <w:r w:rsidRPr="004F4DA6">
        <w:t>chamadas serão realizadas num único dia</w:t>
      </w:r>
      <w:r w:rsidRPr="004F4DA6">
        <w:rPr>
          <w:color w:val="FF0000"/>
        </w:rPr>
        <w:t xml:space="preserve">: </w:t>
      </w:r>
      <w:r w:rsidR="007752D1">
        <w:rPr>
          <w:color w:val="FF0000"/>
        </w:rPr>
        <w:t>12</w:t>
      </w:r>
      <w:r w:rsidRPr="004F4DA6">
        <w:rPr>
          <w:color w:val="FF0000"/>
        </w:rPr>
        <w:t xml:space="preserve"> de ma</w:t>
      </w:r>
      <w:r w:rsidR="007752D1">
        <w:rPr>
          <w:color w:val="FF0000"/>
        </w:rPr>
        <w:t>io</w:t>
      </w:r>
      <w:r w:rsidRPr="004F4DA6">
        <w:t>. Evite faltar!!!</w:t>
      </w:r>
    </w:p>
    <w:p w14:paraId="32F57B8C" w14:textId="77777777" w:rsidR="004F4DA6" w:rsidRPr="004F4DA6" w:rsidRDefault="004F4DA6" w:rsidP="004F4DA6">
      <w:pPr>
        <w:pStyle w:val="SemEspaamento"/>
      </w:pPr>
    </w:p>
    <w:p w14:paraId="0E9189FF" w14:textId="77777777" w:rsidR="004F4DA6" w:rsidRPr="004F4DA6" w:rsidRDefault="004F4DA6" w:rsidP="004F4DA6">
      <w:pPr>
        <w:pStyle w:val="SemEspaamento"/>
      </w:pPr>
    </w:p>
    <w:p w14:paraId="0067B0D7" w14:textId="77777777" w:rsidR="004F4DA6" w:rsidRPr="004F4DA6" w:rsidRDefault="004F4DA6" w:rsidP="004F4DA6">
      <w:pPr>
        <w:pStyle w:val="SemEspaamento"/>
      </w:pPr>
    </w:p>
    <w:p w14:paraId="3936E002" w14:textId="77777777" w:rsidR="002D15D7" w:rsidRDefault="002D15D7"/>
    <w:sectPr w:rsidR="002D15D7" w:rsidSect="004F4DA6">
      <w:pgSz w:w="11906" w:h="16838"/>
      <w:pgMar w:top="426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A6"/>
    <w:rsid w:val="00107A48"/>
    <w:rsid w:val="001C1CB3"/>
    <w:rsid w:val="00202417"/>
    <w:rsid w:val="00236BDF"/>
    <w:rsid w:val="002D15D7"/>
    <w:rsid w:val="00373BA7"/>
    <w:rsid w:val="004001AF"/>
    <w:rsid w:val="00440AEB"/>
    <w:rsid w:val="00443F1D"/>
    <w:rsid w:val="0049188A"/>
    <w:rsid w:val="004F4DA6"/>
    <w:rsid w:val="00585A54"/>
    <w:rsid w:val="006802B5"/>
    <w:rsid w:val="006E4BF1"/>
    <w:rsid w:val="00754052"/>
    <w:rsid w:val="007752D1"/>
    <w:rsid w:val="007B1802"/>
    <w:rsid w:val="007D23C3"/>
    <w:rsid w:val="0088750B"/>
    <w:rsid w:val="0099416D"/>
    <w:rsid w:val="009E59A9"/>
    <w:rsid w:val="00A140DC"/>
    <w:rsid w:val="00A23E58"/>
    <w:rsid w:val="00A54D80"/>
    <w:rsid w:val="00B75C9F"/>
    <w:rsid w:val="00BC634E"/>
    <w:rsid w:val="00C52D80"/>
    <w:rsid w:val="00CA24FE"/>
    <w:rsid w:val="00CE3B83"/>
    <w:rsid w:val="00D17350"/>
    <w:rsid w:val="00E47527"/>
    <w:rsid w:val="00F4703E"/>
    <w:rsid w:val="00F66654"/>
    <w:rsid w:val="00F8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39F717"/>
  <w15:chartTrackingRefBased/>
  <w15:docId w15:val="{B083C888-6330-4FEA-A303-01CBC1FB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3E"/>
  </w:style>
  <w:style w:type="paragraph" w:styleId="Ttulo1">
    <w:name w:val="heading 1"/>
    <w:basedOn w:val="Normal"/>
    <w:next w:val="Normal"/>
    <w:link w:val="Ttulo1Char"/>
    <w:uiPriority w:val="9"/>
    <w:qFormat/>
    <w:rsid w:val="004F4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4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4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4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4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4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4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4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4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4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4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4D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4D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4D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4D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4D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4D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4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4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4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4D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4D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4D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4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4D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4DA6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F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4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4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1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17</cp:revision>
  <dcterms:created xsi:type="dcterms:W3CDTF">2025-04-07T14:06:00Z</dcterms:created>
  <dcterms:modified xsi:type="dcterms:W3CDTF">2025-04-16T15:32:00Z</dcterms:modified>
</cp:coreProperties>
</file>