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F557" w14:textId="3665F288" w:rsidR="006D5288" w:rsidRDefault="006D5288" w:rsidP="001A2C44">
      <w:pPr>
        <w:shd w:val="clear" w:color="auto" w:fill="FFFFFF"/>
        <w:ind w:hanging="709"/>
        <w:jc w:val="center"/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 wp14:anchorId="7F296D58" wp14:editId="630DCC81">
            <wp:extent cx="5953125" cy="7105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20" cy="71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FEF72" w14:textId="77777777" w:rsidR="006D5288" w:rsidRDefault="006D5288">
      <w:pPr>
        <w:shd w:val="clear" w:color="auto" w:fill="FFFFFF"/>
        <w:jc w:val="center"/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</w:pPr>
    </w:p>
    <w:p w14:paraId="3B20DF32" w14:textId="4081D12A" w:rsidR="0069278A" w:rsidRDefault="006D5288">
      <w:pPr>
        <w:shd w:val="clear" w:color="auto" w:fill="FFFFFF"/>
        <w:jc w:val="center"/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  <w:t>QUESTÕES SOBRE EVOLUÇÃO (</w:t>
      </w:r>
      <w:proofErr w:type="spellStart"/>
      <w:r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  <w:t>Biologia</w:t>
      </w:r>
      <w:proofErr w:type="spellEnd"/>
      <w:r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  <w:t xml:space="preserve"> – 9º </w:t>
      </w:r>
      <w:proofErr w:type="spellStart"/>
      <w:r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  <w:t>ano</w:t>
      </w:r>
      <w:proofErr w:type="spellEnd"/>
      <w:r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  <w:t>)</w:t>
      </w:r>
    </w:p>
    <w:p w14:paraId="4F420F8C" w14:textId="77777777" w:rsidR="006D5288" w:rsidRDefault="006D5288">
      <w:pPr>
        <w:shd w:val="clear" w:color="auto" w:fill="FFFFFF"/>
        <w:jc w:val="center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</w:pPr>
    </w:p>
    <w:p w14:paraId="771F5A2D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1</w:t>
      </w:r>
    </w:p>
    <w:p w14:paraId="08D36876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“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diversidades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” sempre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foi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motivo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muitos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questionamentos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discussões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muitas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perguntas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feitas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respeito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desse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Como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vida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surgiu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Terra? Como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diversas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vegetais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animais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entre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passaram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conviver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equilíbrio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?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homem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diferenciou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animais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passando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viver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sociedade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expressar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sentimentos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desenvolver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tecnologia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criar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formas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dominação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ambiente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?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Houve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diversas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tentativas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responder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questões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longo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civilizações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forma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há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duas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principais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procuram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explicar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esses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questionamentos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forma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generalizada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: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Criacionismo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Evolucionismo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315B30F0" w14:textId="77777777" w:rsidR="0069278A" w:rsidRDefault="0069278A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</w:p>
    <w:p w14:paraId="12713843" w14:textId="77777777" w:rsidR="0069278A" w:rsidRDefault="006D5288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Baseado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nessas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informações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-se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dizer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o 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fldChar w:fldCharType="begin"/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instrText xml:space="preserve"> HYPERLINK "https://www.manualdabiologia.com.br/2021/08/evolucao-principais-teorias.html" \t "https://www.manualdabiologia.com.br/2022/04/_blank" </w:instrTex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fldChar w:fldCharType="separate"/>
      </w:r>
      <w:r>
        <w:rPr>
          <w:rStyle w:val="Hyperlink"/>
          <w:rFonts w:ascii="Times New Roman" w:eastAsia="sans-serif" w:hAnsi="Times New Roman" w:cs="Times New Roman"/>
          <w:color w:val="auto"/>
          <w:sz w:val="24"/>
          <w:szCs w:val="24"/>
          <w:u w:val="none"/>
          <w:shd w:val="clear" w:color="auto" w:fill="FFFFFF"/>
        </w:rPr>
        <w:t>evolucionismo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caracteriza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-se pela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defesa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pt-BR" w:bidi="ar"/>
        </w:rPr>
        <w:t>e qual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argumento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pt-BR" w:bidi="ar"/>
        </w:rPr>
        <w:t>? Explique.</w:t>
      </w:r>
    </w:p>
    <w:p w14:paraId="1C882A59" w14:textId="77777777" w:rsidR="0069278A" w:rsidRDefault="006D5288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lang w:val="pt-BR"/>
        </w:rPr>
      </w:pPr>
      <w:r>
        <w:rPr>
          <w:rFonts w:ascii="Times New Roman" w:eastAsia="sans-serif" w:hAnsi="Times New Roman" w:cs="Times New Roman"/>
          <w:sz w:val="24"/>
          <w:szCs w:val="24"/>
          <w:lang w:val="pt-BR"/>
        </w:rPr>
        <w:t>Qual ideia era defendida pelo Criacionismo?</w:t>
      </w:r>
    </w:p>
    <w:p w14:paraId="2ECD612A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18155104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2</w:t>
      </w:r>
    </w:p>
    <w:p w14:paraId="04D1C83E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Ao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observar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corpo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diversos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animais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percebe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-se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algumas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características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anatômicas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comuns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entre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eles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certos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estruturas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Outras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também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podem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estruturas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com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origens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semelhantes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imagem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abaixo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mostra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dois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:</w:t>
      </w:r>
    </w:p>
    <w:p w14:paraId="7EFBB86E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19DF3FDC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1: Asa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morcego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nadadeira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baleia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24A1A3FB" w14:textId="1AD29500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2: Asa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inseto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ave.</w:t>
      </w:r>
      <w:proofErr w:type="spellEnd"/>
    </w:p>
    <w:p w14:paraId="1BAADCA5" w14:textId="77777777" w:rsidR="006D5288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</w:p>
    <w:p w14:paraId="681C8B7B" w14:textId="77777777" w:rsidR="0069278A" w:rsidRDefault="006D5288">
      <w:pPr>
        <w:pStyle w:val="NormalWeb"/>
        <w:spacing w:beforeAutospacing="0"/>
        <w:jc w:val="center"/>
        <w:rPr>
          <w:sz w:val="24"/>
        </w:rPr>
      </w:pPr>
      <w:r>
        <w:rPr>
          <w:rFonts w:eastAsia="sans-serif"/>
          <w:noProof/>
          <w:sz w:val="24"/>
          <w:shd w:val="clear" w:color="auto" w:fill="FFFFFF"/>
        </w:rPr>
        <w:drawing>
          <wp:inline distT="0" distB="0" distL="114300" distR="114300" wp14:anchorId="647685A8" wp14:editId="0133BEBD">
            <wp:extent cx="2590800" cy="2065755"/>
            <wp:effectExtent l="0" t="0" r="0" b="0"/>
            <wp:docPr id="1" name="Imagem 2" descr="Questões-Evolução-Biologia-9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Questões-Evolução-Biologia-9an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3332" cy="20757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1FC979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Pode-se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afirmar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sobre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:</w:t>
      </w:r>
    </w:p>
    <w:p w14:paraId="2080EDFE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0D36E43F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A)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1: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vestigiais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atrofia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possuem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2: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homólogos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0DDEF67E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B)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1: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homólogos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2: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análogos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origens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3DA2FCB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C)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1: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análogos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2: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vestigiais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atrofia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possuem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30C4DFA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D)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1: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análogos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2: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homólogos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origens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0BC3E85A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E)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1: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homólogos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origens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2: São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análogos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pois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embrionária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funções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75B57565" w14:textId="77777777" w:rsidR="0069278A" w:rsidRDefault="0069278A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</w:p>
    <w:p w14:paraId="4D65A67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lastRenderedPageBreak/>
        <w:t>QUESTÃO 3</w:t>
      </w:r>
    </w:p>
    <w:p w14:paraId="4FAF158A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natural é um dos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principais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mecanismos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 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fldChar w:fldCharType="begin"/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instrText xml:space="preserve"> HYPERLINK "https://www.manualdabiologia.com.br/2016/07/o-que-e-evolucao.html" \t "https://www.manualdabiologia.com.br/2022/04/_blank" </w:instrTex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fldChar w:fldCharType="separate"/>
      </w:r>
      <w:r>
        <w:rPr>
          <w:rStyle w:val="Hyperlink"/>
          <w:rFonts w:ascii="Times New Roman" w:eastAsia="sans-serif" w:hAnsi="Times New Roman" w:cs="Times New Roman"/>
          <w:color w:val="auto"/>
          <w:sz w:val="24"/>
          <w:szCs w:val="24"/>
          <w:u w:val="none"/>
          <w:shd w:val="clear" w:color="auto" w:fill="FFFFFF"/>
        </w:rPr>
        <w:t>evolução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foi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proposta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Charles </w:t>
      </w:r>
      <w:hyperlink r:id="rId7" w:tgtFrame="https://www.manualdabiologia.com.br/2022/04/_blank" w:history="1">
        <w:r>
          <w:rPr>
            <w:rStyle w:val="Hyperlink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Darwin</w:t>
        </w:r>
      </w:hyperlink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um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importante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naturalista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mudou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entendimento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modificam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-se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longo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 tempo. Vale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destacar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no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entanto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que,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apesar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conhecermos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genes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mecanismos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hereditariedade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Charles Darwin </w:t>
      </w:r>
      <w:proofErr w:type="spellStart"/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não</w:t>
      </w:r>
      <w:proofErr w:type="spellEnd"/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conhecia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o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deixou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lacuna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trabalho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mas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foi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posteriormente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preenchida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0ADA3CD5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Sobre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natural, é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incorreto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afirmar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</w:t>
      </w:r>
    </w:p>
    <w:p w14:paraId="715C67DB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01092A68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A)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Organismos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possuem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probabilidade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chegar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à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fase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adulta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reproduzir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-se.</w:t>
      </w:r>
    </w:p>
    <w:p w14:paraId="57AC9658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B)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meio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ambiente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exerce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pressões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forma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seletiva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sobre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1310A183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C) 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natural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percebemos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organismo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forte sempre é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selecionado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0010E0FB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D) No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processo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natural,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organismos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possuem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características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desvantajosas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com o tempo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diminuem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número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2293AE1D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E) 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natural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organismo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adaptado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sempre é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selecionado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168B5978" w14:textId="77777777" w:rsidR="0069278A" w:rsidRDefault="0069278A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</w:p>
    <w:p w14:paraId="7AF403EB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4</w:t>
      </w:r>
    </w:p>
    <w:p w14:paraId="7E473877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hyperlink r:id="rId8" w:tgtFrame="https://www.manualdabiologia.com.br/2022/04/_blank" w:history="1">
        <w:r>
          <w:rPr>
            <w:rStyle w:val="Hyperlink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Lamarck e Darwin</w:t>
        </w:r>
      </w:hyperlink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criaram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importantes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evolucionistas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seja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explicavam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organismos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sofreram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modificações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longo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 tempo.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Apesar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das duas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falarem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sobre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mudanças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mecanismo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elas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ocorriam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0D4E353B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princípios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seguir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relacionados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referem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-se à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0C5CBFA0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5D301086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I.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natural.</w:t>
      </w:r>
    </w:p>
    <w:p w14:paraId="17F6D5C0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II.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Adaptação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meio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7372DDE5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III.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Mutação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18B78E68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IV. Lei do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uso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desuso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54DEFB2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V.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Herança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caracteres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adquiridos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0955088B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1E357106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lang w:val="pt-BR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Quais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desses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princípios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Lamarck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considerou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pt-BR" w:bidi="ar"/>
        </w:rPr>
        <w:t>? Explique-os.</w:t>
      </w:r>
    </w:p>
    <w:p w14:paraId="033DB353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711516D8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5</w:t>
      </w:r>
    </w:p>
    <w:p w14:paraId="511A564E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i/>
          <w:iCs/>
          <w:sz w:val="24"/>
          <w:szCs w:val="24"/>
        </w:rPr>
      </w:pPr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“Segundo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pesquisas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no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período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Cretáceo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de 144 a 65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milhões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anos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atrás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todas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serpentes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tinham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patas posteriores, que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desapareceram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paulatinamente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devido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uma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necessidade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imposta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pelo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ambiente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gram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esses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animais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passaram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a se mover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deslizando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pelo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solo e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esticando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corpo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para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atravessar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passagens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estreitas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Nessas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condições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as patas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deixaram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ter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utilidade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passaram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até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prejudicar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deslizamento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. As patas, pela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falta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uso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foram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se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atrofiando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e,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após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um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longo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tempo,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desapareceram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por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completo</w:t>
      </w:r>
      <w:proofErr w:type="spellEnd"/>
      <w:r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”.</w:t>
      </w:r>
    </w:p>
    <w:p w14:paraId="7A6DC639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lang w:val="pt-BR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Este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texto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exemplifica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pt-BR" w:bidi="ar"/>
        </w:rPr>
        <w:t xml:space="preserve">qual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pt-BR" w:bidi="ar"/>
        </w:rPr>
        <w:t>evolutiva? Justifique.</w:t>
      </w:r>
    </w:p>
    <w:p w14:paraId="605A7B6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0A3C300D" w14:textId="77777777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 w:rsidRPr="000D3EC1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6</w:t>
      </w:r>
    </w:p>
    <w:p w14:paraId="420C2735" w14:textId="04DF6FE6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  <w:hyperlink r:id="rId9" w:tgtFrame="https://www.manualdabiologia.com.br/2022/04/_blank" w:history="1">
        <w:r>
          <w:rPr>
            <w:rStyle w:val="Hyperlink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Darwin</w:t>
        </w:r>
      </w:hyperlink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levou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um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longo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tempo para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ideias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devido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expor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diante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sociedade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inglesa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acabar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colocando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xeque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própria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posição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social. Como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já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esperado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Europa de forma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geral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viu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com bons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olhos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proposta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ele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já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sobre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natural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questionava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versão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bíblica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sobre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adaptação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diversidade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defendida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com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unhas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pelas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lideranças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religiosas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extremamente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disseminada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conhecimento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popular,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isso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Darwin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foi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atacado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diversas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maneiras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ridicularizado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charges.</w:t>
      </w:r>
    </w:p>
    <w:p w14:paraId="0AD488C0" w14:textId="77777777" w:rsidR="006D5288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</w:p>
    <w:p w14:paraId="6748F6D7" w14:textId="168ED816" w:rsidR="0069278A" w:rsidRDefault="006D5288" w:rsidP="000D3EC1">
      <w:pPr>
        <w:shd w:val="clear" w:color="auto" w:fill="FFFFFF"/>
        <w:jc w:val="center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noProof/>
          <w:sz w:val="24"/>
          <w:szCs w:val="24"/>
          <w:shd w:val="clear" w:color="auto" w:fill="FFFFFF"/>
          <w:lang w:bidi="ar"/>
        </w:rPr>
        <w:drawing>
          <wp:inline distT="0" distB="0" distL="114300" distR="114300" wp14:anchorId="3EA8180E" wp14:editId="1ACBB34B">
            <wp:extent cx="3524250" cy="1823799"/>
            <wp:effectExtent l="0" t="0" r="0" b="5080"/>
            <wp:docPr id="2" name="Imagem 7" descr="Questões-Evolução-Biologia-9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7" descr="Questões-Evolução-Biologia-9an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5952" cy="1824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048F86" w14:textId="77777777" w:rsidR="006D5288" w:rsidRDefault="006D5288" w:rsidP="000D3EC1">
      <w:pPr>
        <w:shd w:val="clear" w:color="auto" w:fill="FFFFFF"/>
        <w:jc w:val="center"/>
        <w:rPr>
          <w:rFonts w:ascii="Times New Roman" w:eastAsia="sans-serif" w:hAnsi="Times New Roman" w:cs="Times New Roman"/>
          <w:sz w:val="24"/>
          <w:szCs w:val="24"/>
        </w:rPr>
      </w:pPr>
    </w:p>
    <w:p w14:paraId="75328718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Muitos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ataques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 </w:t>
      </w:r>
      <w:hyperlink r:id="rId11" w:tgtFrame="https://www.manualdabiologia.com.br/2022/04/_blank" w:history="1">
        <w:r>
          <w:rPr>
            <w:rStyle w:val="Hyperlink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Darwin</w:t>
        </w:r>
      </w:hyperlink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foi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devido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interpretação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incorreta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onde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muitas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pessoas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insistiam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dizer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homens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vieram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macacos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Porém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que </w:t>
      </w:r>
      <w:hyperlink r:id="rId12" w:tgtFrame="https://www.manualdabiologia.com.br/2022/04/_blank" w:history="1">
        <w:r>
          <w:rPr>
            <w:rStyle w:val="Hyperlink"/>
            <w:rFonts w:ascii="Times New Roman" w:eastAsia="sans-serif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Darwin</w:t>
        </w:r>
      </w:hyperlink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realmente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quis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dizer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é que:</w:t>
      </w:r>
    </w:p>
    <w:p w14:paraId="2E75A0A0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719FEC2B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A) Homens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macacos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seres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apenas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algumas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diferenças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morfológicas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1F3429DB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B) Homens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macacos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apresentam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linha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evolutiva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um ancestral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2F367054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C) Homens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macacos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sofreram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mutações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genéticas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levaram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à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transformação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56802214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D) Homens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macacos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adquiriram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características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durante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vida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transmitiram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descendentes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0CA831C2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E) Homens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macacos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compartilham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material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genético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12DA4047" w14:textId="77777777" w:rsidR="000D3EC1" w:rsidRDefault="000D3EC1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</w:p>
    <w:p w14:paraId="5AD12A0A" w14:textId="659B535F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 w:rsidRPr="000D3EC1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7</w:t>
      </w:r>
    </w:p>
    <w:p w14:paraId="293D1249" w14:textId="77777777" w:rsidR="006D5288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Existem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várias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evidências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sustentam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fato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que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aconteceu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acontece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atuais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Dentre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elas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podemos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citar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fósseis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restos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ou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vestígios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preservados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existência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organismos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viveram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no passado.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respeito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fósseis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marque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alternativa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incorreta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:</w:t>
      </w:r>
    </w:p>
    <w:p w14:paraId="1AC464B0" w14:textId="7D726942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A)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fósseis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evidenciam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há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milhares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existentes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atuais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7B577319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B)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Através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fósseis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é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possível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caracterizar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eras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períodos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geológicos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64E78B0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C) Com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uso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fósseis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é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possível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até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entender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condições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climáticas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época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aquele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organismo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viveu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21CC8832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D)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Muitas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foram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extintas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razões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completamente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esclarecidas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3E91B00B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E) Nem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todos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seres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morrem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tornam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-se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fósseis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vez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série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condições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especiais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é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necessária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para que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fossilização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aconteça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5C494983" w14:textId="77777777" w:rsidR="006D5288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</w:pPr>
    </w:p>
    <w:p w14:paraId="162DEFF3" w14:textId="26F33BC9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 w:rsidRPr="000D3EC1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8</w:t>
      </w:r>
    </w:p>
    <w:p w14:paraId="7B5B086D" w14:textId="77777777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i/>
          <w:iCs/>
          <w:sz w:val="24"/>
          <w:szCs w:val="24"/>
        </w:rPr>
      </w:pP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Alguns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anfíbios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répteis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são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adaptados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à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vida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subterrânea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. Nessa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situação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apresentam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algumas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características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corporais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como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por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exemplo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ausência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de patas,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corpo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anelado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facilita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deslocamento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no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subsolo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e,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alguns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casos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ausência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olhos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.</w:t>
      </w:r>
    </w:p>
    <w:p w14:paraId="175A4C47" w14:textId="77777777" w:rsidR="000D3EC1" w:rsidRDefault="000D3EC1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</w:p>
    <w:p w14:paraId="6E5F44EA" w14:textId="25255AE4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Suponha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um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biólogo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tentasse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explicar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origem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adaptações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mencionadas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texto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utilizando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conceitos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evolutiva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Lamark. Ao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adotar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ponto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vista, </w:t>
      </w:r>
      <w:proofErr w:type="spellStart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ele</w:t>
      </w:r>
      <w:proofErr w:type="spellEnd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explicaria</w:t>
      </w:r>
      <w:proofErr w:type="spellEnd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esse</w:t>
      </w:r>
      <w:proofErr w:type="spellEnd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fato</w:t>
      </w:r>
      <w:proofErr w:type="spellEnd"/>
      <w:r w:rsid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?</w:t>
      </w:r>
    </w:p>
    <w:p w14:paraId="57E3C702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1F0ADB04" w14:textId="77777777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 w:rsidRPr="000D3EC1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9</w:t>
      </w:r>
    </w:p>
    <w:p w14:paraId="7E80FD58" w14:textId="77777777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i/>
          <w:iCs/>
          <w:sz w:val="24"/>
          <w:szCs w:val="24"/>
        </w:rPr>
      </w:pPr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As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serpentes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estão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entre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animais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peçonhentos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mais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causam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acidentes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no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Brasil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principalmente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na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área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rural. As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cascavéis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(Crotalus),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apesar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extremamente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venenosas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são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serpentes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que,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relação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gram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</w:t>
      </w:r>
      <w:proofErr w:type="gram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outras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espécies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causam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poucos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acidentes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humanos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. Isso se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deve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ruído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seu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“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chocalho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”, que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faz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com que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suas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vítimas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percebam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sua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presença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e as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evitem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. Esses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animais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só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atacam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seres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humanos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para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sua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defesa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e se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alimentam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pequenos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roedores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aves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Apesar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disso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elas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têm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sido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caçadas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continuamente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por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serem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facilmente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detectadas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pelo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barulho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do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chocalho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Ultimamente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cientistas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observaram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essas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cobras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têm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ficado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mais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silenciosas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o que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passa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a ser um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problema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pois, se as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pessoas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não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as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percebem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aumentam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riscos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acidentes</w:t>
      </w:r>
      <w:proofErr w:type="spellEnd"/>
      <w:r w:rsidRPr="000D3EC1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bidi="ar"/>
        </w:rPr>
        <w:t>.</w:t>
      </w:r>
    </w:p>
    <w:p w14:paraId="3CC2C66A" w14:textId="77777777" w:rsid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269E6BFB" w14:textId="029608FA" w:rsidR="0069278A" w:rsidRDefault="000D3EC1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</w:rPr>
        <w:t xml:space="preserve">Como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ficaria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ans-serif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explicação</w:t>
      </w:r>
      <w:proofErr w:type="spellEnd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darwinista</w:t>
      </w:r>
      <w:proofErr w:type="spellEnd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para o </w:t>
      </w:r>
      <w:proofErr w:type="spellStart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fato</w:t>
      </w:r>
      <w:proofErr w:type="spellEnd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a </w:t>
      </w:r>
      <w:proofErr w:type="spellStart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cascavel</w:t>
      </w:r>
      <w:proofErr w:type="spellEnd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estar</w:t>
      </w:r>
      <w:proofErr w:type="spellEnd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ficando</w:t>
      </w:r>
      <w:proofErr w:type="spellEnd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mais</w:t>
      </w:r>
      <w:proofErr w:type="spellEnd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="006D528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silenciosa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?</w:t>
      </w:r>
    </w:p>
    <w:p w14:paraId="26A131AF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13057A32" w14:textId="77777777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 w:rsidRPr="000D3EC1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10</w:t>
      </w:r>
    </w:p>
    <w:p w14:paraId="542D9240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Antiguidade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havia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ideia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bastante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difundida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que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hoje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habitam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planeta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já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habitavam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quando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ele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surgiu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seja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toda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vida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Terra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seriam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frutos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criação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um ser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sobrenatural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acordo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com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linha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raciocínio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espécies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sofreram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modificações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através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 tempo,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parte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pressuposto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criações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estariam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sujeitas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transformações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73508307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Entre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alternativas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seguir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marque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aquela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indica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nome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dessa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72BFA55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3D360558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A)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Fixismo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5C77D09E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B)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Darwinismo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7B8B1A75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C)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Lamarckismo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2282EB46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D)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Evolucionismo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13889E25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E)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Neodarwinismo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3EE4ABDC" w14:textId="77777777" w:rsidR="000D3EC1" w:rsidRDefault="000D3EC1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</w:p>
    <w:p w14:paraId="3CA66942" w14:textId="2BD5A9ED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 w:rsidRPr="000D3EC1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11</w:t>
      </w:r>
    </w:p>
    <w:p w14:paraId="5720D1BB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Superbactérias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é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nome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dado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grupo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consegue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resistir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tratamento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com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uso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grande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quantidade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antibióticos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Normalmente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associadas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ambiente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hospitalar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um grave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problema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para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pacientes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debilitados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Observa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-se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grande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quantidade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óbitos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todo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mundo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decorrência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infecções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superbactérias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principalmente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países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pobres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211ADB16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Esse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aumento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número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linhagens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resistentes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deve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</w:t>
      </w:r>
    </w:p>
    <w:p w14:paraId="1E53A0E7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09508375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A)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modificações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metabolismo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para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neutralizar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efeito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antibióticos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incorporá-los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à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sua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nutrição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70CFC23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B)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modificações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fisiológicas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para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torná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-las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vez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fortes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agressivas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desenvolvimento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doença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6D59D5D2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C)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mutações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causadas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pelos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antibióticos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para que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tornem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fortes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transmitam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adaptação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descendentes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2A6CDB97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D)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mutações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selecionadas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pelos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antibióticos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eliminam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sensíveis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eles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mas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permitem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resistentes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se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multipliquem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2D3104E7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E)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modificações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sensibilidade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bactérias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ocorridas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depois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passarem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um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longo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tempo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contato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com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antibióticos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0FB564FE" w14:textId="77777777" w:rsidR="000D3EC1" w:rsidRDefault="000D3EC1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</w:p>
    <w:p w14:paraId="29B11AA2" w14:textId="65A1EAB1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 w:rsidRPr="000D3EC1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12</w:t>
      </w:r>
    </w:p>
    <w:p w14:paraId="0A576F1A" w14:textId="78B53AA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imagem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abaixo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estão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representadas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estruturas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dois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animais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aquáticos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golfinho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tubarão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</w:p>
    <w:p w14:paraId="6002E6FC" w14:textId="77777777" w:rsidR="000D3EC1" w:rsidRDefault="000D3EC1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</w:p>
    <w:p w14:paraId="05142CA8" w14:textId="77777777" w:rsidR="000D3EC1" w:rsidRDefault="006D5288" w:rsidP="000D3EC1">
      <w:pPr>
        <w:shd w:val="clear" w:color="auto" w:fill="FFFFFF"/>
        <w:jc w:val="center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noProof/>
          <w:sz w:val="24"/>
          <w:szCs w:val="24"/>
          <w:shd w:val="clear" w:color="auto" w:fill="FFFFFF"/>
          <w:lang w:bidi="ar"/>
        </w:rPr>
        <w:drawing>
          <wp:inline distT="0" distB="0" distL="114300" distR="114300" wp14:anchorId="3B7A3EDF" wp14:editId="1D0D0D0F">
            <wp:extent cx="3019425" cy="1253062"/>
            <wp:effectExtent l="0" t="0" r="0" b="4445"/>
            <wp:docPr id="3" name="Imagem 14" descr="Questões-Evolução-Biologia-9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4" descr="Questões-Evolução-Biologia-9ano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3519" cy="125891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0D3EC1" w:rsidRPr="000D3EC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</w:p>
    <w:p w14:paraId="49EE75FF" w14:textId="77777777" w:rsidR="000D3EC1" w:rsidRDefault="000D3EC1" w:rsidP="000D3EC1">
      <w:pPr>
        <w:shd w:val="clear" w:color="auto" w:fill="FFFFFF"/>
        <w:jc w:val="center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</w:p>
    <w:p w14:paraId="080836D1" w14:textId="77777777" w:rsidR="000D3EC1" w:rsidRDefault="000D3EC1" w:rsidP="000D3EC1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Sabendo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disso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responda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:</w:t>
      </w:r>
    </w:p>
    <w:p w14:paraId="574DFF67" w14:textId="5FDE2C5F" w:rsidR="0069278A" w:rsidRDefault="000D3EC1" w:rsidP="000D3EC1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A)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Essas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estruturas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indicam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tipo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evolução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?</w:t>
      </w:r>
    </w:p>
    <w:p w14:paraId="69592F0C" w14:textId="7EA48BF1" w:rsidR="000D3EC1" w:rsidRDefault="000D3EC1" w:rsidP="000D3EC1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B)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Classifique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adequadamente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órgãos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acima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Análogos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Homólogos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 Justifique.</w:t>
      </w:r>
    </w:p>
    <w:p w14:paraId="664BECC8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6C80A747" w14:textId="77777777" w:rsidR="0069278A" w:rsidRPr="000D3EC1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b/>
          <w:bCs/>
          <w:sz w:val="24"/>
          <w:szCs w:val="24"/>
        </w:rPr>
      </w:pPr>
      <w:r w:rsidRPr="000D3EC1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bidi="ar"/>
        </w:rPr>
        <w:t>QUESTÃO 13</w:t>
      </w:r>
    </w:p>
    <w:p w14:paraId="1E9E5285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O Oriente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cultura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riquíssima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bem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diferente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nossa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Prova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disso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as “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mulheres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girafa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”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Tailândia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ficaram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popularmente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conhecidas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integrantes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tribo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Karen, 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entre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todos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grupos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minoritários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país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.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hábito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colocar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argolas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no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pescoço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promove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o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crescimento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estrutura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representando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nestas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comunidades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um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sinal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beleza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.</w:t>
      </w:r>
    </w:p>
    <w:p w14:paraId="3AD0786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6AA706B0" w14:textId="77777777" w:rsidR="0069278A" w:rsidRDefault="006D5288" w:rsidP="00BE7A6F">
      <w:pPr>
        <w:shd w:val="clear" w:color="auto" w:fill="FFFFFF"/>
        <w:jc w:val="center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114300" distR="114300" wp14:anchorId="32DB33C9" wp14:editId="16C3D629">
            <wp:extent cx="2105025" cy="1042614"/>
            <wp:effectExtent l="0" t="0" r="0" b="5715"/>
            <wp:docPr id="4" name="Imagem 16" descr="Questões-Evolução-Biologia-9an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6" descr="Questões-Evolução-Biologia-9an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3728" cy="104692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B88BE5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“Desta forma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temos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crianças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filhos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destas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mulheres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já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nasceriam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com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pescoço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maior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, visto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esta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é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uma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característica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que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ser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transmitida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”.</w:t>
      </w:r>
    </w:p>
    <w:p w14:paraId="56DB90A1" w14:textId="77777777" w:rsidR="0069278A" w:rsidRDefault="006D5288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 </w:t>
      </w:r>
    </w:p>
    <w:p w14:paraId="623AC9BD" w14:textId="77777777" w:rsidR="00BE7A6F" w:rsidRDefault="006D5288" w:rsidP="00BE7A6F">
      <w:pPr>
        <w:shd w:val="clear" w:color="auto" w:fill="FFFFFF"/>
        <w:jc w:val="both"/>
        <w:rPr>
          <w:rFonts w:ascii="Times New Roman" w:eastAsia="sans-serif" w:hAnsi="Times New Roman" w:cs="Times New Roman"/>
          <w:sz w:val="24"/>
          <w:szCs w:val="24"/>
        </w:rPr>
      </w:pP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afirmação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acima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pode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ser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considerada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como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defensora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de qual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teoria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 xml:space="preserve"> evolucionista</w:t>
      </w:r>
      <w:r w:rsidR="00BE7A6F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bidi="ar"/>
        </w:rPr>
        <w:t>?</w:t>
      </w:r>
    </w:p>
    <w:p w14:paraId="4C991250" w14:textId="77777777" w:rsidR="006D5288" w:rsidRDefault="006D5288" w:rsidP="00BE7A6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3724B315" w14:textId="77777777" w:rsidR="006D5288" w:rsidRDefault="006D5288" w:rsidP="00BE7A6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01C22A3" w14:textId="77777777" w:rsidR="006D5288" w:rsidRDefault="006D5288" w:rsidP="00BE7A6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91E7D5B" w14:textId="77777777" w:rsidR="006D5288" w:rsidRDefault="006D5288" w:rsidP="00BE7A6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sectPr w:rsidR="006D5288" w:rsidSect="001A2C44">
      <w:pgSz w:w="11906" w:h="16838"/>
      <w:pgMar w:top="142" w:right="282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DFFB86"/>
    <w:multiLevelType w:val="singleLevel"/>
    <w:tmpl w:val="ABDFFB86"/>
    <w:lvl w:ilvl="0">
      <w:start w:val="1"/>
      <w:numFmt w:val="upperLetter"/>
      <w:suff w:val="space"/>
      <w:lvlText w:val="%1)"/>
      <w:lvlJc w:val="left"/>
    </w:lvl>
  </w:abstractNum>
  <w:num w:numId="1" w16cid:durableId="186354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374019"/>
    <w:rsid w:val="000D3EC1"/>
    <w:rsid w:val="001A2C44"/>
    <w:rsid w:val="005C7770"/>
    <w:rsid w:val="0069278A"/>
    <w:rsid w:val="006D5288"/>
    <w:rsid w:val="00BE7A6F"/>
    <w:rsid w:val="46374019"/>
    <w:rsid w:val="52F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8364C"/>
  <w15:docId w15:val="{DB471B0D-B072-46E3-A7B5-50E1DB2D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ualdabiologia.com.br/2021/08/evolucao-principais-teorias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manualdabiologia.com.br/2021/08/evolucao-principais-teorias.html" TargetMode="External"/><Relationship Id="rId12" Type="http://schemas.openxmlformats.org/officeDocument/2006/relationships/hyperlink" Target="https://www.manualdabiologia.com.br/2021/08/evolucao-principais-teoria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nualdabiologia.com.br/2021/08/evolucao-principais-teorias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manualdabiologia.com.br/2021/08/evolucao-principais-teorias.html" TargetMode="External"/><Relationship Id="rId14" Type="http://schemas.openxmlformats.org/officeDocument/2006/relationships/hyperlink" Target="https://blogger.googleusercontent.com/img/b/R29vZ2xl/AVvXsEjdo-3b9SjuSItqNIuFQFZ81o5oEP233POq_mIxprhPOdT3-ZsOdzsr3qDYAk7fuuBlHrvQfCZglYPgN9o3A5NSUEUtDugEKt5-yxePnA5XYyt-UN_W6pHXzcJRfAKwS08CZE_K0rjSu_DpnXkZlUhFOVa2J3PdOTLxUYdwqIHv_T7KUoQ1zNMk60T1sA/s319/QWEQWEQE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1803</Words>
  <Characters>9738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Coordenacao fund II e Ens. Médio</cp:lastModifiedBy>
  <cp:revision>2</cp:revision>
  <dcterms:created xsi:type="dcterms:W3CDTF">2025-05-28T14:23:00Z</dcterms:created>
  <dcterms:modified xsi:type="dcterms:W3CDTF">2025-05-28T14:23:00Z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40B05EE5711549EBA251FB6AE37F415C_11</vt:lpwstr>
  </property>
</Properties>
</file>