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AF65" w14:textId="77777777" w:rsidR="000677CC" w:rsidRPr="000677CC" w:rsidRDefault="000677CC" w:rsidP="000677CC">
      <w:r w:rsidRPr="000677CC">
        <w:t xml:space="preserve">                                     GABARITO DA 1º QUESTIONÁRIO DE GEOGRAFIA – 7º ANO – 2º BIMESTRE - 2025</w:t>
      </w:r>
    </w:p>
    <w:p w14:paraId="4753A87B" w14:textId="77777777" w:rsidR="000677CC" w:rsidRPr="000677CC" w:rsidRDefault="000677CC" w:rsidP="000677CC">
      <w:r w:rsidRPr="000677CC">
        <w:t>1) Campo e a cidade possuem funções e atividades diferentes, mas que se complementam. Cabe ao campo a produção dos alimentos e de matérias-primas utilizadas pela indústria. As cidades se urbanizam, e tem como função principal a atividade industrial e o setor de serviços.</w:t>
      </w:r>
    </w:p>
    <w:p w14:paraId="6F735B03" w14:textId="77777777" w:rsidR="000677CC" w:rsidRPr="000677CC" w:rsidRDefault="000677CC" w:rsidP="000677CC">
      <w:r w:rsidRPr="000677CC">
        <w:t xml:space="preserve">2) AGRICULTURA MODERNA COMERCIAL – praticada em latifúndios, mão de obra especializada, voltada principalmente para o mercado externo, </w:t>
      </w:r>
      <w:proofErr w:type="gramStart"/>
      <w:r w:rsidRPr="000677CC">
        <w:t xml:space="preserve">monoculturas, </w:t>
      </w:r>
      <w:proofErr w:type="spellStart"/>
      <w:r w:rsidRPr="000677CC">
        <w:t>etc</w:t>
      </w:r>
      <w:proofErr w:type="spellEnd"/>
      <w:proofErr w:type="gramEnd"/>
    </w:p>
    <w:p w14:paraId="3777643F" w14:textId="77777777" w:rsidR="000677CC" w:rsidRPr="000677CC" w:rsidRDefault="000677CC" w:rsidP="000677CC">
      <w:r w:rsidRPr="000677CC">
        <w:t>AGRICULTURA TRADICIONAL– ocupa pequenas propriedades, a mão de obra é familiar, policultura, técnicas rudimentares</w:t>
      </w:r>
    </w:p>
    <w:p w14:paraId="7A4D9CED" w14:textId="77777777" w:rsidR="000677CC" w:rsidRPr="000677CC" w:rsidRDefault="000677CC" w:rsidP="000677CC">
      <w:pPr>
        <w:rPr>
          <w:b/>
        </w:rPr>
      </w:pPr>
      <w:r w:rsidRPr="000677CC">
        <w:t>3) Na foto 1: a pecuária extensiva. Na foto 2: a pecuária intensiva. • O gado é criado solto. Os animais buscam o seu alimento em pastagens. Predomínio de gado para a produção de carne (corte). • O gado é confinado em lugares fechados, como estábulos, onde recebem alimento e cuidado do criador. Normalmente se utilizam técnicas como a inseminação artificial. A criação de gado intensiva é praticada principalmente para a produção leiteira. • A principal diferença é que na pecuária extensiva o gado é criado solto em grandes áreas, enquanto na pecuária intensiva o gado é criado confinado em lugares fechados, como estábulos.</w:t>
      </w:r>
    </w:p>
    <w:p w14:paraId="0E8A1A59" w14:textId="77777777" w:rsidR="000677CC" w:rsidRPr="000677CC" w:rsidRDefault="000677CC" w:rsidP="000677CC"/>
    <w:p w14:paraId="632191AF" w14:textId="77777777" w:rsidR="000677CC" w:rsidRPr="000677CC" w:rsidRDefault="000677CC" w:rsidP="000677CC"/>
    <w:p w14:paraId="311E6E0B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CC"/>
    <w:rsid w:val="00000CFC"/>
    <w:rsid w:val="000677CC"/>
    <w:rsid w:val="002D15D7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EAF4"/>
  <w15:chartTrackingRefBased/>
  <w15:docId w15:val="{F99F0423-E8F3-4ADF-A1A9-F69CBEA2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7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7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7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7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7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7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7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7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7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7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7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77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77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77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77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77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77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7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7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7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7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77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77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77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7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77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7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2025-05-23T14:20:00Z</dcterms:created>
  <dcterms:modified xsi:type="dcterms:W3CDTF">2025-05-23T14:21:00Z</dcterms:modified>
</cp:coreProperties>
</file>