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68" w:rsidRPr="00530624" w:rsidRDefault="005244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</w:p>
    <w:p w:rsidR="00524468" w:rsidRDefault="0053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  <w:t>HOMÔNIMOS E PARÔNIMOS</w:t>
      </w:r>
    </w:p>
    <w:p w:rsidR="00530624" w:rsidRPr="00530624" w:rsidRDefault="0053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</w:p>
    <w:p w:rsidR="00524468" w:rsidRPr="00530624" w:rsidRDefault="000775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  <w:t>Homônimos e parônimos são termos usados em linguística para descrever palavras que podem causar confusão devido à semelhança na escrita ou pronúncia. Homônimos são palavras com a mesma grafia ou pronúncia, mas com significados diferentes. Parônimos são palavras com grafia ou pronúncia semelhantes, mas com significados diferentes. </w:t>
      </w:r>
    </w:p>
    <w:p w:rsidR="00524468" w:rsidRPr="00530624" w:rsidRDefault="000775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  <w:t>Homônimos:</w:t>
      </w:r>
    </w:p>
    <w:p w:rsidR="00524468" w:rsidRPr="00530624" w:rsidRDefault="000775F7">
      <w:pPr>
        <w:numPr>
          <w:ilvl w:val="0"/>
          <w:numId w:val="1"/>
        </w:numPr>
        <w:shd w:val="clear" w:color="auto" w:fill="FFFFFF"/>
        <w:spacing w:after="120" w:line="240" w:lineRule="auto"/>
        <w:ind w:left="300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t-BR"/>
        </w:rPr>
        <w:t>Homônimos perfeitos:</w:t>
      </w:r>
    </w:p>
    <w:p w:rsidR="00524468" w:rsidRPr="00530624" w:rsidRDefault="000775F7">
      <w:pPr>
        <w:shd w:val="clear" w:color="auto" w:fill="FFFFFF"/>
        <w:spacing w:after="120" w:line="240" w:lineRule="auto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pt-BR"/>
        </w:rPr>
        <w:t>Possuem a mesma grafia e pronúncia, mas significados diferentes. Exemplo: "manga" (fruta) e "manga" (parte da roupa). </w:t>
      </w:r>
    </w:p>
    <w:p w:rsidR="00524468" w:rsidRPr="00530624" w:rsidRDefault="000775F7">
      <w:pPr>
        <w:numPr>
          <w:ilvl w:val="0"/>
          <w:numId w:val="1"/>
        </w:numPr>
        <w:shd w:val="clear" w:color="auto" w:fill="FFFFFF"/>
        <w:spacing w:after="12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t-BR"/>
        </w:rPr>
        <w:t>Homógrafos:</w:t>
      </w:r>
    </w:p>
    <w:p w:rsidR="00524468" w:rsidRPr="00530624" w:rsidRDefault="000775F7">
      <w:pPr>
        <w:shd w:val="clear" w:color="auto" w:fill="FFFFFF"/>
        <w:spacing w:after="120" w:line="240" w:lineRule="auto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pt-BR"/>
        </w:rPr>
        <w:t>Possuem a mesma grafia, mas pronúncia e significados diferentes. Exemplo: "colher" (substantivo) e "colher" (verbo). </w:t>
      </w:r>
    </w:p>
    <w:p w:rsidR="00524468" w:rsidRPr="00530624" w:rsidRDefault="000775F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t-BR"/>
        </w:rPr>
        <w:t>Homófonos:</w:t>
      </w:r>
    </w:p>
    <w:p w:rsidR="00524468" w:rsidRPr="00530624" w:rsidRDefault="000775F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pt-BR"/>
        </w:rPr>
        <w:t>Possuem a mesma pronúncia, mas grafia e significados diferentes. Exemplo: "acender" e "ascender". </w:t>
      </w:r>
    </w:p>
    <w:p w:rsidR="00524468" w:rsidRPr="00530624" w:rsidRDefault="000775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  <w:t>Parônimos:</w:t>
      </w:r>
    </w:p>
    <w:p w:rsidR="00524468" w:rsidRPr="00530624" w:rsidRDefault="000775F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  <w:t>São palavras com grafia ou pronúncia parecidas, mas com significados distintos. Exemplo: "descrição" e "discrição". </w:t>
      </w:r>
    </w:p>
    <w:p w:rsidR="00524468" w:rsidRPr="00530624" w:rsidRDefault="000775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  <w:t>Diferenças: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4278"/>
        <w:gridCol w:w="3584"/>
      </w:tblGrid>
      <w:tr w:rsidR="00524468" w:rsidRPr="00530624">
        <w:tc>
          <w:tcPr>
            <w:tcW w:w="0" w:type="auto"/>
            <w:tcMar>
              <w:top w:w="0" w:type="dxa"/>
              <w:left w:w="15" w:type="dxa"/>
              <w:bottom w:w="180" w:type="dxa"/>
              <w:right w:w="150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Característica</w:t>
            </w:r>
          </w:p>
        </w:tc>
        <w:tc>
          <w:tcPr>
            <w:tcW w:w="0" w:type="auto"/>
            <w:tcMar>
              <w:top w:w="0" w:type="dxa"/>
              <w:left w:w="150" w:type="dxa"/>
              <w:bottom w:w="180" w:type="dxa"/>
              <w:right w:w="150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Homônimos</w:t>
            </w:r>
          </w:p>
        </w:tc>
        <w:tc>
          <w:tcPr>
            <w:tcW w:w="0" w:type="auto"/>
            <w:tcMar>
              <w:top w:w="0" w:type="dxa"/>
              <w:left w:w="150" w:type="dxa"/>
              <w:bottom w:w="180" w:type="dxa"/>
              <w:right w:w="15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Parônimos</w:t>
            </w:r>
          </w:p>
        </w:tc>
      </w:tr>
      <w:tr w:rsidR="00524468" w:rsidRPr="00530624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Escrita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 ser igual ou diferente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Semelhante, mas não idêntica</w:t>
            </w:r>
          </w:p>
        </w:tc>
      </w:tr>
      <w:tr w:rsidR="00524468" w:rsidRPr="00530624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Pronúncia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 ser igual ou diferente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Semelhante, mas não idêntica</w:t>
            </w:r>
          </w:p>
        </w:tc>
      </w:tr>
      <w:tr w:rsidR="00524468" w:rsidRPr="00530624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Significado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Diferente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Diferente</w:t>
            </w:r>
          </w:p>
        </w:tc>
      </w:tr>
      <w:tr w:rsidR="00524468" w:rsidRPr="00530624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Relação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Semelhança ou identidade total ou parcial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</w:tcPr>
          <w:p w:rsidR="00524468" w:rsidRPr="00530624" w:rsidRDefault="000775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6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Semelhança na escrita ou pronúncia</w:t>
            </w:r>
          </w:p>
        </w:tc>
      </w:tr>
    </w:tbl>
    <w:p w:rsidR="00524468" w:rsidRPr="00530624" w:rsidRDefault="00524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</w:p>
    <w:p w:rsidR="00524468" w:rsidRPr="00530624" w:rsidRDefault="00524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</w:p>
    <w:p w:rsidR="00524468" w:rsidRPr="00530624" w:rsidRDefault="00524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</w:p>
    <w:p w:rsidR="00524468" w:rsidRPr="00530624" w:rsidRDefault="00524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</w:p>
    <w:p w:rsidR="00530624" w:rsidRPr="00530624" w:rsidRDefault="005306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  <w:t>Dia 23/06- Continuação da aula anterior:</w:t>
      </w:r>
    </w:p>
    <w:p w:rsidR="00524468" w:rsidRPr="00530624" w:rsidRDefault="000775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  <w:t>Exemplos:</w:t>
      </w:r>
    </w:p>
    <w:p w:rsidR="00524468" w:rsidRPr="00530624" w:rsidRDefault="000775F7">
      <w:pPr>
        <w:numPr>
          <w:ilvl w:val="0"/>
          <w:numId w:val="3"/>
        </w:numPr>
        <w:shd w:val="clear" w:color="auto" w:fill="FFFFFF"/>
        <w:spacing w:after="120" w:line="240" w:lineRule="auto"/>
        <w:ind w:left="300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t-BR"/>
        </w:rPr>
        <w:t>Homônimos:</w:t>
      </w:r>
    </w:p>
    <w:p w:rsidR="00524468" w:rsidRPr="00530624" w:rsidRDefault="000775F7">
      <w:pPr>
        <w:numPr>
          <w:ilvl w:val="1"/>
          <w:numId w:val="4"/>
        </w:numPr>
        <w:shd w:val="clear" w:color="auto" w:fill="FFFFFF"/>
        <w:spacing w:after="120" w:line="240" w:lineRule="auto"/>
        <w:ind w:left="1020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pt-BR"/>
        </w:rPr>
        <w:lastRenderedPageBreak/>
        <w:t>"São" (santo) e "são" (do verbo ser). </w:t>
      </w:r>
    </w:p>
    <w:p w:rsidR="00524468" w:rsidRPr="00530624" w:rsidRDefault="000775F7">
      <w:pPr>
        <w:numPr>
          <w:ilvl w:val="1"/>
          <w:numId w:val="4"/>
        </w:numPr>
        <w:shd w:val="clear" w:color="auto" w:fill="FFFFFF"/>
        <w:spacing w:after="120" w:line="240" w:lineRule="auto"/>
        <w:ind w:left="1020"/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pt-BR"/>
        </w:rPr>
        <w:t>"Caminho" (verbo) e "caminho" (substantivo). </w:t>
      </w:r>
    </w:p>
    <w:p w:rsidR="00524468" w:rsidRPr="00530624" w:rsidRDefault="000775F7">
      <w:pPr>
        <w:numPr>
          <w:ilvl w:val="1"/>
          <w:numId w:val="4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0624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pt-BR"/>
        </w:rPr>
        <w:t>"Vela" (do verbo velar) e "vela" (do substantivo vela). </w:t>
      </w:r>
    </w:p>
    <w:p w:rsidR="00524468" w:rsidRPr="00530624" w:rsidRDefault="000775F7">
      <w:pPr>
        <w:pStyle w:val="k3ksmc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1D35"/>
        </w:rPr>
      </w:pPr>
      <w:r w:rsidRPr="00530624">
        <w:rPr>
          <w:rStyle w:val="Forte"/>
          <w:color w:val="001D35"/>
        </w:rPr>
        <w:t>Parônimos:</w:t>
      </w:r>
    </w:p>
    <w:p w:rsidR="00524468" w:rsidRPr="00530624" w:rsidRDefault="000775F7">
      <w:pPr>
        <w:pStyle w:val="k3ksmc"/>
        <w:numPr>
          <w:ilvl w:val="1"/>
          <w:numId w:val="6"/>
        </w:numPr>
        <w:shd w:val="clear" w:color="auto" w:fill="FFFFFF"/>
        <w:spacing w:before="0" w:beforeAutospacing="0" w:after="120" w:afterAutospacing="0"/>
        <w:rPr>
          <w:rStyle w:val="uv3um"/>
          <w:spacing w:val="2"/>
        </w:rPr>
      </w:pPr>
      <w:r w:rsidRPr="00530624">
        <w:rPr>
          <w:color w:val="001D35"/>
          <w:spacing w:val="2"/>
        </w:rPr>
        <w:t>"Comprimento" (extensão) e "cumprimento" (saudação).</w:t>
      </w:r>
      <w:r w:rsidRPr="00530624">
        <w:rPr>
          <w:rStyle w:val="uv3um"/>
          <w:color w:val="001D35"/>
          <w:spacing w:val="2"/>
        </w:rPr>
        <w:t> </w:t>
      </w:r>
    </w:p>
    <w:p w:rsidR="00524468" w:rsidRPr="00530624" w:rsidRDefault="000775F7">
      <w:pPr>
        <w:pStyle w:val="k3ksmc"/>
        <w:numPr>
          <w:ilvl w:val="1"/>
          <w:numId w:val="6"/>
        </w:numPr>
        <w:shd w:val="clear" w:color="auto" w:fill="FFFFFF"/>
        <w:spacing w:before="0" w:beforeAutospacing="0" w:after="120" w:afterAutospacing="0"/>
        <w:rPr>
          <w:rStyle w:val="uv3um"/>
          <w:color w:val="001D35"/>
          <w:spacing w:val="2"/>
        </w:rPr>
      </w:pPr>
      <w:r w:rsidRPr="00530624">
        <w:rPr>
          <w:color w:val="001D35"/>
          <w:spacing w:val="2"/>
        </w:rPr>
        <w:t>"Absolver" (perdoar) e "absorver" (sugccionar).</w:t>
      </w:r>
      <w:r w:rsidRPr="00530624">
        <w:rPr>
          <w:rStyle w:val="uv3um"/>
          <w:color w:val="001D35"/>
          <w:spacing w:val="2"/>
        </w:rPr>
        <w:t> </w:t>
      </w:r>
    </w:p>
    <w:p w:rsidR="00524468" w:rsidRPr="00530624" w:rsidRDefault="000775F7">
      <w:pPr>
        <w:pStyle w:val="k3ksmc"/>
        <w:numPr>
          <w:ilvl w:val="1"/>
          <w:numId w:val="6"/>
        </w:numPr>
        <w:shd w:val="clear" w:color="auto" w:fill="FFFFFF"/>
        <w:spacing w:before="0" w:beforeAutospacing="0" w:after="0" w:afterAutospacing="0"/>
      </w:pPr>
      <w:r w:rsidRPr="00530624">
        <w:rPr>
          <w:color w:val="001D35"/>
          <w:spacing w:val="2"/>
        </w:rPr>
        <w:t>"Emergir" (vir à tona) e "imergir" (mergulhar).</w:t>
      </w:r>
      <w:r w:rsidRPr="00530624">
        <w:rPr>
          <w:rStyle w:val="uv3um"/>
          <w:color w:val="001D35"/>
          <w:spacing w:val="2"/>
        </w:rPr>
        <w:t> </w:t>
      </w:r>
    </w:p>
    <w:p w:rsidR="00524468" w:rsidRPr="00530624" w:rsidRDefault="000775F7">
      <w:pPr>
        <w:rPr>
          <w:rFonts w:ascii="Times New Roman" w:hAnsi="Times New Roman" w:cs="Times New Roman"/>
          <w:sz w:val="24"/>
          <w:szCs w:val="24"/>
        </w:rPr>
      </w:pPr>
      <w:r w:rsidRPr="0053062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002655" cy="3599815"/>
            <wp:effectExtent l="0" t="0" r="1714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65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468" w:rsidRPr="00530624" w:rsidRDefault="00524468">
      <w:pPr>
        <w:rPr>
          <w:rFonts w:ascii="Times New Roman" w:hAnsi="Times New Roman" w:cs="Times New Roman"/>
          <w:sz w:val="24"/>
          <w:szCs w:val="24"/>
        </w:rPr>
      </w:pPr>
    </w:p>
    <w:p w:rsidR="00524468" w:rsidRPr="00530624" w:rsidRDefault="00524468">
      <w:pPr>
        <w:rPr>
          <w:rFonts w:ascii="Times New Roman" w:hAnsi="Times New Roman" w:cs="Times New Roman"/>
          <w:sz w:val="24"/>
          <w:szCs w:val="24"/>
        </w:rPr>
      </w:pPr>
    </w:p>
    <w:p w:rsidR="00524468" w:rsidRPr="00530624" w:rsidRDefault="00524468">
      <w:pPr>
        <w:rPr>
          <w:rFonts w:ascii="Times New Roman" w:hAnsi="Times New Roman" w:cs="Times New Roman"/>
          <w:sz w:val="24"/>
          <w:szCs w:val="24"/>
        </w:rPr>
      </w:pPr>
    </w:p>
    <w:p w:rsidR="00524468" w:rsidRPr="00530624" w:rsidRDefault="00524468">
      <w:pPr>
        <w:rPr>
          <w:rFonts w:ascii="Times New Roman" w:hAnsi="Times New Roman" w:cs="Times New Roman"/>
          <w:sz w:val="24"/>
          <w:szCs w:val="24"/>
        </w:rPr>
      </w:pPr>
    </w:p>
    <w:p w:rsidR="00524468" w:rsidRPr="00530624" w:rsidRDefault="000775F7">
      <w:pPr>
        <w:rPr>
          <w:rFonts w:ascii="Times New Roman" w:hAnsi="Times New Roman" w:cs="Times New Roman"/>
          <w:sz w:val="24"/>
          <w:szCs w:val="24"/>
        </w:rPr>
      </w:pPr>
      <w:r w:rsidRPr="00530624">
        <w:rPr>
          <w:rFonts w:ascii="Times New Roman" w:hAnsi="Times New Roman" w:cs="Times New Roman"/>
          <w:sz w:val="24"/>
          <w:szCs w:val="24"/>
        </w:rPr>
        <w:t xml:space="preserve">EXERCÍCIOS 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  <w:lang w:val="pt-BR"/>
        </w:rPr>
        <w:t>1-</w:t>
      </w:r>
      <w:r w:rsidRPr="00530624">
        <w:rPr>
          <w:rFonts w:eastAsia="system-ui"/>
          <w:color w:val="000000"/>
          <w:sz w:val="24"/>
          <w:shd w:val="clear" w:color="auto" w:fill="FFFFFF"/>
        </w:rPr>
        <w:t>Assinale a alternativa que contém apenas pares de homônimos homógrafos.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A) sede (sinônimo de matriz) / sede (sinônimo de vontade de beber)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B) caçar (sinônimo de buscar) / cassar (sinônimo de suspender)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C) cela (sinônimo de cadeia) / sela (sinônimo de assento)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D) tachar (sinônimo de qualificar) / taxar (sinônimo de determinar preço)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E) sessão (sinônimo de reunião) / seção (sinônimo de divisão)</w:t>
      </w:r>
    </w:p>
    <w:p w:rsidR="00524468" w:rsidRPr="00530624" w:rsidRDefault="00524468">
      <w:pPr>
        <w:rPr>
          <w:rFonts w:ascii="Times New Roman" w:hAnsi="Times New Roman" w:cs="Times New Roman"/>
          <w:sz w:val="24"/>
          <w:szCs w:val="24"/>
        </w:rPr>
      </w:pP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  <w:lang w:val="pt-BR"/>
        </w:rPr>
        <w:lastRenderedPageBreak/>
        <w:t>2-</w:t>
      </w:r>
      <w:r w:rsidRPr="00530624">
        <w:rPr>
          <w:rFonts w:eastAsia="system-ui"/>
          <w:color w:val="000000"/>
          <w:sz w:val="24"/>
          <w:shd w:val="clear" w:color="auto" w:fill="FFFFFF"/>
        </w:rPr>
        <w:t>Assinale a alternativa que contém apenas pares de homônimos homófonos.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A) concerto / conserta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B) junto / junta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C) prática / pratica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D) manga / manga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E) cem / sem</w:t>
      </w:r>
    </w:p>
    <w:p w:rsidR="00524468" w:rsidRPr="00530624" w:rsidRDefault="00524468">
      <w:pPr>
        <w:rPr>
          <w:rFonts w:ascii="Times New Roman" w:hAnsi="Times New Roman" w:cs="Times New Roman"/>
          <w:sz w:val="24"/>
          <w:szCs w:val="24"/>
        </w:rPr>
      </w:pP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  <w:lang w:val="pt-BR"/>
        </w:rPr>
        <w:t>3-</w:t>
      </w:r>
      <w:r w:rsidRPr="00530624">
        <w:rPr>
          <w:rFonts w:eastAsia="system-ui"/>
          <w:color w:val="000000"/>
          <w:sz w:val="24"/>
          <w:shd w:val="clear" w:color="auto" w:fill="FFFFFF"/>
        </w:rPr>
        <w:t>Assinale a alternativa que contém apenas pares de homônimos perfeitos.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A) morro (substantivo, sinônimo de colina) / morro (conjugação do verbo “morrer”)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B) acento (gráfico) / assento (para se sentar)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C) censo (demográfico) / senso (prudência)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D) tráfego (trânsito) / tráfico (contrabando)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E) colher (substantivo, talher para comer) / colher (verbo)</w:t>
      </w:r>
    </w:p>
    <w:p w:rsidR="00524468" w:rsidRPr="00530624" w:rsidRDefault="00524468">
      <w:pPr>
        <w:rPr>
          <w:rFonts w:ascii="Times New Roman" w:hAnsi="Times New Roman" w:cs="Times New Roman"/>
          <w:sz w:val="24"/>
          <w:szCs w:val="24"/>
        </w:rPr>
      </w:pP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  <w:lang w:val="pt-BR"/>
        </w:rPr>
        <w:t>4-</w:t>
      </w:r>
      <w:r w:rsidRPr="00530624">
        <w:rPr>
          <w:rFonts w:eastAsia="system-ui"/>
          <w:color w:val="000000"/>
          <w:sz w:val="24"/>
          <w:shd w:val="clear" w:color="auto" w:fill="FFFFFF"/>
        </w:rPr>
        <w:t>Assinale a alternativa que contém apenas pares de parônimos.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A) coser / cozer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B) cavaleiro / cavalheiro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C) casa (substantivo) / casa (conjugação do verbo casar)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D) quente / frio</w:t>
      </w:r>
    </w:p>
    <w:p w:rsidR="00524468" w:rsidRPr="00530624" w:rsidRDefault="000775F7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  <w:shd w:val="clear" w:color="auto" w:fill="FFFFFF"/>
        </w:rPr>
      </w:pPr>
      <w:r w:rsidRPr="00530624">
        <w:rPr>
          <w:rFonts w:eastAsia="system-ui"/>
          <w:color w:val="000000"/>
          <w:sz w:val="24"/>
          <w:shd w:val="clear" w:color="auto" w:fill="FFFFFF"/>
        </w:rPr>
        <w:t>E) alto / grande</w:t>
      </w:r>
    </w:p>
    <w:p w:rsidR="00530624" w:rsidRPr="00530624" w:rsidRDefault="00530624">
      <w:pPr>
        <w:pStyle w:val="NormalWeb"/>
        <w:shd w:val="clear" w:color="auto" w:fill="FFFFFF"/>
        <w:spacing w:beforeAutospacing="0" w:after="225" w:afterAutospacing="0"/>
        <w:jc w:val="both"/>
        <w:rPr>
          <w:rFonts w:eastAsia="system-ui"/>
          <w:color w:val="000000"/>
          <w:sz w:val="24"/>
        </w:rPr>
      </w:pPr>
    </w:p>
    <w:p w:rsidR="00524468" w:rsidRPr="00530624" w:rsidRDefault="00530624">
      <w:pPr>
        <w:rPr>
          <w:rFonts w:ascii="Times New Roman" w:hAnsi="Times New Roman" w:cs="Times New Roman"/>
          <w:sz w:val="24"/>
          <w:szCs w:val="24"/>
        </w:rPr>
      </w:pPr>
      <w:r w:rsidRPr="00530624">
        <w:rPr>
          <w:rFonts w:ascii="Times New Roman" w:hAnsi="Times New Roman" w:cs="Times New Roman"/>
          <w:sz w:val="24"/>
          <w:szCs w:val="24"/>
        </w:rPr>
        <w:t>5- leia:</w:t>
      </w:r>
    </w:p>
    <w:p w:rsidR="00530624" w:rsidRPr="00530624" w:rsidRDefault="00530624">
      <w:pPr>
        <w:rPr>
          <w:rFonts w:ascii="Times New Roman" w:hAnsi="Times New Roman" w:cs="Times New Roman"/>
          <w:sz w:val="24"/>
          <w:szCs w:val="24"/>
        </w:rPr>
      </w:pPr>
      <w:r w:rsidRPr="00530624">
        <w:rPr>
          <w:rFonts w:ascii="Times New Roman" w:hAnsi="Times New Roman" w:cs="Times New Roman"/>
          <w:sz w:val="24"/>
          <w:szCs w:val="24"/>
        </w:rPr>
        <w:t>Nem tudo que a gente ouve, houve.</w:t>
      </w:r>
    </w:p>
    <w:p w:rsidR="00530624" w:rsidRPr="00530624" w:rsidRDefault="00530624">
      <w:pPr>
        <w:rPr>
          <w:rFonts w:ascii="Times New Roman" w:hAnsi="Times New Roman" w:cs="Times New Roman"/>
          <w:sz w:val="24"/>
          <w:szCs w:val="24"/>
        </w:rPr>
      </w:pPr>
      <w:r w:rsidRPr="00530624">
        <w:rPr>
          <w:rFonts w:ascii="Times New Roman" w:hAnsi="Times New Roman" w:cs="Times New Roman"/>
          <w:sz w:val="24"/>
          <w:szCs w:val="24"/>
        </w:rPr>
        <w:t xml:space="preserve"> Explique o sentido da frase acima e classifique os elementos em destaque:</w:t>
      </w:r>
    </w:p>
    <w:p w:rsidR="00530624" w:rsidRDefault="00530624">
      <w:pPr>
        <w:rPr>
          <w:rFonts w:ascii="Times New Roman" w:hAnsi="Times New Roman" w:cs="Times New Roman"/>
          <w:sz w:val="24"/>
          <w:szCs w:val="24"/>
        </w:rPr>
      </w:pPr>
    </w:p>
    <w:p w:rsidR="00530624" w:rsidRDefault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CORREÇÃO DO TRABALHO DE CASA: PÁGINA 56</w:t>
      </w:r>
    </w:p>
    <w:p w:rsidR="00530624" w:rsidRDefault="00530624" w:rsidP="00530624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AONDE x AONDE</w:t>
      </w:r>
    </w:p>
    <w:p w:rsidR="00530624" w:rsidRDefault="00530624" w:rsidP="0053062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ONDE</w:t>
      </w:r>
    </w:p>
    <w:p w:rsidR="00530624" w:rsidRDefault="00530624" w:rsidP="00530624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a)onde </w:t>
      </w:r>
    </w:p>
    <w:p w:rsidR="00530624" w:rsidRDefault="00530624" w:rsidP="0053062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onde</w:t>
      </w:r>
    </w:p>
    <w:p w:rsidR="00530624" w:rsidRDefault="00530624" w:rsidP="0053062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aonde</w:t>
      </w:r>
    </w:p>
    <w:p w:rsidR="00530624" w:rsidRDefault="00530624" w:rsidP="0053062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d)onde </w:t>
      </w:r>
    </w:p>
    <w:p w:rsidR="00530624" w:rsidRDefault="00530624" w:rsidP="0053062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aonde</w:t>
      </w:r>
    </w:p>
    <w:p w:rsidR="00530624" w:rsidRDefault="00530624" w:rsidP="0053062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f)aonde </w:t>
      </w:r>
    </w:p>
    <w:p w:rsidR="00530624" w:rsidRDefault="00530624" w:rsidP="0053062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onde</w:t>
      </w:r>
    </w:p>
    <w:p w:rsidR="00530624" w:rsidRDefault="00530624" w:rsidP="0053062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h)onde </w:t>
      </w:r>
    </w:p>
    <w:p w:rsidR="00530624" w:rsidRDefault="00530624" w:rsidP="0053062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i)aonde</w:t>
      </w:r>
    </w:p>
    <w:p w:rsidR="00530624" w:rsidRPr="00530624" w:rsidRDefault="00530624" w:rsidP="0053062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j)aonde </w:t>
      </w:r>
    </w:p>
    <w:p w:rsidR="00530624" w:rsidRDefault="00530624">
      <w:pPr>
        <w:rPr>
          <w:rFonts w:ascii="Times New Roman" w:hAnsi="Times New Roman" w:cs="Times New Roman"/>
          <w:sz w:val="24"/>
          <w:szCs w:val="24"/>
        </w:rPr>
      </w:pPr>
    </w:p>
    <w:p w:rsidR="00530624" w:rsidRDefault="00530624">
      <w:pPr>
        <w:rPr>
          <w:rFonts w:ascii="Times New Roman" w:hAnsi="Times New Roman" w:cs="Times New Roman"/>
          <w:sz w:val="24"/>
          <w:szCs w:val="24"/>
        </w:rPr>
      </w:pPr>
    </w:p>
    <w:p w:rsidR="00530624" w:rsidRDefault="00530624">
      <w:pPr>
        <w:rPr>
          <w:rFonts w:ascii="Times New Roman" w:hAnsi="Times New Roman" w:cs="Times New Roman"/>
          <w:sz w:val="24"/>
          <w:szCs w:val="24"/>
        </w:rPr>
      </w:pPr>
    </w:p>
    <w:p w:rsidR="00530624" w:rsidRDefault="00530624">
      <w:pPr>
        <w:rPr>
          <w:rFonts w:ascii="Times New Roman" w:hAnsi="Times New Roman" w:cs="Times New Roman"/>
          <w:sz w:val="24"/>
          <w:szCs w:val="24"/>
        </w:rPr>
      </w:pPr>
    </w:p>
    <w:p w:rsidR="00530624" w:rsidRDefault="00530624">
      <w:pPr>
        <w:rPr>
          <w:rFonts w:ascii="Times New Roman" w:hAnsi="Times New Roman" w:cs="Times New Roman"/>
          <w:sz w:val="24"/>
          <w:szCs w:val="24"/>
        </w:rPr>
      </w:pPr>
    </w:p>
    <w:p w:rsidR="00530624" w:rsidRDefault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 24/06</w:t>
      </w:r>
    </w:p>
    <w:p w:rsidR="00530624" w:rsidRDefault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Exercícios</w:t>
      </w:r>
    </w:p>
    <w:p w:rsidR="00530624" w:rsidRDefault="00530624" w:rsidP="0053062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Correlacione:</w:t>
      </w:r>
    </w:p>
    <w:p w:rsidR="00530624" w:rsidRPr="00530624" w:rsidRDefault="00530624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BA078E">
        <w:rPr>
          <w:rFonts w:ascii="Times New Roman" w:hAnsi="Times New Roman" w:cs="Times New Roman"/>
          <w:sz w:val="24"/>
          <w:szCs w:val="24"/>
        </w:rPr>
        <w:t>homônimos homófonos</w:t>
      </w:r>
    </w:p>
    <w:p w:rsidR="00530624" w:rsidRDefault="00530624" w:rsidP="00BA07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BA078E" w:rsidRPr="00BA078E">
        <w:rPr>
          <w:rFonts w:ascii="Times New Roman" w:hAnsi="Times New Roman" w:cs="Times New Roman"/>
          <w:sz w:val="24"/>
          <w:szCs w:val="24"/>
        </w:rPr>
        <w:t xml:space="preserve"> </w:t>
      </w:r>
      <w:r w:rsidR="00BA078E">
        <w:rPr>
          <w:rFonts w:ascii="Times New Roman" w:hAnsi="Times New Roman" w:cs="Times New Roman"/>
          <w:sz w:val="24"/>
          <w:szCs w:val="24"/>
        </w:rPr>
        <w:t>homônimos</w:t>
      </w:r>
      <w:r w:rsidR="00BA078E">
        <w:rPr>
          <w:rFonts w:ascii="Times New Roman" w:hAnsi="Times New Roman" w:cs="Times New Roman"/>
          <w:sz w:val="24"/>
          <w:szCs w:val="24"/>
        </w:rPr>
        <w:t xml:space="preserve"> homógrafos</w:t>
      </w:r>
    </w:p>
    <w:p w:rsidR="00BA078E" w:rsidRDefault="00BA078E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</w:t>
      </w:r>
      <w:r w:rsidR="0053062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parônimos</w:t>
      </w:r>
    </w:p>
    <w:p w:rsidR="00BA078E" w:rsidRDefault="00BA078E" w:rsidP="00530624">
      <w:pPr>
        <w:rPr>
          <w:rFonts w:ascii="Times New Roman" w:hAnsi="Times New Roman" w:cs="Times New Roman"/>
          <w:sz w:val="24"/>
          <w:szCs w:val="24"/>
        </w:rPr>
      </w:pPr>
    </w:p>
    <w:p w:rsidR="00530624" w:rsidRDefault="00BA078E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Sela x cela</w:t>
      </w:r>
    </w:p>
    <w:p w:rsidR="00BA078E" w:rsidRDefault="00BA078E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Almoço (substantivo) x almoço (verbo)</w:t>
      </w:r>
    </w:p>
    <w:p w:rsidR="00BA078E" w:rsidRDefault="00BA078E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Servo X cervo</w:t>
      </w:r>
    </w:p>
    <w:p w:rsidR="00BA078E" w:rsidRDefault="00BA078E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x Cem</w:t>
      </w:r>
    </w:p>
    <w:p w:rsidR="00BA078E" w:rsidRDefault="00BA078E" w:rsidP="005306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0624" w:rsidRDefault="00530624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Página 87 do livro</w:t>
      </w:r>
    </w:p>
    <w:p w:rsidR="00530624" w:rsidRDefault="00530624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CORREÇÃO:</w:t>
      </w:r>
    </w:p>
    <w:p w:rsidR="00530624" w:rsidRDefault="00530624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</w:p>
    <w:p w:rsidR="00530624" w:rsidRDefault="00530624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despensa </w:t>
      </w:r>
    </w:p>
    <w:p w:rsidR="00530624" w:rsidRDefault="00530624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dispensa</w:t>
      </w:r>
    </w:p>
    <w:p w:rsidR="00530624" w:rsidRDefault="00530624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despensa- local, compartimento para guardar alimentos e itens domésticos.</w:t>
      </w:r>
    </w:p>
    <w:p w:rsidR="00530624" w:rsidRDefault="00530624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Dispensa</w:t>
      </w:r>
      <w:r w:rsidR="00AC20D0">
        <w:rPr>
          <w:rFonts w:ascii="Times New Roman" w:hAnsi="Times New Roman" w:cs="Times New Roman"/>
          <w:sz w:val="24"/>
          <w:szCs w:val="24"/>
        </w:rPr>
        <w:t>- verbo dispensar: abrir mão, deixar para trás.</w:t>
      </w:r>
    </w:p>
    <w:p w:rsidR="00530624" w:rsidRDefault="00530624" w:rsidP="00530624">
      <w:pPr>
        <w:rPr>
          <w:rFonts w:ascii="Times New Roman" w:hAnsi="Times New Roman" w:cs="Times New Roman"/>
          <w:sz w:val="24"/>
          <w:szCs w:val="24"/>
        </w:rPr>
      </w:pPr>
    </w:p>
    <w:p w:rsidR="00530624" w:rsidRDefault="00530624" w:rsidP="00530624">
      <w:pPr>
        <w:rPr>
          <w:rFonts w:ascii="Times New Roman" w:hAnsi="Times New Roman" w:cs="Times New Roman"/>
          <w:sz w:val="24"/>
          <w:szCs w:val="24"/>
        </w:rPr>
      </w:pPr>
    </w:p>
    <w:p w:rsidR="00530624" w:rsidRPr="00530624" w:rsidRDefault="00530624" w:rsidP="00530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casa: fazer o restante: páginas 88 e 89 ( correção na próxima aula)</w:t>
      </w:r>
    </w:p>
    <w:sectPr w:rsidR="00530624" w:rsidRPr="00530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E0F" w:rsidRDefault="001A1E0F">
      <w:pPr>
        <w:spacing w:line="240" w:lineRule="auto"/>
      </w:pPr>
      <w:r>
        <w:separator/>
      </w:r>
    </w:p>
  </w:endnote>
  <w:endnote w:type="continuationSeparator" w:id="0">
    <w:p w:rsidR="001A1E0F" w:rsidRDefault="001A1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-ui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E0F" w:rsidRDefault="001A1E0F">
      <w:pPr>
        <w:spacing w:after="0"/>
      </w:pPr>
      <w:r>
        <w:separator/>
      </w:r>
    </w:p>
  </w:footnote>
  <w:footnote w:type="continuationSeparator" w:id="0">
    <w:p w:rsidR="001A1E0F" w:rsidRDefault="001A1E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8BE"/>
    <w:multiLevelType w:val="multilevel"/>
    <w:tmpl w:val="054A08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67BFB"/>
    <w:multiLevelType w:val="hybridMultilevel"/>
    <w:tmpl w:val="A7CE02BC"/>
    <w:lvl w:ilvl="0" w:tplc="418CE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43C"/>
    <w:multiLevelType w:val="hybridMultilevel"/>
    <w:tmpl w:val="12AA81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E54BB"/>
    <w:multiLevelType w:val="hybridMultilevel"/>
    <w:tmpl w:val="556A51FC"/>
    <w:lvl w:ilvl="0" w:tplc="2C5AEB5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A11FA8"/>
    <w:multiLevelType w:val="multilevel"/>
    <w:tmpl w:val="17A11F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177EB"/>
    <w:multiLevelType w:val="multilevel"/>
    <w:tmpl w:val="3E4177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77C7B"/>
    <w:multiLevelType w:val="multilevel"/>
    <w:tmpl w:val="5EF77C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6"/>
  </w:num>
  <w:num w:numId="6">
    <w:abstractNumId w:val="6"/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89"/>
    <w:rsid w:val="000775F7"/>
    <w:rsid w:val="001A1E0F"/>
    <w:rsid w:val="00387089"/>
    <w:rsid w:val="00524468"/>
    <w:rsid w:val="00530624"/>
    <w:rsid w:val="00AC20D0"/>
    <w:rsid w:val="00B31412"/>
    <w:rsid w:val="00BA078E"/>
    <w:rsid w:val="134B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91F5"/>
  <w15:docId w15:val="{224DAC04-A225-4E00-9888-E55F2CC1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character" w:customStyle="1" w:styleId="uv3um">
    <w:name w:val="uv3um"/>
    <w:basedOn w:val="Fontepargpadro"/>
    <w:qFormat/>
  </w:style>
  <w:style w:type="paragraph" w:customStyle="1" w:styleId="k3ksmc">
    <w:name w:val="k3ksmc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rsid w:val="0053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professorcca</cp:lastModifiedBy>
  <cp:revision>4</cp:revision>
  <dcterms:created xsi:type="dcterms:W3CDTF">2025-06-25T13:46:00Z</dcterms:created>
  <dcterms:modified xsi:type="dcterms:W3CDTF">2025-06-25T14:00:00Z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EAA4579FC3B74EC3BCF092E55C1C6DF4_12</vt:lpwstr>
  </property>
</Properties>
</file>