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5D8B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Gabarito</w:t>
      </w:r>
    </w:p>
    <w:p w14:paraId="567B92D5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As primeiras conquistas espanholas ocorreram na região do Caribe, especialmente nas ilhas de Hispaniola, Cuba e Porto Rico. Em seguida, expandiram-se para o interior do continente, na região da Mesoamérica (atual México e América Central).</w:t>
      </w:r>
    </w:p>
    <w:p w14:paraId="5DBCE09A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Em 1519.</w:t>
      </w:r>
    </w:p>
    <w:p w14:paraId="32014B03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Hernán Cortés.</w:t>
      </w:r>
    </w:p>
    <w:p w14:paraId="76A78E79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 A busca por riquezas, especialmente ouro e prata, além do desejo de conquistar novas terras e expandir o comércio.</w:t>
      </w:r>
    </w:p>
    <w:p w14:paraId="1511B6BD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A capital do Império Asteca era </w:t>
      </w:r>
      <w:proofErr w:type="spellStart"/>
      <w:r>
        <w:rPr>
          <w:rFonts w:ascii="Arial" w:eastAsia="Arial" w:hAnsi="Arial" w:cs="Arial"/>
          <w:sz w:val="22"/>
          <w:szCs w:val="22"/>
        </w:rPr>
        <w:t>Tenochtitlán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Estava situada em uma ilha no lago </w:t>
      </w:r>
      <w:proofErr w:type="spellStart"/>
      <w:r>
        <w:rPr>
          <w:rFonts w:ascii="Arial" w:eastAsia="Arial" w:hAnsi="Arial" w:cs="Arial"/>
          <w:sz w:val="22"/>
          <w:szCs w:val="22"/>
        </w:rPr>
        <w:t>Texcoco</w:t>
      </w:r>
      <w:proofErr w:type="spellEnd"/>
      <w:r>
        <w:rPr>
          <w:rFonts w:ascii="Arial" w:eastAsia="Arial" w:hAnsi="Arial" w:cs="Arial"/>
          <w:sz w:val="22"/>
          <w:szCs w:val="22"/>
        </w:rPr>
        <w:t>, onde hoje se encontra a Cidade do México. Era uma cidade bem planejada, com canais, templos, mercados e edifícios monumentais. Impressionou os espanhóis por sua organização e riqueza.</w:t>
      </w:r>
    </w:p>
    <w:p w14:paraId="639C3106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Foram recebidos de forma pacífica e respeitosa. O imperador Montezuma acreditava que os espanhóis poderiam ser seres enviados pelos deuses, o que facilitou a aproximação.</w:t>
      </w:r>
    </w:p>
    <w:p w14:paraId="7A118E24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 Porque muitos povos eram dominados pelos astecas e sofriam com tributos e guerras. Eles viram nos espanhóis uma oportunidade de se libertar do domínio asteca.</w:t>
      </w:r>
    </w:p>
    <w:p w14:paraId="0E86E88D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  Milho, batata e cacau (chocolate).</w:t>
      </w:r>
    </w:p>
    <w:p w14:paraId="68942B3B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</w:p>
    <w:p w14:paraId="174B779D" w14:textId="77777777" w:rsidR="005C6E74" w:rsidRDefault="005C6E74" w:rsidP="005C6E74">
      <w:pPr>
        <w:spacing w:line="720" w:lineRule="auto"/>
        <w:rPr>
          <w:rFonts w:ascii="Arial" w:eastAsia="Arial" w:hAnsi="Arial" w:cs="Arial"/>
          <w:sz w:val="22"/>
          <w:szCs w:val="22"/>
        </w:rPr>
      </w:pPr>
    </w:p>
    <w:p w14:paraId="1059E4D2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74"/>
    <w:rsid w:val="002D15D7"/>
    <w:rsid w:val="005C6E74"/>
    <w:rsid w:val="007D23C3"/>
    <w:rsid w:val="00D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856E"/>
  <w15:chartTrackingRefBased/>
  <w15:docId w15:val="{11D7AFF2-D397-47AA-AE4E-6AE5F17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6E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6E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6E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6E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6E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6E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6E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6E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6E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6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6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6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6E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E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E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E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E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6E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6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C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6E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C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6E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C6E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6E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C6E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6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6E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6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2025-05-23T15:46:00Z</dcterms:created>
  <dcterms:modified xsi:type="dcterms:W3CDTF">2025-05-23T15:47:00Z</dcterms:modified>
</cp:coreProperties>
</file>