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691D2" w14:textId="77777777" w:rsidR="00316E92" w:rsidRPr="00316E92" w:rsidRDefault="00316E92" w:rsidP="00316E92">
      <w:pPr>
        <w:rPr>
          <w:b/>
          <w:bCs/>
        </w:rPr>
      </w:pPr>
      <w:r w:rsidRPr="00316E92">
        <w:rPr>
          <w:b/>
          <w:bCs/>
        </w:rPr>
        <w:t>Eutrofização</w:t>
      </w:r>
    </w:p>
    <w:p w14:paraId="0E550726" w14:textId="77777777" w:rsidR="00316E92" w:rsidRPr="00316E92" w:rsidRDefault="00316E92" w:rsidP="00316E92">
      <w:r w:rsidRPr="00316E92">
        <w:rPr>
          <w:b/>
          <w:bCs/>
        </w:rPr>
        <w:t>Definição:</w:t>
      </w:r>
      <w:r w:rsidRPr="00316E92">
        <w:br/>
        <w:t xml:space="preserve">A </w:t>
      </w:r>
      <w:r w:rsidRPr="00316E92">
        <w:rPr>
          <w:b/>
          <w:bCs/>
        </w:rPr>
        <w:t>eutrofização</w:t>
      </w:r>
      <w:r w:rsidRPr="00316E92">
        <w:t xml:space="preserve"> é o processo de enriquecimento excessivo de nutrientes (principalmente </w:t>
      </w:r>
      <w:r w:rsidRPr="00316E92">
        <w:rPr>
          <w:b/>
          <w:bCs/>
        </w:rPr>
        <w:t>nitrogênio</w:t>
      </w:r>
      <w:r w:rsidRPr="00316E92">
        <w:t xml:space="preserve"> e </w:t>
      </w:r>
      <w:r w:rsidRPr="00316E92">
        <w:rPr>
          <w:b/>
          <w:bCs/>
        </w:rPr>
        <w:t>fósforo</w:t>
      </w:r>
      <w:r w:rsidRPr="00316E92">
        <w:t>) em ambientes aquáticos, como lagos, rios e represas.</w:t>
      </w:r>
    </w:p>
    <w:p w14:paraId="6EFFF8D2" w14:textId="77777777" w:rsidR="00316E92" w:rsidRPr="00316E92" w:rsidRDefault="00316E92" w:rsidP="00316E92">
      <w:r w:rsidRPr="00316E92">
        <w:rPr>
          <w:b/>
          <w:bCs/>
        </w:rPr>
        <w:t>Causas principais:</w:t>
      </w:r>
    </w:p>
    <w:p w14:paraId="6CF97D15" w14:textId="77777777" w:rsidR="00316E92" w:rsidRPr="00316E92" w:rsidRDefault="00316E92" w:rsidP="00316E92">
      <w:pPr>
        <w:numPr>
          <w:ilvl w:val="0"/>
          <w:numId w:val="1"/>
        </w:numPr>
      </w:pPr>
      <w:r w:rsidRPr="00316E92">
        <w:t xml:space="preserve">Despejo de </w:t>
      </w:r>
      <w:r w:rsidRPr="00316E92">
        <w:rPr>
          <w:b/>
          <w:bCs/>
        </w:rPr>
        <w:t>esgoto doméstico</w:t>
      </w:r>
      <w:r w:rsidRPr="00316E92">
        <w:t xml:space="preserve"> e industrial sem tratamento.</w:t>
      </w:r>
    </w:p>
    <w:p w14:paraId="3A4084F1" w14:textId="77777777" w:rsidR="00316E92" w:rsidRPr="00316E92" w:rsidRDefault="00316E92" w:rsidP="00316E92">
      <w:pPr>
        <w:numPr>
          <w:ilvl w:val="0"/>
          <w:numId w:val="1"/>
        </w:numPr>
      </w:pPr>
      <w:r w:rsidRPr="00316E92">
        <w:t xml:space="preserve">Uso excessivo de </w:t>
      </w:r>
      <w:r w:rsidRPr="00316E92">
        <w:rPr>
          <w:b/>
          <w:bCs/>
        </w:rPr>
        <w:t>fertilizantes agrícolas</w:t>
      </w:r>
      <w:r w:rsidRPr="00316E92">
        <w:t xml:space="preserve"> que escorrem para os corpos d’água.</w:t>
      </w:r>
    </w:p>
    <w:p w14:paraId="5838E432" w14:textId="77777777" w:rsidR="00316E92" w:rsidRPr="00316E92" w:rsidRDefault="00316E92" w:rsidP="00316E92">
      <w:pPr>
        <w:numPr>
          <w:ilvl w:val="0"/>
          <w:numId w:val="1"/>
        </w:numPr>
      </w:pPr>
      <w:r w:rsidRPr="00316E92">
        <w:t xml:space="preserve">Lançamento de </w:t>
      </w:r>
      <w:r w:rsidRPr="00316E92">
        <w:rPr>
          <w:b/>
          <w:bCs/>
        </w:rPr>
        <w:t>dejetos animais</w:t>
      </w:r>
      <w:r w:rsidRPr="00316E92">
        <w:t xml:space="preserve"> em áreas próximas a rios e lagos.</w:t>
      </w:r>
    </w:p>
    <w:p w14:paraId="1997396B" w14:textId="77777777" w:rsidR="00316E92" w:rsidRPr="00316E92" w:rsidRDefault="00316E92" w:rsidP="00316E92">
      <w:r w:rsidRPr="00316E92">
        <w:rPr>
          <w:b/>
          <w:bCs/>
        </w:rPr>
        <w:t>Consequências:</w:t>
      </w:r>
    </w:p>
    <w:p w14:paraId="59827CE2" w14:textId="77777777" w:rsidR="00316E92" w:rsidRPr="00316E92" w:rsidRDefault="00316E92" w:rsidP="00316E92">
      <w:pPr>
        <w:numPr>
          <w:ilvl w:val="0"/>
          <w:numId w:val="2"/>
        </w:numPr>
      </w:pPr>
      <w:r w:rsidRPr="00316E92">
        <w:t xml:space="preserve">Proliferação exagerada de </w:t>
      </w:r>
      <w:r w:rsidRPr="00316E92">
        <w:rPr>
          <w:b/>
          <w:bCs/>
        </w:rPr>
        <w:t>algas</w:t>
      </w:r>
      <w:r w:rsidRPr="00316E92">
        <w:t xml:space="preserve"> e </w:t>
      </w:r>
      <w:r w:rsidRPr="00316E92">
        <w:rPr>
          <w:b/>
          <w:bCs/>
        </w:rPr>
        <w:t>plantas aquáticas</w:t>
      </w:r>
      <w:r w:rsidRPr="00316E92">
        <w:t xml:space="preserve"> (floração </w:t>
      </w:r>
      <w:proofErr w:type="spellStart"/>
      <w:r w:rsidRPr="00316E92">
        <w:t>algal</w:t>
      </w:r>
      <w:proofErr w:type="spellEnd"/>
      <w:r w:rsidRPr="00316E92">
        <w:t>).</w:t>
      </w:r>
    </w:p>
    <w:p w14:paraId="7DFDE116" w14:textId="77777777" w:rsidR="00316E92" w:rsidRPr="00316E92" w:rsidRDefault="00316E92" w:rsidP="00316E92">
      <w:pPr>
        <w:numPr>
          <w:ilvl w:val="0"/>
          <w:numId w:val="2"/>
        </w:numPr>
      </w:pPr>
      <w:r w:rsidRPr="00316E92">
        <w:t xml:space="preserve">Diminuição do </w:t>
      </w:r>
      <w:r w:rsidRPr="00316E92">
        <w:rPr>
          <w:b/>
          <w:bCs/>
        </w:rPr>
        <w:t>oxigênio dissolvido</w:t>
      </w:r>
      <w:r w:rsidRPr="00316E92">
        <w:t xml:space="preserve"> na água (hipóxia).</w:t>
      </w:r>
    </w:p>
    <w:p w14:paraId="0FB0F3EB" w14:textId="77777777" w:rsidR="00316E92" w:rsidRPr="00316E92" w:rsidRDefault="00316E92" w:rsidP="00316E92">
      <w:pPr>
        <w:numPr>
          <w:ilvl w:val="0"/>
          <w:numId w:val="2"/>
        </w:numPr>
      </w:pPr>
      <w:r w:rsidRPr="00316E92">
        <w:rPr>
          <w:b/>
          <w:bCs/>
        </w:rPr>
        <w:t>Morte de peixes</w:t>
      </w:r>
      <w:r w:rsidRPr="00316E92">
        <w:t xml:space="preserve"> e outros organismos aquáticos.</w:t>
      </w:r>
    </w:p>
    <w:p w14:paraId="128A39A4" w14:textId="77777777" w:rsidR="00316E92" w:rsidRPr="00316E92" w:rsidRDefault="00316E92" w:rsidP="00316E92">
      <w:pPr>
        <w:numPr>
          <w:ilvl w:val="0"/>
          <w:numId w:val="2"/>
        </w:numPr>
      </w:pPr>
      <w:r w:rsidRPr="00316E92">
        <w:t xml:space="preserve">Desequilíbrio ecológico e prejuízo à </w:t>
      </w:r>
      <w:r w:rsidRPr="00316E92">
        <w:rPr>
          <w:b/>
          <w:bCs/>
        </w:rPr>
        <w:t>biodiversidade</w:t>
      </w:r>
      <w:r w:rsidRPr="00316E92">
        <w:t>.</w:t>
      </w:r>
    </w:p>
    <w:p w14:paraId="5BD2160D" w14:textId="77777777" w:rsidR="00316E92" w:rsidRPr="00316E92" w:rsidRDefault="00316E92" w:rsidP="00316E92">
      <w:r w:rsidRPr="00316E92">
        <w:rPr>
          <w:b/>
          <w:bCs/>
        </w:rPr>
        <w:t>Possíveis soluções:</w:t>
      </w:r>
    </w:p>
    <w:p w14:paraId="25A4E9E2" w14:textId="77777777" w:rsidR="00316E92" w:rsidRPr="00316E92" w:rsidRDefault="00316E92" w:rsidP="00316E92">
      <w:pPr>
        <w:numPr>
          <w:ilvl w:val="0"/>
          <w:numId w:val="3"/>
        </w:numPr>
      </w:pPr>
      <w:r w:rsidRPr="00316E92">
        <w:t>Tratamento adequado de esgoto.</w:t>
      </w:r>
    </w:p>
    <w:p w14:paraId="42AD51ED" w14:textId="77777777" w:rsidR="00316E92" w:rsidRPr="00316E92" w:rsidRDefault="00316E92" w:rsidP="00316E92">
      <w:pPr>
        <w:numPr>
          <w:ilvl w:val="0"/>
          <w:numId w:val="3"/>
        </w:numPr>
      </w:pPr>
      <w:r w:rsidRPr="00316E92">
        <w:t>Uso controlado de fertilizantes.</w:t>
      </w:r>
    </w:p>
    <w:p w14:paraId="0E2CCE3D" w14:textId="77777777" w:rsidR="00316E92" w:rsidRPr="00316E92" w:rsidRDefault="00316E92" w:rsidP="00316E92">
      <w:pPr>
        <w:numPr>
          <w:ilvl w:val="0"/>
          <w:numId w:val="3"/>
        </w:numPr>
      </w:pPr>
      <w:r w:rsidRPr="00316E92">
        <w:t>Proteção das margens dos corpos d’água (mata ciliar).</w:t>
      </w:r>
    </w:p>
    <w:p w14:paraId="67F0A52B" w14:textId="77777777" w:rsidR="00316E92" w:rsidRPr="00316E92" w:rsidRDefault="00316E92" w:rsidP="00316E92">
      <w:pPr>
        <w:numPr>
          <w:ilvl w:val="0"/>
          <w:numId w:val="3"/>
        </w:numPr>
      </w:pPr>
      <w:r w:rsidRPr="00316E92">
        <w:t>Fiscalização ambiental.</w:t>
      </w:r>
    </w:p>
    <w:p w14:paraId="179ABC0A" w14:textId="77777777" w:rsidR="00717A24" w:rsidRDefault="00717A24"/>
    <w:sectPr w:rsidR="00717A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E6536"/>
    <w:multiLevelType w:val="multilevel"/>
    <w:tmpl w:val="0812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7D3762"/>
    <w:multiLevelType w:val="multilevel"/>
    <w:tmpl w:val="C658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4A7F91"/>
    <w:multiLevelType w:val="multilevel"/>
    <w:tmpl w:val="5FC0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7083211">
    <w:abstractNumId w:val="1"/>
  </w:num>
  <w:num w:numId="2" w16cid:durableId="1450667204">
    <w:abstractNumId w:val="0"/>
  </w:num>
  <w:num w:numId="3" w16cid:durableId="1196502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92"/>
    <w:rsid w:val="000B2444"/>
    <w:rsid w:val="00316E92"/>
    <w:rsid w:val="00717A24"/>
    <w:rsid w:val="00F7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BD290"/>
  <w15:chartTrackingRefBased/>
  <w15:docId w15:val="{58F02BD8-6DEA-4EFB-913B-DA0B77FC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16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6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6E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6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16E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16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16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16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16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6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6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6E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16E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16E9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16E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16E9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16E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16E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16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16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16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16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16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16E9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16E9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16E9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16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16E9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16E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 1</dc:creator>
  <cp:keywords/>
  <dc:description/>
  <cp:lastModifiedBy>Professor 1</cp:lastModifiedBy>
  <cp:revision>1</cp:revision>
  <dcterms:created xsi:type="dcterms:W3CDTF">2025-06-23T11:30:00Z</dcterms:created>
  <dcterms:modified xsi:type="dcterms:W3CDTF">2025-06-23T11:30:00Z</dcterms:modified>
</cp:coreProperties>
</file>