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DB6D" w14:textId="77777777" w:rsidR="00BC4E0A" w:rsidRDefault="00210BBB">
      <w:pPr>
        <w:pStyle w:val="Ttulo1"/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60288" behindDoc="0" locked="0" layoutInCell="1" allowOverlap="1" wp14:anchorId="62FD3FCF" wp14:editId="2885CEB4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m 3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>CEMP – Centro Educacional Marapendi</w:t>
      </w:r>
    </w:p>
    <w:p w14:paraId="5DB4BC7D" w14:textId="77777777" w:rsidR="00BC4E0A" w:rsidRDefault="00210BBB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/2025</w:t>
      </w:r>
    </w:p>
    <w:p w14:paraId="79AFE3B8" w14:textId="77777777" w:rsidR="00BC4E0A" w:rsidRDefault="00210BBB">
      <w:pPr>
        <w:jc w:val="both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0579573" wp14:editId="2B0D3040">
                <wp:simplePos x="0" y="0"/>
                <wp:positionH relativeFrom="page">
                  <wp:posOffset>321310</wp:posOffset>
                </wp:positionH>
                <wp:positionV relativeFrom="page">
                  <wp:posOffset>1069975</wp:posOffset>
                </wp:positionV>
                <wp:extent cx="6908800" cy="304800"/>
                <wp:effectExtent l="0" t="0" r="6350" b="0"/>
                <wp:wrapNone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792837203" name="Retângulo 792837203"/>
                        <wps:cNvSpPr/>
                        <wps:spPr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EEB6B" w14:textId="77777777" w:rsidR="00BC4E0A" w:rsidRDefault="00210BB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PEIXES E ANFÍBIOS                  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1079367035" name="Conector reto 1079367035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74913989" name="Conector reto 1574913989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79573" id="Agrupar 4" o:spid="_x0000_s1026" style="position:absolute;left:0;text-align:left;margin-left:25.3pt;margin-top:84.25pt;width:544pt;height:24pt;z-index:251659264;mso-wrap-distance-left:0;mso-wrap-distance-right:0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" filled="f" stroked="f">
                  <v:textbox>
                    <w:txbxContent>
                      <w:p w14:paraId="214EEB6B" w14:textId="77777777" w:rsidR="00BC4E0A" w:rsidRDefault="00210BB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PEIXES E ANFÍBIOS                  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" strokeweight="2pt"/>
                <w10:wrap anchorx="page" anchory="page"/>
              </v:group>
            </w:pict>
          </mc:Fallback>
        </mc:AlternateContent>
      </w:r>
      <w:r>
        <w:rPr>
          <w:b/>
          <w:color w:val="000000"/>
          <w:sz w:val="24"/>
          <w:szCs w:val="24"/>
        </w:rPr>
        <w:t xml:space="preserve">                          Professor(a):                             7 </w:t>
      </w:r>
      <w:r>
        <w:rPr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6BC001A7" w14:textId="77777777" w:rsidR="00BC4E0A" w:rsidRDefault="00BC4E0A">
      <w:pPr>
        <w:spacing w:line="360" w:lineRule="auto"/>
        <w:jc w:val="both"/>
        <w:rPr>
          <w:color w:val="000000"/>
          <w:sz w:val="24"/>
          <w:szCs w:val="24"/>
        </w:rPr>
      </w:pPr>
    </w:p>
    <w:p w14:paraId="400C4E97" w14:textId="77777777" w:rsidR="00BC4E0A" w:rsidRDefault="00BC4E0A">
      <w:pPr>
        <w:tabs>
          <w:tab w:val="left" w:pos="720"/>
        </w:tabs>
        <w:jc w:val="both"/>
        <w:rPr>
          <w:b/>
          <w:color w:val="000000"/>
          <w:sz w:val="24"/>
          <w:szCs w:val="24"/>
        </w:rPr>
        <w:sectPr w:rsidR="00BC4E0A">
          <w:pgSz w:w="11907" w:h="16840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32FD87D" w14:textId="77777777" w:rsidR="00BC4E0A" w:rsidRDefault="00BC4E0A">
      <w:pPr>
        <w:pStyle w:val="SemEspaamento"/>
        <w:jc w:val="both"/>
        <w:rPr>
          <w:b/>
          <w:bCs/>
          <w:color w:val="000000"/>
        </w:rPr>
      </w:pPr>
    </w:p>
    <w:p w14:paraId="529BBCB6" w14:textId="77777777" w:rsidR="00210BBB" w:rsidRDefault="00210BBB" w:rsidP="00210BBB">
      <w:pPr>
        <w:pStyle w:val="SemEspaamen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RECORTE E COLE NO SEU CADERNO AS IMAGENS / TEXTOS – OU O QUE ESTIVER DENTRO DE QUADROS! CAPRICHE!!</w:t>
      </w:r>
    </w:p>
    <w:p w14:paraId="3BA36237" w14:textId="77777777" w:rsidR="00210BBB" w:rsidRDefault="00210BBB" w:rsidP="00210BBB">
      <w:pPr>
        <w:pStyle w:val="SemEspaamento"/>
        <w:jc w:val="both"/>
        <w:rPr>
          <w:color w:val="000000"/>
        </w:rPr>
      </w:pPr>
    </w:p>
    <w:p w14:paraId="05FBB87E" w14:textId="77777777" w:rsidR="00210BBB" w:rsidRDefault="00210BBB" w:rsidP="00210BBB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sz w:val="24"/>
          <w:szCs w:val="24"/>
        </w:rPr>
        <w:t xml:space="preserve">1- </w:t>
      </w:r>
      <w:r>
        <w:rPr>
          <w:rFonts w:cs="Arial"/>
        </w:rPr>
        <w:t xml:space="preserve">Os peixes podem ser classificados em dois grandes grupos, </w:t>
      </w:r>
      <w:proofErr w:type="spellStart"/>
      <w:r>
        <w:rPr>
          <w:rFonts w:cs="Arial"/>
        </w:rPr>
        <w:t>Osteichthyes</w:t>
      </w:r>
      <w:proofErr w:type="spellEnd"/>
      <w:r>
        <w:rPr>
          <w:rFonts w:cs="Arial"/>
        </w:rPr>
        <w:t xml:space="preserve"> e </w:t>
      </w:r>
      <w:proofErr w:type="spellStart"/>
      <w:r>
        <w:rPr>
          <w:rFonts w:cs="Arial"/>
        </w:rPr>
        <w:t>Chondrichthyes</w:t>
      </w:r>
      <w:proofErr w:type="spellEnd"/>
      <w:r>
        <w:rPr>
          <w:rFonts w:cs="Arial"/>
        </w:rPr>
        <w:t>, de acordo com suas características morfológicas. A tabela abaixo apresenta características de diferentes tipos de peixes. Analise a tabela e responda às questões abaixo:</w:t>
      </w:r>
    </w:p>
    <w:p w14:paraId="24E16B74" w14:textId="77777777" w:rsidR="00210BBB" w:rsidRDefault="00210BBB" w:rsidP="00210BBB">
      <w:pPr>
        <w:widowControl w:val="0"/>
        <w:autoSpaceDE w:val="0"/>
        <w:autoSpaceDN w:val="0"/>
        <w:adjustRightInd w:val="0"/>
        <w:rPr>
          <w:rFonts w:cs="Arial"/>
        </w:rPr>
      </w:pPr>
    </w:p>
    <w:p w14:paraId="76E40506" w14:textId="77777777" w:rsidR="00210BBB" w:rsidRDefault="00210BBB" w:rsidP="00210BBB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  <w:noProof/>
          <w:lang w:val="en-US"/>
        </w:rPr>
        <w:drawing>
          <wp:inline distT="0" distB="0" distL="0" distR="0" wp14:anchorId="6B1694CB" wp14:editId="5C572E4C">
            <wp:extent cx="5601970" cy="24015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1970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1A6C0" w14:textId="77777777" w:rsidR="00210BBB" w:rsidRDefault="00210BBB" w:rsidP="00210BBB">
      <w:pPr>
        <w:widowControl w:val="0"/>
        <w:autoSpaceDE w:val="0"/>
        <w:autoSpaceDN w:val="0"/>
        <w:adjustRightInd w:val="0"/>
        <w:rPr>
          <w:rFonts w:cs="Arial"/>
        </w:rPr>
      </w:pPr>
    </w:p>
    <w:p w14:paraId="6886D90E" w14:textId="77777777" w:rsidR="00210BBB" w:rsidRDefault="00210BBB" w:rsidP="00210BBB">
      <w:pPr>
        <w:widowControl w:val="0"/>
        <w:autoSpaceDE w:val="0"/>
        <w:autoSpaceDN w:val="0"/>
        <w:adjustRightInd w:val="0"/>
        <w:ind w:left="227" w:hanging="227"/>
        <w:rPr>
          <w:rFonts w:cs="Arial"/>
        </w:rPr>
      </w:pPr>
      <w:r>
        <w:rPr>
          <w:rFonts w:cs="Arial"/>
        </w:rPr>
        <w:t xml:space="preserve">a) Dentre os peixes listados acima, quais são classificados </w:t>
      </w:r>
      <w:proofErr w:type="gramStart"/>
      <w:r>
        <w:rPr>
          <w:rFonts w:cs="Arial"/>
        </w:rPr>
        <w:t>como Osteíctes</w:t>
      </w:r>
      <w:proofErr w:type="gramEnd"/>
      <w:r>
        <w:rPr>
          <w:rFonts w:cs="Arial"/>
        </w:rPr>
        <w:t xml:space="preserve"> e quais são classificados </w:t>
      </w:r>
      <w:proofErr w:type="gramStart"/>
      <w:r>
        <w:rPr>
          <w:rFonts w:cs="Arial"/>
        </w:rPr>
        <w:t>como Condrictes</w:t>
      </w:r>
      <w:proofErr w:type="gramEnd"/>
      <w:r>
        <w:rPr>
          <w:rFonts w:cs="Arial"/>
        </w:rPr>
        <w:t xml:space="preserve">? </w:t>
      </w:r>
    </w:p>
    <w:p w14:paraId="1841EEF7" w14:textId="77777777" w:rsidR="00210BBB" w:rsidRDefault="00210BBB" w:rsidP="00210BBB">
      <w:pPr>
        <w:widowControl w:val="0"/>
        <w:autoSpaceDE w:val="0"/>
        <w:autoSpaceDN w:val="0"/>
        <w:adjustRightInd w:val="0"/>
        <w:ind w:left="227" w:hanging="227"/>
        <w:rPr>
          <w:rFonts w:cs="Arial"/>
        </w:rPr>
      </w:pPr>
      <w:r>
        <w:rPr>
          <w:rFonts w:cs="Arial"/>
        </w:rPr>
        <w:t xml:space="preserve">b) Qual a função da linha lateral nos peixes? </w:t>
      </w:r>
    </w:p>
    <w:p w14:paraId="34793D64" w14:textId="77777777" w:rsidR="00210BBB" w:rsidRDefault="00210BBB" w:rsidP="00210BBB">
      <w:pPr>
        <w:widowControl w:val="0"/>
        <w:autoSpaceDE w:val="0"/>
        <w:autoSpaceDN w:val="0"/>
        <w:adjustRightInd w:val="0"/>
        <w:ind w:left="227" w:hanging="227"/>
        <w:rPr>
          <w:sz w:val="22"/>
          <w:szCs w:val="22"/>
        </w:rPr>
      </w:pPr>
      <w:r>
        <w:rPr>
          <w:rFonts w:cs="Arial"/>
        </w:rPr>
        <w:t xml:space="preserve">c) Considerando que a bexiga natatória está ausente em alguns peixes, descreva um mecanismo que auxilie na flutuabilidade. </w:t>
      </w:r>
    </w:p>
    <w:p w14:paraId="2A34FFFE" w14:textId="77777777" w:rsidR="00210BBB" w:rsidRDefault="00210BBB" w:rsidP="00210BB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Pule 6 linhas para resposta</w:t>
      </w:r>
    </w:p>
    <w:p w14:paraId="4E4D84DF" w14:textId="77777777" w:rsidR="00210BBB" w:rsidRDefault="00210BBB" w:rsidP="00210BBB">
      <w:pPr>
        <w:jc w:val="both"/>
        <w:rPr>
          <w:sz w:val="24"/>
          <w:szCs w:val="24"/>
        </w:rPr>
      </w:pPr>
    </w:p>
    <w:p w14:paraId="0EEF3170" w14:textId="77777777" w:rsidR="00210BBB" w:rsidRDefault="00210BBB" w:rsidP="00210BBB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sz w:val="24"/>
          <w:szCs w:val="24"/>
        </w:rPr>
        <w:t xml:space="preserve">2- </w:t>
      </w:r>
      <w:r>
        <w:rPr>
          <w:rFonts w:cs="Arial"/>
        </w:rPr>
        <w:t xml:space="preserve">Os filmes “Procurando Nemo” e “Procurando </w:t>
      </w:r>
      <w:proofErr w:type="spellStart"/>
      <w:r>
        <w:rPr>
          <w:rFonts w:cs="Arial"/>
        </w:rPr>
        <w:t>Dory</w:t>
      </w:r>
      <w:proofErr w:type="spellEnd"/>
      <w:r>
        <w:rPr>
          <w:rFonts w:cs="Arial"/>
        </w:rPr>
        <w:t>” trouxeram uma importante mensagem de conservação – a de não tirar os peixes de seus habitats. Para a surpresa dos pesquisadores, os lançamentos dos filmes resultaram na compra exagerada dos carismáticos peixe-palhaço (Nemo) e cirurgião-patela (</w:t>
      </w:r>
      <w:proofErr w:type="spellStart"/>
      <w:r>
        <w:rPr>
          <w:rFonts w:cs="Arial"/>
        </w:rPr>
        <w:t>Dory</w:t>
      </w:r>
      <w:proofErr w:type="spellEnd"/>
      <w:r>
        <w:rPr>
          <w:rFonts w:cs="Arial"/>
        </w:rPr>
        <w:t>). A procura por esses pets aumentou 40%. O problema é que só uma quantidade muito pequena de "</w:t>
      </w:r>
      <w:proofErr w:type="spellStart"/>
      <w:r>
        <w:rPr>
          <w:rFonts w:cs="Arial"/>
        </w:rPr>
        <w:t>Nemos</w:t>
      </w:r>
      <w:proofErr w:type="spellEnd"/>
      <w:r>
        <w:rPr>
          <w:rFonts w:cs="Arial"/>
        </w:rPr>
        <w:t>" é criada em aquário e nenhuma "</w:t>
      </w:r>
      <w:proofErr w:type="spellStart"/>
      <w:r>
        <w:rPr>
          <w:rFonts w:cs="Arial"/>
        </w:rPr>
        <w:t>Dory</w:t>
      </w:r>
      <w:proofErr w:type="spellEnd"/>
      <w:r>
        <w:rPr>
          <w:rFonts w:cs="Arial"/>
        </w:rPr>
        <w:t>" até hoje pôde ser reproduzida em cativeiro. A dificuldade de reprodução em cativeiro dos peixe-palhaço e cirurgião-patela reforça a importância da conservação dos habitats naturais (recifes de corais) para a preservação dessas espécies de animais.</w:t>
      </w:r>
    </w:p>
    <w:p w14:paraId="094841AD" w14:textId="77777777" w:rsidR="00210BBB" w:rsidRDefault="00210BBB" w:rsidP="00210BBB">
      <w:pPr>
        <w:widowControl w:val="0"/>
        <w:autoSpaceDE w:val="0"/>
        <w:autoSpaceDN w:val="0"/>
        <w:adjustRightInd w:val="0"/>
        <w:rPr>
          <w:rFonts w:cs="Arial"/>
          <w:shd w:val="clear" w:color="auto" w:fill="FFFFFF"/>
        </w:rPr>
      </w:pPr>
    </w:p>
    <w:p w14:paraId="340C2EDD" w14:textId="77777777" w:rsidR="00210BBB" w:rsidRDefault="00210BBB" w:rsidP="00210BBB">
      <w:pPr>
        <w:widowControl w:val="0"/>
        <w:autoSpaceDE w:val="0"/>
        <w:autoSpaceDN w:val="0"/>
        <w:adjustRightInd w:val="0"/>
        <w:jc w:val="center"/>
        <w:rPr>
          <w:rFonts w:cs="Arial"/>
          <w:shd w:val="clear" w:color="auto" w:fill="FFFFFF"/>
        </w:rPr>
      </w:pPr>
      <w:r>
        <w:rPr>
          <w:rFonts w:cs="Arial"/>
          <w:noProof/>
          <w:shd w:val="clear" w:color="auto" w:fill="FFFFFF"/>
          <w:lang w:val="en-US"/>
        </w:rPr>
        <w:drawing>
          <wp:inline distT="0" distB="0" distL="0" distR="0" wp14:anchorId="179811DF" wp14:editId="3FF25FF1">
            <wp:extent cx="3627755" cy="22656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7755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EA3C9" w14:textId="77777777" w:rsidR="00210BBB" w:rsidRDefault="00210BBB" w:rsidP="00210BBB">
      <w:pPr>
        <w:widowControl w:val="0"/>
        <w:autoSpaceDE w:val="0"/>
        <w:autoSpaceDN w:val="0"/>
        <w:adjustRightInd w:val="0"/>
        <w:rPr>
          <w:rFonts w:cs="Arial"/>
        </w:rPr>
      </w:pPr>
    </w:p>
    <w:p w14:paraId="798E2524" w14:textId="77777777" w:rsidR="00210BBB" w:rsidRDefault="00210BBB" w:rsidP="00210BBB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Os peixes se reproduzem de forma sexuada, diferindo quanto ao tipo de fecundação e ao desenvolvimento.</w:t>
      </w:r>
    </w:p>
    <w:p w14:paraId="5D33CF16" w14:textId="77777777" w:rsidR="00210BBB" w:rsidRDefault="00210BBB" w:rsidP="00210BBB">
      <w:pPr>
        <w:widowControl w:val="0"/>
        <w:autoSpaceDE w:val="0"/>
        <w:autoSpaceDN w:val="0"/>
        <w:adjustRightInd w:val="0"/>
        <w:rPr>
          <w:rFonts w:cs="Arial"/>
        </w:rPr>
      </w:pPr>
    </w:p>
    <w:p w14:paraId="279C6652" w14:textId="77777777" w:rsidR="00210BBB" w:rsidRDefault="00210BBB" w:rsidP="00210BBB">
      <w:pPr>
        <w:widowControl w:val="0"/>
        <w:autoSpaceDE w:val="0"/>
        <w:autoSpaceDN w:val="0"/>
        <w:adjustRightInd w:val="0"/>
        <w:ind w:left="227" w:hanging="227"/>
        <w:rPr>
          <w:rFonts w:cs="Arial"/>
        </w:rPr>
      </w:pPr>
      <w:r>
        <w:rPr>
          <w:rFonts w:cs="Arial"/>
        </w:rPr>
        <w:t>a) Descreva os tipos de fecundação encontrados nos peixes.</w:t>
      </w:r>
    </w:p>
    <w:p w14:paraId="360E1DC6" w14:textId="77777777" w:rsidR="00210BBB" w:rsidRDefault="00210BBB" w:rsidP="00210BBB">
      <w:pPr>
        <w:widowControl w:val="0"/>
        <w:autoSpaceDE w:val="0"/>
        <w:autoSpaceDN w:val="0"/>
        <w:adjustRightInd w:val="0"/>
        <w:ind w:left="227" w:hanging="227"/>
        <w:rPr>
          <w:sz w:val="22"/>
          <w:szCs w:val="22"/>
        </w:rPr>
      </w:pPr>
      <w:r>
        <w:rPr>
          <w:rFonts w:cs="Arial"/>
        </w:rPr>
        <w:t xml:space="preserve">b) Explique quais os tipos de desenvolvimento dos peixes após a eclosão dos ovos. </w:t>
      </w:r>
    </w:p>
    <w:p w14:paraId="5699016E" w14:textId="77777777" w:rsidR="00210BBB" w:rsidRDefault="00210BBB" w:rsidP="00210BB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Pule 4 linhas para resposta</w:t>
      </w:r>
    </w:p>
    <w:p w14:paraId="46D8C442" w14:textId="77777777" w:rsidR="00210BBB" w:rsidRDefault="00210BBB" w:rsidP="00210BBB">
      <w:pPr>
        <w:jc w:val="both"/>
        <w:rPr>
          <w:b/>
          <w:bCs/>
          <w:sz w:val="24"/>
          <w:szCs w:val="24"/>
        </w:rPr>
      </w:pPr>
    </w:p>
    <w:p w14:paraId="04EDF604" w14:textId="77777777" w:rsidR="00210BBB" w:rsidRDefault="00210BBB" w:rsidP="00210BBB">
      <w:pPr>
        <w:jc w:val="both"/>
        <w:rPr>
          <w:sz w:val="24"/>
          <w:szCs w:val="24"/>
        </w:rPr>
      </w:pPr>
    </w:p>
    <w:p w14:paraId="3803A95B" w14:textId="77777777" w:rsidR="00210BBB" w:rsidRDefault="00210BBB" w:rsidP="00210BBB">
      <w:pPr>
        <w:widowControl w:val="0"/>
        <w:autoSpaceDE w:val="0"/>
        <w:autoSpaceDN w:val="0"/>
        <w:adjustRightInd w:val="0"/>
      </w:pPr>
      <w:r>
        <w:rPr>
          <w:sz w:val="24"/>
          <w:szCs w:val="24"/>
        </w:rPr>
        <w:lastRenderedPageBreak/>
        <w:t xml:space="preserve">3- </w:t>
      </w:r>
      <w:r>
        <w:rPr>
          <w:rFonts w:cs="Arial"/>
          <w:bCs/>
        </w:rPr>
        <w:t xml:space="preserve">A evolução nos indica que organismos mais próximos tendem a compartilhar características que foram herdadas do seu ancestral. Essa é a explicação para que grupos morfologicamente tão diferentes quanto primatas, aves, peixes, </w:t>
      </w:r>
      <w:proofErr w:type="spellStart"/>
      <w:r>
        <w:rPr>
          <w:rFonts w:cs="Arial"/>
          <w:bCs/>
        </w:rPr>
        <w:t>ascídias</w:t>
      </w:r>
      <w:proofErr w:type="spellEnd"/>
      <w:r>
        <w:rPr>
          <w:rFonts w:cs="Arial"/>
          <w:bCs/>
        </w:rPr>
        <w:t xml:space="preserve"> e anfioxo sejam agrupados em Cordata. Considerando esse grupo, cite as 4 características compartilhadas por todos, indicando em qual fase da vida essas características são encontradas.</w:t>
      </w:r>
      <w:r>
        <w:rPr>
          <w:rFonts w:cs="Arial"/>
        </w:rPr>
        <w:t xml:space="preserve"> </w:t>
      </w:r>
    </w:p>
    <w:p w14:paraId="7F84E0D8" w14:textId="77777777" w:rsidR="00210BBB" w:rsidRDefault="00210BBB" w:rsidP="00210BB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Pule 2 linhas para resposta</w:t>
      </w:r>
    </w:p>
    <w:p w14:paraId="27B2C80A" w14:textId="77777777" w:rsidR="00210BBB" w:rsidRDefault="00210BBB" w:rsidP="00210BBB">
      <w:pPr>
        <w:jc w:val="both"/>
        <w:rPr>
          <w:sz w:val="24"/>
          <w:szCs w:val="24"/>
        </w:rPr>
      </w:pPr>
    </w:p>
    <w:p w14:paraId="10B0EDFE" w14:textId="77777777" w:rsidR="00210BBB" w:rsidRDefault="00210BBB" w:rsidP="00210BBB">
      <w:pPr>
        <w:widowControl w:val="0"/>
        <w:autoSpaceDE w:val="0"/>
        <w:autoSpaceDN w:val="0"/>
        <w:adjustRightInd w:val="0"/>
      </w:pPr>
      <w:r>
        <w:rPr>
          <w:sz w:val="24"/>
          <w:szCs w:val="24"/>
        </w:rPr>
        <w:t xml:space="preserve">4- </w:t>
      </w:r>
      <w:r>
        <w:rPr>
          <w:rFonts w:cs="Arial"/>
        </w:rPr>
        <w:t xml:space="preserve">Sobre os anfíbios, é INCORRETO afirmar que são </w:t>
      </w:r>
    </w:p>
    <w:p w14:paraId="6EA6F240" w14:textId="77777777" w:rsidR="00210BBB" w:rsidRDefault="00210BBB" w:rsidP="00210BBB">
      <w:pPr>
        <w:ind w:left="227" w:hanging="227"/>
        <w:rPr>
          <w:sz w:val="24"/>
          <w:szCs w:val="24"/>
          <w:lang w:val="en-US" w:eastAsia="zh-CN"/>
        </w:rPr>
      </w:pPr>
      <w:r>
        <w:rPr>
          <w:rFonts w:cs="Arial"/>
          <w:lang w:eastAsia="zh-CN"/>
        </w:rPr>
        <w:t xml:space="preserve">a) </w:t>
      </w:r>
      <w:proofErr w:type="spellStart"/>
      <w:r>
        <w:rPr>
          <w:rFonts w:cs="Arial"/>
        </w:rPr>
        <w:t>ectotérmicos</w:t>
      </w:r>
      <w:proofErr w:type="spellEnd"/>
      <w:r>
        <w:rPr>
          <w:rFonts w:cs="Arial"/>
        </w:rPr>
        <w:t xml:space="preserve"> e possuem uma fase de vida aquática e outra terrestre. </w:t>
      </w:r>
      <w:r>
        <w:rPr>
          <w:rFonts w:cs="Arial"/>
          <w:lang w:eastAsia="zh-CN"/>
        </w:rPr>
        <w:t xml:space="preserve"> </w:t>
      </w:r>
      <w:r>
        <w:rPr>
          <w:lang w:eastAsia="zh-CN"/>
        </w:rPr>
        <w:t xml:space="preserve"> </w:t>
      </w:r>
    </w:p>
    <w:p w14:paraId="15A87E4F" w14:textId="77777777" w:rsidR="00210BBB" w:rsidRDefault="00210BBB" w:rsidP="00210BBB">
      <w:pPr>
        <w:ind w:left="227" w:hanging="227"/>
        <w:rPr>
          <w:sz w:val="24"/>
          <w:szCs w:val="24"/>
          <w:lang w:val="en-US" w:eastAsia="zh-CN"/>
        </w:rPr>
      </w:pPr>
      <w:r>
        <w:rPr>
          <w:rFonts w:cs="Arial"/>
          <w:lang w:eastAsia="zh-CN"/>
        </w:rPr>
        <w:t xml:space="preserve">b) </w:t>
      </w:r>
      <w:r>
        <w:rPr>
          <w:rFonts w:cs="Arial"/>
        </w:rPr>
        <w:t xml:space="preserve">dotados de esqueleto ósseo, endotérmicos e ápodes. </w:t>
      </w:r>
      <w:r>
        <w:rPr>
          <w:rFonts w:cs="Arial"/>
          <w:lang w:eastAsia="zh-CN"/>
        </w:rPr>
        <w:t xml:space="preserve"> </w:t>
      </w:r>
      <w:r>
        <w:rPr>
          <w:lang w:eastAsia="zh-CN"/>
        </w:rPr>
        <w:t xml:space="preserve"> </w:t>
      </w:r>
    </w:p>
    <w:p w14:paraId="7C025651" w14:textId="77777777" w:rsidR="00210BBB" w:rsidRDefault="00210BBB" w:rsidP="00210BBB">
      <w:pPr>
        <w:ind w:left="227" w:hanging="227"/>
        <w:rPr>
          <w:sz w:val="24"/>
          <w:szCs w:val="24"/>
          <w:lang w:val="en-US" w:eastAsia="zh-CN"/>
        </w:rPr>
      </w:pPr>
      <w:r>
        <w:rPr>
          <w:rFonts w:cs="Arial"/>
          <w:lang w:eastAsia="zh-CN"/>
        </w:rPr>
        <w:t xml:space="preserve">c) </w:t>
      </w:r>
      <w:r>
        <w:rPr>
          <w:rFonts w:cs="Arial"/>
        </w:rPr>
        <w:t xml:space="preserve">suscetíveis a alterações ambientais devido à pele permeável e sensível. </w:t>
      </w:r>
      <w:r>
        <w:rPr>
          <w:rFonts w:cs="Arial"/>
          <w:lang w:eastAsia="zh-CN"/>
        </w:rPr>
        <w:t xml:space="preserve"> </w:t>
      </w:r>
      <w:r>
        <w:rPr>
          <w:lang w:eastAsia="zh-CN"/>
        </w:rPr>
        <w:t xml:space="preserve"> </w:t>
      </w:r>
    </w:p>
    <w:p w14:paraId="00B6556B" w14:textId="77777777" w:rsidR="00210BBB" w:rsidRDefault="00210BBB" w:rsidP="00210BBB">
      <w:pPr>
        <w:ind w:left="227" w:hanging="227"/>
        <w:rPr>
          <w:sz w:val="24"/>
          <w:szCs w:val="24"/>
          <w:lang w:val="en-US" w:eastAsia="zh-CN"/>
        </w:rPr>
      </w:pPr>
      <w:r>
        <w:rPr>
          <w:rFonts w:cs="Arial"/>
          <w:lang w:eastAsia="zh-CN"/>
        </w:rPr>
        <w:t xml:space="preserve">d) </w:t>
      </w:r>
      <w:r>
        <w:rPr>
          <w:rFonts w:cs="Arial"/>
        </w:rPr>
        <w:t xml:space="preserve">em sua maioria ovíparos, dioicos e, em alguns casos, existe dimorfismo sexual. </w:t>
      </w:r>
      <w:r>
        <w:rPr>
          <w:rFonts w:cs="Arial"/>
          <w:lang w:eastAsia="zh-CN"/>
        </w:rPr>
        <w:t xml:space="preserve"> </w:t>
      </w:r>
      <w:r>
        <w:rPr>
          <w:lang w:eastAsia="zh-CN"/>
        </w:rPr>
        <w:t xml:space="preserve"> </w:t>
      </w:r>
    </w:p>
    <w:p w14:paraId="6DF7A43D" w14:textId="77777777" w:rsidR="00210BBB" w:rsidRDefault="00210BBB" w:rsidP="00210BB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Pule 2 linhas para resposta</w:t>
      </w:r>
    </w:p>
    <w:p w14:paraId="5064A51B" w14:textId="77777777" w:rsidR="00210BBB" w:rsidRDefault="00210BBB" w:rsidP="00210BBB">
      <w:pPr>
        <w:jc w:val="both"/>
        <w:rPr>
          <w:sz w:val="24"/>
          <w:szCs w:val="24"/>
        </w:rPr>
      </w:pPr>
    </w:p>
    <w:p w14:paraId="401EE63C" w14:textId="77777777" w:rsidR="00210BBB" w:rsidRDefault="00210BBB" w:rsidP="00210BBB">
      <w:pPr>
        <w:autoSpaceDE w:val="0"/>
        <w:autoSpaceDN w:val="0"/>
        <w:adjustRightInd w:val="0"/>
        <w:rPr>
          <w:rFonts w:cs="Arial"/>
        </w:rPr>
      </w:pPr>
      <w:r>
        <w:rPr>
          <w:sz w:val="24"/>
          <w:szCs w:val="24"/>
        </w:rPr>
        <w:t xml:space="preserve">5- </w:t>
      </w:r>
      <w:r>
        <w:rPr>
          <w:rFonts w:cs="Arial"/>
        </w:rPr>
        <w:t>Em uma loja de animais estava exposta uma placa com as seguintes informações:</w:t>
      </w:r>
    </w:p>
    <w:p w14:paraId="7C735513" w14:textId="77777777" w:rsidR="00210BBB" w:rsidRDefault="00210BBB" w:rsidP="00210BBB">
      <w:pPr>
        <w:autoSpaceDE w:val="0"/>
        <w:autoSpaceDN w:val="0"/>
        <w:adjustRightInd w:val="0"/>
        <w:rPr>
          <w:rFonts w:cs="Arial"/>
          <w:iCs/>
        </w:rPr>
      </w:pPr>
    </w:p>
    <w:p w14:paraId="6F93AC77" w14:textId="77777777" w:rsidR="00210BBB" w:rsidRDefault="00210BBB" w:rsidP="00210BBB">
      <w:pPr>
        <w:autoSpaceDE w:val="0"/>
        <w:autoSpaceDN w:val="0"/>
        <w:adjustRightInd w:val="0"/>
        <w:ind w:firstLine="720"/>
        <w:rPr>
          <w:rFonts w:cs="Arial"/>
          <w:iCs/>
        </w:rPr>
      </w:pPr>
      <w:r>
        <w:rPr>
          <w:rFonts w:cs="Arial"/>
          <w:iCs/>
        </w:rPr>
        <w:t>Vende-se animais vertebrados, de pele úmida, intensamente vascularizada e pobre em queratina.</w:t>
      </w:r>
    </w:p>
    <w:p w14:paraId="0F4C4719" w14:textId="77777777" w:rsidR="00210BBB" w:rsidRDefault="00210BBB" w:rsidP="00210BBB">
      <w:pPr>
        <w:autoSpaceDE w:val="0"/>
        <w:autoSpaceDN w:val="0"/>
        <w:adjustRightInd w:val="0"/>
        <w:ind w:firstLine="720"/>
        <w:rPr>
          <w:rFonts w:cs="Arial"/>
          <w:iCs/>
        </w:rPr>
      </w:pPr>
      <w:r>
        <w:rPr>
          <w:rFonts w:cs="Arial"/>
          <w:iCs/>
        </w:rPr>
        <w:t>São pecilotérmicos e dependem da água para sua reprodução. Têm fecundação externa e desenvolvimento indireto. As larvas respiram por meio de brânquias e os adultos realizam trocas</w:t>
      </w:r>
    </w:p>
    <w:p w14:paraId="7C5032EA" w14:textId="77777777" w:rsidR="00210BBB" w:rsidRDefault="00210BBB" w:rsidP="00210BBB">
      <w:p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>gasosas por meio de pulmões rudimentares dotados de pequena superfície, e através da pele.</w:t>
      </w:r>
    </w:p>
    <w:p w14:paraId="2BBE3AFD" w14:textId="77777777" w:rsidR="00210BBB" w:rsidRDefault="00210BBB" w:rsidP="00210BBB">
      <w:pPr>
        <w:autoSpaceDE w:val="0"/>
        <w:autoSpaceDN w:val="0"/>
        <w:adjustRightInd w:val="0"/>
        <w:ind w:firstLine="720"/>
        <w:rPr>
          <w:rFonts w:cs="Arial"/>
          <w:iCs/>
        </w:rPr>
      </w:pPr>
      <w:r>
        <w:rPr>
          <w:rFonts w:cs="Arial"/>
          <w:iCs/>
        </w:rPr>
        <w:t>O coração apresenta 3 câmaras, sendo 2 átrios e 1 ventrículo. A circulação sanguínea é fechada, dupla e incompleta. – PREÇOS PROMOCIONAIS -</w:t>
      </w:r>
    </w:p>
    <w:p w14:paraId="3BE9B8AD" w14:textId="77777777" w:rsidR="00210BBB" w:rsidRDefault="00210BBB" w:rsidP="00210BBB">
      <w:pPr>
        <w:autoSpaceDE w:val="0"/>
        <w:autoSpaceDN w:val="0"/>
        <w:adjustRightInd w:val="0"/>
        <w:rPr>
          <w:rFonts w:cs="Arial"/>
        </w:rPr>
      </w:pPr>
    </w:p>
    <w:p w14:paraId="105EAA9A" w14:textId="77777777" w:rsidR="00210BBB" w:rsidRDefault="00210BBB" w:rsidP="00210BBB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cs="Arial"/>
        </w:rPr>
        <w:t xml:space="preserve">O texto acima refere-se a que animal? </w:t>
      </w:r>
    </w:p>
    <w:p w14:paraId="1AC3A30D" w14:textId="77777777" w:rsidR="00210BBB" w:rsidRDefault="00210BBB" w:rsidP="00210BBB">
      <w:pPr>
        <w:ind w:left="227" w:hanging="227"/>
        <w:rPr>
          <w:sz w:val="24"/>
          <w:szCs w:val="24"/>
          <w:lang w:val="en-US" w:eastAsia="zh-CN"/>
        </w:rPr>
      </w:pPr>
      <w:r>
        <w:rPr>
          <w:rFonts w:cs="Arial"/>
          <w:lang w:eastAsia="zh-CN"/>
        </w:rPr>
        <w:t xml:space="preserve">a) </w:t>
      </w:r>
      <w:r>
        <w:rPr>
          <w:rFonts w:cs="Arial"/>
        </w:rPr>
        <w:t xml:space="preserve">Peixe. </w:t>
      </w:r>
      <w:r>
        <w:rPr>
          <w:rFonts w:cs="Arial"/>
          <w:lang w:eastAsia="zh-CN"/>
        </w:rPr>
        <w:t xml:space="preserve"> </w:t>
      </w:r>
      <w:r>
        <w:rPr>
          <w:lang w:eastAsia="zh-CN"/>
        </w:rPr>
        <w:t xml:space="preserve"> </w:t>
      </w:r>
    </w:p>
    <w:p w14:paraId="5E52D9AD" w14:textId="77777777" w:rsidR="00210BBB" w:rsidRDefault="00210BBB" w:rsidP="00210BBB">
      <w:pPr>
        <w:ind w:left="227" w:hanging="227"/>
        <w:rPr>
          <w:sz w:val="24"/>
          <w:szCs w:val="24"/>
          <w:lang w:val="en-US" w:eastAsia="zh-CN"/>
        </w:rPr>
      </w:pPr>
      <w:r>
        <w:rPr>
          <w:rFonts w:cs="Arial"/>
          <w:lang w:eastAsia="zh-CN"/>
        </w:rPr>
        <w:t xml:space="preserve">b) </w:t>
      </w:r>
      <w:r>
        <w:rPr>
          <w:rFonts w:cs="Arial"/>
        </w:rPr>
        <w:t xml:space="preserve">Rã. </w:t>
      </w:r>
      <w:r>
        <w:rPr>
          <w:rFonts w:cs="Arial"/>
          <w:lang w:eastAsia="zh-CN"/>
        </w:rPr>
        <w:t xml:space="preserve"> </w:t>
      </w:r>
      <w:r>
        <w:rPr>
          <w:lang w:eastAsia="zh-CN"/>
        </w:rPr>
        <w:t xml:space="preserve"> </w:t>
      </w:r>
    </w:p>
    <w:p w14:paraId="2B75A547" w14:textId="77777777" w:rsidR="00210BBB" w:rsidRDefault="00210BBB" w:rsidP="00210BBB">
      <w:pPr>
        <w:ind w:left="227" w:hanging="227"/>
        <w:rPr>
          <w:sz w:val="24"/>
          <w:szCs w:val="24"/>
          <w:lang w:val="en-US" w:eastAsia="zh-CN"/>
        </w:rPr>
      </w:pPr>
      <w:r>
        <w:rPr>
          <w:rFonts w:cs="Arial"/>
          <w:lang w:eastAsia="zh-CN"/>
        </w:rPr>
        <w:t xml:space="preserve">c) </w:t>
      </w:r>
      <w:r>
        <w:rPr>
          <w:rFonts w:cs="Arial"/>
        </w:rPr>
        <w:t xml:space="preserve">Papagaio. </w:t>
      </w:r>
      <w:r>
        <w:rPr>
          <w:rFonts w:cs="Arial"/>
          <w:lang w:eastAsia="zh-CN"/>
        </w:rPr>
        <w:t xml:space="preserve"> </w:t>
      </w:r>
      <w:r>
        <w:rPr>
          <w:lang w:eastAsia="zh-CN"/>
        </w:rPr>
        <w:t xml:space="preserve"> </w:t>
      </w:r>
    </w:p>
    <w:p w14:paraId="5B52700E" w14:textId="77777777" w:rsidR="00210BBB" w:rsidRDefault="00210BBB" w:rsidP="00210BBB">
      <w:pPr>
        <w:ind w:left="227" w:hanging="227"/>
        <w:rPr>
          <w:sz w:val="24"/>
          <w:szCs w:val="24"/>
          <w:lang w:val="en-US" w:eastAsia="zh-CN"/>
        </w:rPr>
      </w:pPr>
      <w:r>
        <w:rPr>
          <w:rFonts w:cs="Arial"/>
          <w:lang w:eastAsia="zh-CN"/>
        </w:rPr>
        <w:t xml:space="preserve">d) </w:t>
      </w:r>
      <w:r>
        <w:rPr>
          <w:rFonts w:cs="Arial"/>
        </w:rPr>
        <w:t xml:space="preserve">Cachorro. </w:t>
      </w:r>
      <w:r>
        <w:rPr>
          <w:rFonts w:cs="Arial"/>
          <w:lang w:eastAsia="zh-CN"/>
        </w:rPr>
        <w:t xml:space="preserve"> </w:t>
      </w:r>
      <w:r>
        <w:rPr>
          <w:lang w:eastAsia="zh-CN"/>
        </w:rPr>
        <w:t xml:space="preserve"> </w:t>
      </w:r>
    </w:p>
    <w:p w14:paraId="04A1AC12" w14:textId="77777777" w:rsidR="00210BBB" w:rsidRDefault="00210BBB" w:rsidP="00210BBB">
      <w:pPr>
        <w:ind w:left="227" w:hanging="227"/>
        <w:rPr>
          <w:sz w:val="24"/>
          <w:szCs w:val="24"/>
          <w:lang w:val="en-US" w:eastAsia="zh-CN"/>
        </w:rPr>
      </w:pPr>
      <w:r>
        <w:rPr>
          <w:rFonts w:cs="Arial"/>
          <w:lang w:eastAsia="zh-CN"/>
        </w:rPr>
        <w:t xml:space="preserve">e) </w:t>
      </w:r>
      <w:r>
        <w:rPr>
          <w:rFonts w:cs="Arial"/>
        </w:rPr>
        <w:t xml:space="preserve">Iguana. </w:t>
      </w:r>
      <w:r>
        <w:rPr>
          <w:rFonts w:cs="Arial"/>
          <w:lang w:eastAsia="zh-CN"/>
        </w:rPr>
        <w:t xml:space="preserve"> </w:t>
      </w:r>
      <w:r>
        <w:rPr>
          <w:lang w:eastAsia="zh-CN"/>
        </w:rPr>
        <w:t xml:space="preserve"> </w:t>
      </w:r>
    </w:p>
    <w:p w14:paraId="4952DFFE" w14:textId="77777777" w:rsidR="00210BBB" w:rsidRDefault="00210BBB" w:rsidP="00210BB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Pule 2 linhas para resposta</w:t>
      </w:r>
    </w:p>
    <w:p w14:paraId="0B67E89F" w14:textId="77777777" w:rsidR="00210BBB" w:rsidRDefault="00210BBB" w:rsidP="00210BBB">
      <w:pPr>
        <w:jc w:val="both"/>
        <w:rPr>
          <w:sz w:val="24"/>
          <w:szCs w:val="24"/>
        </w:rPr>
      </w:pPr>
    </w:p>
    <w:p w14:paraId="2C53CAF8" w14:textId="77777777" w:rsidR="00210BBB" w:rsidRDefault="00210BBB" w:rsidP="00210BBB">
      <w:pPr>
        <w:jc w:val="both"/>
      </w:pPr>
      <w:r>
        <w:rPr>
          <w:sz w:val="24"/>
          <w:szCs w:val="24"/>
        </w:rPr>
        <w:t xml:space="preserve">6- </w:t>
      </w:r>
      <w:r>
        <w:rPr>
          <w:b/>
          <w:bCs/>
        </w:rPr>
        <w:t>NÃO</w:t>
      </w:r>
      <w:r>
        <w:t xml:space="preserve"> é característica dos anfíbios</w:t>
      </w:r>
    </w:p>
    <w:p w14:paraId="259E5035" w14:textId="77777777" w:rsidR="00210BBB" w:rsidRDefault="00210BBB" w:rsidP="00210BBB">
      <w:pPr>
        <w:jc w:val="both"/>
      </w:pPr>
      <w:r>
        <w:t>a) coração com três cavidades.</w:t>
      </w:r>
    </w:p>
    <w:p w14:paraId="4577B900" w14:textId="77777777" w:rsidR="00210BBB" w:rsidRDefault="00210BBB" w:rsidP="00210BBB">
      <w:pPr>
        <w:jc w:val="both"/>
      </w:pPr>
      <w:r>
        <w:t xml:space="preserve">b) </w:t>
      </w:r>
      <w:proofErr w:type="spellStart"/>
      <w:r>
        <w:t>ectotermia</w:t>
      </w:r>
      <w:proofErr w:type="spellEnd"/>
    </w:p>
    <w:p w14:paraId="1D01143C" w14:textId="77777777" w:rsidR="00210BBB" w:rsidRDefault="00210BBB" w:rsidP="00210BBB">
      <w:pPr>
        <w:jc w:val="both"/>
      </w:pPr>
      <w:r>
        <w:t>c) presença de escamas.</w:t>
      </w:r>
    </w:p>
    <w:p w14:paraId="4D721677" w14:textId="77777777" w:rsidR="00210BBB" w:rsidRDefault="00210BBB" w:rsidP="00210BBB">
      <w:pPr>
        <w:jc w:val="both"/>
      </w:pPr>
      <w:r>
        <w:t>d) reprodução por meio de ovos.</w:t>
      </w:r>
    </w:p>
    <w:p w14:paraId="2CD4B6D0" w14:textId="77777777" w:rsidR="00210BBB" w:rsidRDefault="00210BBB" w:rsidP="00210BB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Pule 2 linhas para resposta</w:t>
      </w:r>
    </w:p>
    <w:p w14:paraId="77760C65" w14:textId="77777777" w:rsidR="00210BBB" w:rsidRDefault="00210BBB" w:rsidP="00210BBB">
      <w:pPr>
        <w:jc w:val="both"/>
        <w:rPr>
          <w:sz w:val="24"/>
          <w:szCs w:val="24"/>
        </w:rPr>
      </w:pPr>
    </w:p>
    <w:p w14:paraId="06C67FCC" w14:textId="77777777" w:rsidR="00210BBB" w:rsidRDefault="00210BBB" w:rsidP="00210BBB">
      <w:pPr>
        <w:pStyle w:val="NormalWeb"/>
        <w:spacing w:before="0" w:beforeAutospacing="0" w:after="150" w:afterAutospacing="0" w:line="480" w:lineRule="atLeast"/>
        <w:jc w:val="both"/>
        <w:rPr>
          <w:sz w:val="20"/>
          <w:szCs w:val="20"/>
        </w:rPr>
      </w:pPr>
      <w:r>
        <w:t xml:space="preserve">7- </w:t>
      </w:r>
      <w:r>
        <w:rPr>
          <w:sz w:val="20"/>
          <w:szCs w:val="20"/>
        </w:rPr>
        <w:t>Identifique corretamente as estruturas numeradas por 1 e 5 no esquema abaixo:</w:t>
      </w:r>
    </w:p>
    <w:p w14:paraId="08216764" w14:textId="77777777" w:rsidR="00210BBB" w:rsidRDefault="00210BBB" w:rsidP="00210BBB">
      <w:pPr>
        <w:pStyle w:val="NormalWeb"/>
        <w:spacing w:before="0" w:beforeAutospacing="0" w:after="150" w:afterAutospacing="0" w:line="480" w:lineRule="atLeast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05788C6" wp14:editId="54923E94">
            <wp:extent cx="1768475" cy="747395"/>
            <wp:effectExtent l="0" t="0" r="0" b="0"/>
            <wp:docPr id="3" name="Imagem 3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nterface gráfica do usuário, Aplicativo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9"/>
                    <a:srcRect l="23106" t="25468" r="50739" b="54867"/>
                    <a:stretch>
                      <a:fillRect/>
                    </a:stretch>
                  </pic:blipFill>
                  <pic:spPr>
                    <a:xfrm>
                      <a:off x="0" y="0"/>
                      <a:ext cx="1770438" cy="7487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8163D" w14:textId="77777777" w:rsidR="00210BBB" w:rsidRDefault="00210BBB" w:rsidP="00210BB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Pule 2 linhas para resposta</w:t>
      </w:r>
    </w:p>
    <w:p w14:paraId="73C9CA65" w14:textId="77777777" w:rsidR="00210BBB" w:rsidRDefault="00210BBB" w:rsidP="00210BBB">
      <w:pPr>
        <w:jc w:val="both"/>
        <w:rPr>
          <w:color w:val="000000"/>
          <w:sz w:val="24"/>
          <w:szCs w:val="24"/>
        </w:rPr>
      </w:pPr>
    </w:p>
    <w:p w14:paraId="1F66734A" w14:textId="77777777" w:rsidR="00210BBB" w:rsidRDefault="00210BBB" w:rsidP="00210BBB">
      <w:pPr>
        <w:jc w:val="both"/>
        <w:rPr>
          <w:color w:val="000000"/>
          <w:sz w:val="24"/>
          <w:szCs w:val="24"/>
        </w:rPr>
      </w:pPr>
    </w:p>
    <w:p w14:paraId="38619541" w14:textId="77777777" w:rsidR="00210BBB" w:rsidRDefault="00210BBB" w:rsidP="00210BBB">
      <w:pPr>
        <w:jc w:val="both"/>
        <w:rPr>
          <w:color w:val="000000"/>
          <w:sz w:val="24"/>
          <w:szCs w:val="24"/>
        </w:rPr>
      </w:pPr>
    </w:p>
    <w:p w14:paraId="12A7C15F" w14:textId="77777777" w:rsidR="00210BBB" w:rsidRDefault="00210BBB" w:rsidP="00210BBB">
      <w:pPr>
        <w:jc w:val="both"/>
        <w:rPr>
          <w:color w:val="000000"/>
          <w:sz w:val="24"/>
          <w:szCs w:val="24"/>
        </w:rPr>
      </w:pPr>
    </w:p>
    <w:p w14:paraId="48B21C6C" w14:textId="77777777" w:rsidR="00210BBB" w:rsidRDefault="00210BBB" w:rsidP="00210BBB">
      <w:pPr>
        <w:jc w:val="both"/>
        <w:rPr>
          <w:color w:val="000000"/>
          <w:sz w:val="24"/>
          <w:szCs w:val="24"/>
        </w:rPr>
      </w:pPr>
    </w:p>
    <w:p w14:paraId="73F93CF0" w14:textId="77777777" w:rsidR="00210BBB" w:rsidRDefault="00210BBB" w:rsidP="00210BBB">
      <w:pPr>
        <w:jc w:val="both"/>
        <w:rPr>
          <w:color w:val="000000"/>
          <w:sz w:val="24"/>
          <w:szCs w:val="24"/>
        </w:rPr>
      </w:pPr>
    </w:p>
    <w:p w14:paraId="3BA3BDFF" w14:textId="77777777" w:rsidR="00210BBB" w:rsidRDefault="00210BBB" w:rsidP="00210BBB">
      <w:pPr>
        <w:jc w:val="both"/>
        <w:rPr>
          <w:color w:val="000000"/>
          <w:sz w:val="24"/>
          <w:szCs w:val="24"/>
        </w:rPr>
      </w:pPr>
    </w:p>
    <w:p w14:paraId="13BCAE64" w14:textId="77777777" w:rsidR="00210BBB" w:rsidRDefault="00210BBB" w:rsidP="00210BBB">
      <w:pPr>
        <w:jc w:val="both"/>
        <w:rPr>
          <w:color w:val="000000"/>
          <w:sz w:val="24"/>
          <w:szCs w:val="24"/>
        </w:rPr>
      </w:pPr>
    </w:p>
    <w:p w14:paraId="487AE222" w14:textId="77777777" w:rsidR="00210BBB" w:rsidRDefault="00210BBB" w:rsidP="00210BBB">
      <w:pPr>
        <w:jc w:val="both"/>
        <w:rPr>
          <w:color w:val="000000"/>
          <w:sz w:val="24"/>
          <w:szCs w:val="24"/>
        </w:rPr>
      </w:pPr>
    </w:p>
    <w:p w14:paraId="2D4207D9" w14:textId="77777777" w:rsidR="00210BBB" w:rsidRDefault="00210BBB" w:rsidP="00210BBB">
      <w:pPr>
        <w:jc w:val="both"/>
        <w:rPr>
          <w:color w:val="000000"/>
          <w:sz w:val="24"/>
          <w:szCs w:val="24"/>
        </w:rPr>
      </w:pPr>
    </w:p>
    <w:p w14:paraId="5933CCF9" w14:textId="77777777" w:rsidR="00210BBB" w:rsidRDefault="00210BBB" w:rsidP="00210BBB">
      <w:pPr>
        <w:jc w:val="both"/>
        <w:rPr>
          <w:color w:val="000000"/>
          <w:sz w:val="24"/>
          <w:szCs w:val="24"/>
        </w:rPr>
      </w:pPr>
    </w:p>
    <w:p w14:paraId="334B4EB0" w14:textId="77777777" w:rsidR="00210BBB" w:rsidRDefault="00210BBB" w:rsidP="00210BBB">
      <w:pPr>
        <w:jc w:val="both"/>
        <w:rPr>
          <w:color w:val="000000"/>
          <w:sz w:val="24"/>
          <w:szCs w:val="24"/>
        </w:rPr>
      </w:pPr>
    </w:p>
    <w:p w14:paraId="5627DED0" w14:textId="77777777" w:rsidR="00210BBB" w:rsidRDefault="00210BBB">
      <w:pPr>
        <w:pStyle w:val="SemEspaamento"/>
        <w:jc w:val="both"/>
        <w:rPr>
          <w:b/>
          <w:bCs/>
          <w:color w:val="000000"/>
        </w:rPr>
      </w:pPr>
    </w:p>
    <w:sectPr w:rsidR="00210BBB">
      <w:type w:val="continuous"/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C2"/>
    <w:rsid w:val="00021330"/>
    <w:rsid w:val="00060034"/>
    <w:rsid w:val="00073538"/>
    <w:rsid w:val="000824CE"/>
    <w:rsid w:val="000D5376"/>
    <w:rsid w:val="000F074B"/>
    <w:rsid w:val="00130492"/>
    <w:rsid w:val="00182235"/>
    <w:rsid w:val="001C1E99"/>
    <w:rsid w:val="001E6D4C"/>
    <w:rsid w:val="00202CA3"/>
    <w:rsid w:val="002042A5"/>
    <w:rsid w:val="00210BBB"/>
    <w:rsid w:val="00220698"/>
    <w:rsid w:val="00285446"/>
    <w:rsid w:val="00294D55"/>
    <w:rsid w:val="002964C2"/>
    <w:rsid w:val="002A2297"/>
    <w:rsid w:val="002C150E"/>
    <w:rsid w:val="0030403D"/>
    <w:rsid w:val="0034246F"/>
    <w:rsid w:val="003465C2"/>
    <w:rsid w:val="00366C9D"/>
    <w:rsid w:val="00384A12"/>
    <w:rsid w:val="00392F4F"/>
    <w:rsid w:val="003E6AF6"/>
    <w:rsid w:val="0041451A"/>
    <w:rsid w:val="00422129"/>
    <w:rsid w:val="00440EEF"/>
    <w:rsid w:val="004B2503"/>
    <w:rsid w:val="004F7F99"/>
    <w:rsid w:val="00522BAD"/>
    <w:rsid w:val="00540F55"/>
    <w:rsid w:val="005A647F"/>
    <w:rsid w:val="005B59AA"/>
    <w:rsid w:val="00636B45"/>
    <w:rsid w:val="00640BA5"/>
    <w:rsid w:val="006477CC"/>
    <w:rsid w:val="006B3F89"/>
    <w:rsid w:val="006D6B04"/>
    <w:rsid w:val="007420CC"/>
    <w:rsid w:val="0077402B"/>
    <w:rsid w:val="008118D3"/>
    <w:rsid w:val="00842DC0"/>
    <w:rsid w:val="008515EA"/>
    <w:rsid w:val="00861AFE"/>
    <w:rsid w:val="00870CA7"/>
    <w:rsid w:val="0088664F"/>
    <w:rsid w:val="008D05F2"/>
    <w:rsid w:val="00941452"/>
    <w:rsid w:val="00967F93"/>
    <w:rsid w:val="00971154"/>
    <w:rsid w:val="009822D4"/>
    <w:rsid w:val="009B1884"/>
    <w:rsid w:val="009C2ACF"/>
    <w:rsid w:val="00A12DC9"/>
    <w:rsid w:val="00A312CE"/>
    <w:rsid w:val="00A33491"/>
    <w:rsid w:val="00A4053C"/>
    <w:rsid w:val="00A70CE7"/>
    <w:rsid w:val="00A920A7"/>
    <w:rsid w:val="00AD6BEC"/>
    <w:rsid w:val="00AE0D48"/>
    <w:rsid w:val="00B5499A"/>
    <w:rsid w:val="00B57084"/>
    <w:rsid w:val="00B77A2B"/>
    <w:rsid w:val="00B845E0"/>
    <w:rsid w:val="00BC4E0A"/>
    <w:rsid w:val="00BE7C36"/>
    <w:rsid w:val="00BF39B4"/>
    <w:rsid w:val="00C15883"/>
    <w:rsid w:val="00C53C9B"/>
    <w:rsid w:val="00C86AA2"/>
    <w:rsid w:val="00C91322"/>
    <w:rsid w:val="00C94AE7"/>
    <w:rsid w:val="00D1666D"/>
    <w:rsid w:val="00D22A94"/>
    <w:rsid w:val="00D23884"/>
    <w:rsid w:val="00D37146"/>
    <w:rsid w:val="00D724B6"/>
    <w:rsid w:val="00D74093"/>
    <w:rsid w:val="00D840E7"/>
    <w:rsid w:val="00D90490"/>
    <w:rsid w:val="00DB1A3B"/>
    <w:rsid w:val="00E13B06"/>
    <w:rsid w:val="00E43CA5"/>
    <w:rsid w:val="00E46380"/>
    <w:rsid w:val="00E829D8"/>
    <w:rsid w:val="00F470E2"/>
    <w:rsid w:val="00F60F6E"/>
    <w:rsid w:val="00FA0868"/>
    <w:rsid w:val="611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42C3CA"/>
  <w15:docId w15:val="{6BD624FB-6919-42B4-9784-54A14BBC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character" w:styleId="nfase">
    <w:name w:val="Emphasis"/>
    <w:qFormat/>
    <w:rPr>
      <w:rFonts w:ascii="Times New Roman" w:eastAsia="Times New Roman" w:hAnsi="Times New Roman" w:cs="Times New Roman"/>
      <w:i/>
      <w:iCs/>
    </w:rPr>
  </w:style>
  <w:style w:type="character" w:styleId="Hyperlink">
    <w:name w:val="Hyperlink"/>
    <w:qFormat/>
    <w:rPr>
      <w:rFonts w:ascii="Times New Roman" w:eastAsia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Pr>
      <w:sz w:val="24"/>
      <w:szCs w:val="24"/>
    </w:rPr>
  </w:style>
  <w:style w:type="character" w:customStyle="1" w:styleId="Ttulo2Char">
    <w:name w:val="Título 2 Char"/>
    <w:link w:val="Ttulo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abealhoChar">
    <w:name w:val="Cabeçalho Char"/>
    <w:link w:val="Cabealho"/>
    <w:qFormat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qFormat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qFormat/>
    <w:rPr>
      <w:rFonts w:ascii="Times New Roman" w:eastAsia="Times New Roman" w:hAnsi="Times New Roman" w:cs="Times New Roman"/>
    </w:rPr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qFormat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D5B11FF-6ADE-4869-B38C-D35A3827D1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3166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Coordenacao fund II e Ens. Médio</cp:lastModifiedBy>
  <cp:revision>5</cp:revision>
  <cp:lastPrinted>2024-02-08T10:53:00Z</cp:lastPrinted>
  <dcterms:created xsi:type="dcterms:W3CDTF">2025-08-06T13:38:00Z</dcterms:created>
  <dcterms:modified xsi:type="dcterms:W3CDTF">2025-08-06T13:40:00Z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  <property fmtid="{D5CDD505-2E9C-101B-9397-08002B2CF9AE}" pid="4" name="KSOProductBuildVer">
    <vt:lpwstr>1046-12.2.0.22222</vt:lpwstr>
  </property>
</Properties>
</file>