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DA80" w14:textId="77777777" w:rsidR="002964C2" w:rsidRPr="007420CC" w:rsidRDefault="00C53C9B">
      <w:pPr>
        <w:pStyle w:val="Ttulo1"/>
        <w:spacing w:line="360" w:lineRule="auto"/>
        <w:rPr>
          <w:color w:val="000000"/>
          <w:sz w:val="24"/>
          <w:szCs w:val="24"/>
        </w:rPr>
      </w:pPr>
      <w:r w:rsidRPr="007420CC">
        <w:rPr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allowOverlap="1" wp14:anchorId="35D4E04F" wp14:editId="42AE096C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0CC">
        <w:rPr>
          <w:color w:val="000000"/>
          <w:sz w:val="24"/>
          <w:szCs w:val="24"/>
        </w:rPr>
        <w:t xml:space="preserve">CEMP – Centro Educacional </w:t>
      </w:r>
      <w:proofErr w:type="spellStart"/>
      <w:r w:rsidRPr="007420CC">
        <w:rPr>
          <w:color w:val="000000"/>
          <w:sz w:val="24"/>
          <w:szCs w:val="24"/>
        </w:rPr>
        <w:t>Marapendi</w:t>
      </w:r>
      <w:proofErr w:type="spellEnd"/>
    </w:p>
    <w:p w14:paraId="7F3F2761" w14:textId="77777777" w:rsidR="002964C2" w:rsidRPr="007420CC" w:rsidRDefault="00C53C9B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7420CC">
        <w:rPr>
          <w:b/>
          <w:color w:val="000000"/>
          <w:sz w:val="24"/>
          <w:szCs w:val="24"/>
        </w:rPr>
        <w:t xml:space="preserve">                   Nome: ______________________________________________   Data:     /     /2024</w:t>
      </w:r>
    </w:p>
    <w:p w14:paraId="34D6ADFF" w14:textId="774E69BC" w:rsidR="002964C2" w:rsidRPr="007420CC" w:rsidRDefault="00E3248F">
      <w:pPr>
        <w:jc w:val="both"/>
        <w:rPr>
          <w:b/>
          <w:color w:val="000000"/>
          <w:sz w:val="24"/>
          <w:szCs w:val="24"/>
        </w:rPr>
      </w:pPr>
      <w:r>
        <w:rPr>
          <w:noProof/>
        </w:rPr>
        <w:pict w14:anchorId="09D1324B">
          <v:group id="Agrupar 1" o:spid="_x0000_s1026" style="position:absolute;left:0;text-align:left;margin-left:25.3pt;margin-top:84.25pt;width:544pt;height:24pt;z-index:2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">
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" filled="f" stroked="f">
              <v:textbox style="mso-next-textbox:#Retângulo 792837203">
                <w:txbxContent>
                  <w:p w14:paraId="0F0D9DD8" w14:textId="0F23A7C2" w:rsidR="002964C2" w:rsidRDefault="00C53C9B">
                    <w:pPr>
                      <w:rPr>
                        <w:rFonts w:ascii="Franklin Gothic Medium" w:hAnsi="Franklin Gothic Medium" w:cs="Arial"/>
                        <w:b/>
                      </w:rPr>
                    </w:pPr>
                    <w:r>
                      <w:rPr>
                        <w:rFonts w:ascii="Franklin Gothic Medium" w:hAnsi="Franklin Gothic Medium" w:cs="Arial"/>
                        <w:b/>
                      </w:rPr>
                      <w:t xml:space="preserve">                           </w:t>
                    </w:r>
                    <w:r>
                      <w:rPr>
                        <w:rFonts w:ascii="Franklin Gothic Medium" w:hAnsi="Franklin Gothic Medium" w:cs="Arial"/>
                        <w:b/>
                        <w:sz w:val="22"/>
                        <w:szCs w:val="22"/>
                      </w:rPr>
                      <w:t xml:space="preserve">QUESTIONÁRIO </w:t>
                    </w:r>
                    <w:r w:rsidR="009B1884">
                      <w:rPr>
                        <w:rFonts w:ascii="Franklin Gothic Medium" w:hAnsi="Franklin Gothic Medium" w:cs="Arial"/>
                        <w:b/>
                        <w:sz w:val="22"/>
                        <w:szCs w:val="22"/>
                      </w:rPr>
                      <w:t>REVI</w:t>
                    </w:r>
                    <w:r w:rsidR="00541584">
                      <w:rPr>
                        <w:rFonts w:ascii="Franklin Gothic Medium" w:hAnsi="Franklin Gothic Medium" w:cs="Arial"/>
                        <w:b/>
                        <w:sz w:val="22"/>
                        <w:szCs w:val="22"/>
                      </w:rPr>
                      <w:t>S</w:t>
                    </w:r>
                    <w:r w:rsidR="009B1884">
                      <w:rPr>
                        <w:rFonts w:ascii="Franklin Gothic Medium" w:hAnsi="Franklin Gothic Medium" w:cs="Arial"/>
                        <w:b/>
                        <w:sz w:val="22"/>
                        <w:szCs w:val="22"/>
                      </w:rPr>
                      <w:t xml:space="preserve">IONAL </w:t>
                    </w:r>
                    <w:r w:rsidR="009D3243">
                      <w:rPr>
                        <w:rFonts w:ascii="Franklin Gothic Medium" w:hAnsi="Franklin Gothic Medium" w:cs="Arial"/>
                        <w:b/>
                        <w:sz w:val="22"/>
                        <w:szCs w:val="22"/>
                      </w:rPr>
                      <w:t xml:space="preserve">1 – Peixes - </w:t>
                    </w:r>
                    <w:r w:rsidR="000856C5">
                      <w:rPr>
                        <w:rFonts w:ascii="Franklin Gothic Medium" w:hAnsi="Franklin Gothic Medium" w:cs="Arial"/>
                        <w:b/>
                        <w:sz w:val="22"/>
                        <w:szCs w:val="22"/>
                      </w:rPr>
                      <w:t>T3</w:t>
                    </w:r>
                    <w:r>
                      <w:rPr>
                        <w:rFonts w:ascii="Franklin Gothic Medium" w:hAnsi="Franklin Gothic Medium" w:cs="Arial"/>
                        <w:b/>
                        <w:sz w:val="22"/>
                        <w:szCs w:val="22"/>
                      </w:rPr>
                      <w:t xml:space="preserve">                   </w:t>
                    </w:r>
                    <w:r w:rsidR="000856C5">
                      <w:rPr>
                        <w:rFonts w:ascii="Franklin Gothic Medium" w:hAnsi="Franklin Gothic Medium" w:cs="Arial"/>
                        <w:b/>
                        <w:color w:val="000000"/>
                        <w:sz w:val="22"/>
                        <w:szCs w:val="22"/>
                      </w:rPr>
                      <w:t>3</w:t>
                    </w:r>
                    <w:r>
                      <w:rPr>
                        <w:rFonts w:ascii="Franklin Gothic Medium" w:hAnsi="Franklin Gothic Medium" w:cs="Arial"/>
                        <w:b/>
                        <w:sz w:val="22"/>
                        <w:szCs w:val="22"/>
                      </w:rPr>
                      <w:t>º Bimestre</w:t>
                    </w:r>
                    <w:r>
                      <w:rPr>
                        <w:rFonts w:ascii="Franklin Gothic Medium" w:hAnsi="Franklin Gothic Medium" w:cs="Arial"/>
                        <w:b/>
                      </w:rPr>
                      <w:t xml:space="preserve">                           </w:t>
                    </w:r>
                  </w:p>
                </w:txbxContent>
              </v:textbox>
            </v:rect>
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" strokeweight="2pt"/>
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" strokeweight="2pt"/>
            <w10:wrap anchorx="page" anchory="page"/>
          </v:group>
        </w:pict>
      </w:r>
      <w:r w:rsidR="00C53C9B" w:rsidRPr="007420CC">
        <w:rPr>
          <w:b/>
          <w:color w:val="000000"/>
          <w:sz w:val="24"/>
          <w:szCs w:val="24"/>
        </w:rPr>
        <w:t xml:space="preserve">                          Professor(a):                             </w:t>
      </w:r>
      <w:r w:rsidR="005B4546">
        <w:rPr>
          <w:b/>
          <w:color w:val="000000"/>
          <w:sz w:val="24"/>
          <w:szCs w:val="24"/>
        </w:rPr>
        <w:t>7</w:t>
      </w:r>
      <w:r w:rsidR="00C53C9B" w:rsidRPr="007420CC">
        <w:rPr>
          <w:b/>
          <w:color w:val="000000"/>
          <w:sz w:val="24"/>
          <w:szCs w:val="24"/>
        </w:rPr>
        <w:t xml:space="preserve"> </w:t>
      </w:r>
      <w:r w:rsidR="00C53C9B" w:rsidRPr="007420CC">
        <w:rPr>
          <w:b/>
          <w:color w:val="000000"/>
          <w:sz w:val="24"/>
          <w:szCs w:val="24"/>
          <w:u w:val="single"/>
          <w:vertAlign w:val="superscript"/>
        </w:rPr>
        <w:t>o</w:t>
      </w:r>
      <w:r w:rsidR="00C53C9B" w:rsidRPr="007420CC"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2ADDEFEC" w14:textId="77777777" w:rsidR="002964C2" w:rsidRPr="007420CC" w:rsidRDefault="002964C2">
      <w:pPr>
        <w:spacing w:line="360" w:lineRule="auto"/>
        <w:jc w:val="both"/>
        <w:rPr>
          <w:color w:val="000000"/>
          <w:sz w:val="24"/>
          <w:szCs w:val="24"/>
        </w:rPr>
      </w:pPr>
    </w:p>
    <w:p w14:paraId="1F49F3DF" w14:textId="77777777" w:rsidR="002964C2" w:rsidRPr="007420CC" w:rsidRDefault="002964C2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2964C2" w:rsidRPr="007420CC" w:rsidSect="001A1802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31D8242" w14:textId="77777777" w:rsidR="002964C2" w:rsidRPr="007420CC" w:rsidRDefault="002964C2">
      <w:pPr>
        <w:pStyle w:val="SemEspaamento"/>
        <w:jc w:val="both"/>
        <w:rPr>
          <w:b/>
          <w:bCs/>
          <w:color w:val="000000"/>
        </w:rPr>
      </w:pPr>
    </w:p>
    <w:p w14:paraId="30A16924" w14:textId="5A169580" w:rsidR="00D1666D" w:rsidRPr="005B4546" w:rsidRDefault="00D1666D">
      <w:pPr>
        <w:pStyle w:val="SemEspaamento"/>
        <w:jc w:val="both"/>
        <w:rPr>
          <w:b/>
          <w:bCs/>
          <w:color w:val="FF0000"/>
        </w:rPr>
      </w:pPr>
      <w:r w:rsidRPr="007420CC">
        <w:rPr>
          <w:b/>
          <w:bCs/>
          <w:color w:val="FF0000"/>
        </w:rPr>
        <w:t>RECORTE E COLE NO SEU CADERNO AS IMAGENS / TEXTOS – OU O QUE ESTIVER DENTRO DE QUADROS! CAPRICHE!!</w:t>
      </w:r>
    </w:p>
    <w:p w14:paraId="0905B704" w14:textId="292865DF" w:rsidR="000856C5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1- </w:t>
      </w:r>
      <w:r w:rsidR="000856C5" w:rsidRPr="000856C5">
        <w:rPr>
          <w:sz w:val="24"/>
          <w:szCs w:val="24"/>
        </w:rPr>
        <w:t>Observe a figura abaixo:</w:t>
      </w:r>
    </w:p>
    <w:p w14:paraId="0DD8D1BD" w14:textId="485AC47A" w:rsidR="000856C5" w:rsidRPr="000856C5" w:rsidRDefault="009D3243" w:rsidP="009D3243">
      <w:pPr>
        <w:jc w:val="center"/>
        <w:rPr>
          <w:sz w:val="24"/>
          <w:szCs w:val="24"/>
        </w:rPr>
      </w:pPr>
      <w:r w:rsidRPr="009D3243">
        <w:rPr>
          <w:noProof/>
          <w:sz w:val="24"/>
          <w:szCs w:val="24"/>
        </w:rPr>
        <w:drawing>
          <wp:inline distT="0" distB="0" distL="0" distR="0" wp14:anchorId="5D304719" wp14:editId="7A808ECD">
            <wp:extent cx="3079789" cy="1561706"/>
            <wp:effectExtent l="0" t="0" r="0" b="0"/>
            <wp:docPr id="12301102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102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15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AB785" w14:textId="77777777" w:rsidR="000856C5" w:rsidRPr="009D3243" w:rsidRDefault="000856C5" w:rsidP="000856C5">
      <w:pPr>
        <w:jc w:val="both"/>
        <w:rPr>
          <w:b/>
          <w:bCs/>
          <w:sz w:val="24"/>
          <w:szCs w:val="24"/>
        </w:rPr>
      </w:pPr>
      <w:r w:rsidRPr="000856C5">
        <w:rPr>
          <w:sz w:val="24"/>
          <w:szCs w:val="24"/>
        </w:rPr>
        <w:t xml:space="preserve">A respeito da bexiga natatória é correto afirmar, </w:t>
      </w:r>
      <w:r w:rsidRPr="009D3243">
        <w:rPr>
          <w:b/>
          <w:bCs/>
          <w:sz w:val="24"/>
          <w:szCs w:val="24"/>
        </w:rPr>
        <w:t>EXCETO.</w:t>
      </w:r>
    </w:p>
    <w:p w14:paraId="137BA6B0" w14:textId="25401CC6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a) a bexiga natatória dos peixes ósseos tem um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importante papel no controle de sua flutuação na água.</w:t>
      </w:r>
    </w:p>
    <w:p w14:paraId="37FA0C31" w14:textId="540904DC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b) a bexiga natatória auxilia na respiração dos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peixes ósseos.</w:t>
      </w:r>
    </w:p>
    <w:p w14:paraId="74778CA9" w14:textId="688C481C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c) os peixes cartilaginosos não possuem bexiga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natatória.</w:t>
      </w:r>
    </w:p>
    <w:p w14:paraId="04210D83" w14:textId="372BDF75" w:rsidR="00A12DC9" w:rsidRPr="00A12DC9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d) a bexiga natatória é um saco preenchido de gás</w:t>
      </w:r>
      <w:r>
        <w:rPr>
          <w:sz w:val="24"/>
          <w:szCs w:val="24"/>
        </w:rPr>
        <w:t>.</w:t>
      </w:r>
    </w:p>
    <w:p w14:paraId="02A57D39" w14:textId="77F05DDA" w:rsidR="00440EEF" w:rsidRP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0856C5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1AB2643E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365878B2" w14:textId="774A9415" w:rsidR="000856C5" w:rsidRPr="000856C5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2- </w:t>
      </w:r>
      <w:r w:rsidR="000856C5" w:rsidRPr="000856C5">
        <w:rPr>
          <w:sz w:val="24"/>
          <w:szCs w:val="24"/>
        </w:rPr>
        <w:t>A temperatura corporal de alguns animais está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fortemente relacionada à temperatura do ambiente.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Pense em um peixe num tanque à temperatura ambiente.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À medida que a temperatura do tanque pode se alterar,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desde 4ºC no meio do inverno até 24ºC no meio do verão,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a temperatura corporal do peixe:</w:t>
      </w:r>
    </w:p>
    <w:p w14:paraId="7B1B2791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a) não varia, pois os peixes são endotérmicos.</w:t>
      </w:r>
    </w:p>
    <w:p w14:paraId="5BC9DCE3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b) sofre alterações influenciadas pelo meio.</w:t>
      </w:r>
    </w:p>
    <w:p w14:paraId="6A2BCA00" w14:textId="2DF92E90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c) é controlada pelo sistema c</w:t>
      </w:r>
      <w:r>
        <w:rPr>
          <w:sz w:val="24"/>
          <w:szCs w:val="24"/>
        </w:rPr>
        <w:t>irculatório</w:t>
      </w:r>
      <w:r w:rsidRPr="000856C5">
        <w:rPr>
          <w:sz w:val="24"/>
          <w:szCs w:val="24"/>
        </w:rPr>
        <w:t>.</w:t>
      </w:r>
    </w:p>
    <w:p w14:paraId="0D538DA7" w14:textId="45F2F03E" w:rsidR="00440EEF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d) oscila de maneira oposta ao meio, regulada pelas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brânquias</w:t>
      </w:r>
    </w:p>
    <w:p w14:paraId="27E06370" w14:textId="6A71B235" w:rsidR="00440EEF" w:rsidRP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A12DC9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7C4C340A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719CA9D7" w14:textId="3CA9BD55" w:rsidR="000856C5" w:rsidRPr="000856C5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3- </w:t>
      </w:r>
      <w:r w:rsidR="000856C5" w:rsidRPr="000856C5">
        <w:rPr>
          <w:sz w:val="24"/>
          <w:szCs w:val="24"/>
        </w:rPr>
        <w:t>A respeito da reprodução dos peixes, são feitas as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afirmações abaixo.</w:t>
      </w:r>
    </w:p>
    <w:p w14:paraId="222C99DD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 xml:space="preserve">I. Há espécies </w:t>
      </w:r>
      <w:proofErr w:type="spellStart"/>
      <w:r w:rsidRPr="000856C5">
        <w:rPr>
          <w:sz w:val="24"/>
          <w:szCs w:val="24"/>
        </w:rPr>
        <w:t>dióicas</w:t>
      </w:r>
      <w:proofErr w:type="spellEnd"/>
      <w:r w:rsidRPr="000856C5">
        <w:rPr>
          <w:sz w:val="24"/>
          <w:szCs w:val="24"/>
        </w:rPr>
        <w:t xml:space="preserve"> e </w:t>
      </w:r>
      <w:proofErr w:type="spellStart"/>
      <w:r w:rsidRPr="000856C5">
        <w:rPr>
          <w:sz w:val="24"/>
          <w:szCs w:val="24"/>
        </w:rPr>
        <w:t>monóicas</w:t>
      </w:r>
      <w:proofErr w:type="spellEnd"/>
      <w:r w:rsidRPr="000856C5">
        <w:rPr>
          <w:sz w:val="24"/>
          <w:szCs w:val="24"/>
        </w:rPr>
        <w:t>.</w:t>
      </w:r>
    </w:p>
    <w:p w14:paraId="334C3BCD" w14:textId="1AB550C4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II. Pode ocorrer tanto fecundação interna quanto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externa.</w:t>
      </w:r>
    </w:p>
    <w:p w14:paraId="0E9F06B6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III. Pode haver desenvolvimento direto ou indireto.</w:t>
      </w:r>
    </w:p>
    <w:p w14:paraId="5849250F" w14:textId="56D1342E" w:rsidR="00E46380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IV. Há espécies ovovivíparas, vivíparas e ovíparas.</w:t>
      </w:r>
    </w:p>
    <w:p w14:paraId="3118E65C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Estão corretas, apenas:</w:t>
      </w:r>
    </w:p>
    <w:p w14:paraId="234A2546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a) I e III.</w:t>
      </w:r>
    </w:p>
    <w:p w14:paraId="6E84BDB4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b) II, III e IV.</w:t>
      </w:r>
    </w:p>
    <w:p w14:paraId="756E82F8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c) I, II e III.</w:t>
      </w:r>
    </w:p>
    <w:p w14:paraId="2BA3698B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d) I, III e IV.</w:t>
      </w:r>
    </w:p>
    <w:p w14:paraId="32CB9B6F" w14:textId="32223CC4" w:rsid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e) II e IV.</w:t>
      </w:r>
    </w:p>
    <w:p w14:paraId="36467FA6" w14:textId="5A24296D" w:rsidR="00440EEF" w:rsidRP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0856C5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6B7D4A7B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2DF7E397" w14:textId="12DAD8DB" w:rsidR="000856C5" w:rsidRPr="000856C5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4- </w:t>
      </w:r>
      <w:r w:rsidR="000856C5" w:rsidRPr="000856C5">
        <w:rPr>
          <w:sz w:val="24"/>
          <w:szCs w:val="24"/>
        </w:rPr>
        <w:t>Em uma conhecida canção do cancioneiro popular de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Minas Gerais são feitas as perguntas:</w:t>
      </w:r>
    </w:p>
    <w:p w14:paraId="47A065E7" w14:textId="77777777" w:rsidR="000856C5" w:rsidRDefault="000856C5" w:rsidP="000856C5">
      <w:pPr>
        <w:jc w:val="both"/>
        <w:rPr>
          <w:sz w:val="24"/>
          <w:szCs w:val="24"/>
        </w:rPr>
      </w:pPr>
    </w:p>
    <w:p w14:paraId="19E2F3CC" w14:textId="70BE17B5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Como pode um peixe vivo viver fora d’água fria?</w:t>
      </w:r>
    </w:p>
    <w:p w14:paraId="32AF87B7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Como poderei viver sem a tua companhia?</w:t>
      </w:r>
    </w:p>
    <w:p w14:paraId="08227CB5" w14:textId="77777777" w:rsidR="000856C5" w:rsidRDefault="000856C5" w:rsidP="000856C5">
      <w:pPr>
        <w:jc w:val="both"/>
        <w:rPr>
          <w:sz w:val="24"/>
          <w:szCs w:val="24"/>
        </w:rPr>
      </w:pPr>
    </w:p>
    <w:p w14:paraId="0E7DC9C2" w14:textId="6D47EDBA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 xml:space="preserve">a) Que órgão permite a um peixe respirar e </w:t>
      </w:r>
      <w:r w:rsidR="004D16C2" w:rsidRPr="000856C5">
        <w:rPr>
          <w:sz w:val="24"/>
          <w:szCs w:val="24"/>
        </w:rPr>
        <w:t>manter-se</w:t>
      </w:r>
      <w:r w:rsidRPr="000856C5">
        <w:rPr>
          <w:sz w:val="24"/>
          <w:szCs w:val="24"/>
        </w:rPr>
        <w:t xml:space="preserve"> vivo na água, mas não lhe permite viver fora dela?</w:t>
      </w:r>
      <w:r w:rsidR="004D16C2"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Como esse órgão exerce essa função?</w:t>
      </w:r>
    </w:p>
    <w:p w14:paraId="267DD901" w14:textId="442DDA13" w:rsidR="00E46380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b) Qual a razão do termo água fria, ou seja, por que</w:t>
      </w:r>
      <w:r w:rsidR="004D16C2"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há restrições à temperatura da água?</w:t>
      </w:r>
    </w:p>
    <w:p w14:paraId="36E1980C" w14:textId="4B386A56" w:rsid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4D16C2">
        <w:rPr>
          <w:b/>
          <w:bCs/>
          <w:sz w:val="24"/>
          <w:szCs w:val="24"/>
        </w:rPr>
        <w:t>6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4C6A7EB9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739EBAAB" w14:textId="56FE4EFE" w:rsidR="0041451A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lastRenderedPageBreak/>
        <w:t xml:space="preserve">5- </w:t>
      </w:r>
      <w:r w:rsidR="004D16C2" w:rsidRPr="004D16C2">
        <w:rPr>
          <w:sz w:val="24"/>
          <w:szCs w:val="24"/>
        </w:rPr>
        <w:t>Observe as figuras abaixo.</w:t>
      </w:r>
    </w:p>
    <w:p w14:paraId="1FCD0718" w14:textId="57CABCF2" w:rsidR="004D16C2" w:rsidRDefault="009D3243" w:rsidP="009D3243">
      <w:pPr>
        <w:jc w:val="center"/>
        <w:rPr>
          <w:sz w:val="24"/>
          <w:szCs w:val="24"/>
        </w:rPr>
      </w:pPr>
      <w:r w:rsidRPr="009D3243">
        <w:rPr>
          <w:noProof/>
          <w:sz w:val="24"/>
          <w:szCs w:val="24"/>
        </w:rPr>
        <w:drawing>
          <wp:inline distT="0" distB="0" distL="0" distR="0" wp14:anchorId="17BF7080" wp14:editId="79B09393">
            <wp:extent cx="3758045" cy="3124667"/>
            <wp:effectExtent l="0" t="0" r="0" b="0"/>
            <wp:docPr id="21085431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431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3575" cy="312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2D237" w14:textId="3A4D0898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Elas representam duas classes de animais pertencentes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 xml:space="preserve">ao Filo </w:t>
      </w:r>
      <w:proofErr w:type="spellStart"/>
      <w:r w:rsidRPr="004D16C2">
        <w:rPr>
          <w:sz w:val="24"/>
          <w:szCs w:val="24"/>
        </w:rPr>
        <w:t>Chordata</w:t>
      </w:r>
      <w:proofErr w:type="spellEnd"/>
      <w:r w:rsidRPr="004D16C2">
        <w:rPr>
          <w:sz w:val="24"/>
          <w:szCs w:val="24"/>
        </w:rPr>
        <w:t>. A respeito das principais características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desses animais, analise as proposições abaixo.</w:t>
      </w:r>
    </w:p>
    <w:p w14:paraId="6D4CD597" w14:textId="5A75A238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I. Na Figura 1, pode-se observar um peixe da Classe</w:t>
      </w:r>
      <w:r>
        <w:rPr>
          <w:sz w:val="24"/>
          <w:szCs w:val="24"/>
        </w:rPr>
        <w:t xml:space="preserve"> </w:t>
      </w:r>
      <w:proofErr w:type="spellStart"/>
      <w:r w:rsidRPr="004D16C2">
        <w:rPr>
          <w:sz w:val="24"/>
          <w:szCs w:val="24"/>
        </w:rPr>
        <w:t>Chondrichthyes</w:t>
      </w:r>
      <w:proofErr w:type="spellEnd"/>
      <w:r w:rsidRPr="004D16C2">
        <w:rPr>
          <w:sz w:val="24"/>
          <w:szCs w:val="24"/>
        </w:rPr>
        <w:t>, animal que apresenta esqueleto</w:t>
      </w:r>
    </w:p>
    <w:p w14:paraId="3275B97F" w14:textId="5984CBC0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cartilaginoso; e, na Figura 2, um representante da Classe</w:t>
      </w:r>
      <w:r>
        <w:rPr>
          <w:sz w:val="24"/>
          <w:szCs w:val="24"/>
        </w:rPr>
        <w:t xml:space="preserve"> </w:t>
      </w:r>
      <w:proofErr w:type="spellStart"/>
      <w:r w:rsidRPr="004D16C2">
        <w:rPr>
          <w:sz w:val="24"/>
          <w:szCs w:val="24"/>
        </w:rPr>
        <w:t>Osteichthyes</w:t>
      </w:r>
      <w:proofErr w:type="spellEnd"/>
      <w:r w:rsidRPr="004D16C2">
        <w:rPr>
          <w:sz w:val="24"/>
          <w:szCs w:val="24"/>
        </w:rPr>
        <w:t>, animais de esqueleto ósseo.</w:t>
      </w:r>
    </w:p>
    <w:p w14:paraId="6F610FEE" w14:textId="3CF24C92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 xml:space="preserve">II. A linha lateral é um órgão exclusivo dos </w:t>
      </w:r>
      <w:proofErr w:type="spellStart"/>
      <w:r w:rsidRPr="004D16C2">
        <w:rPr>
          <w:sz w:val="24"/>
          <w:szCs w:val="24"/>
        </w:rPr>
        <w:t>peixesósseos</w:t>
      </w:r>
      <w:proofErr w:type="spellEnd"/>
      <w:r w:rsidRPr="004D16C2">
        <w:rPr>
          <w:sz w:val="24"/>
          <w:szCs w:val="24"/>
        </w:rPr>
        <w:t xml:space="preserve"> e tem por função detectar vibrações na água.</w:t>
      </w:r>
    </w:p>
    <w:p w14:paraId="790127C0" w14:textId="7DD13D1C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 xml:space="preserve">III. As brânquias dos peixes </w:t>
      </w:r>
      <w:proofErr w:type="spellStart"/>
      <w:r w:rsidRPr="004D16C2">
        <w:rPr>
          <w:sz w:val="24"/>
          <w:szCs w:val="24"/>
        </w:rPr>
        <w:t>Chondrichthyes</w:t>
      </w:r>
      <w:proofErr w:type="spellEnd"/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encontram-se protegidas por um opérculo.</w:t>
      </w:r>
    </w:p>
    <w:p w14:paraId="2242E752" w14:textId="43888A1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IV. Os peixes ósseos flutuam na água graças à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presença de uma estrutura denominada bexiga natatória.</w:t>
      </w:r>
    </w:p>
    <w:p w14:paraId="752958D6" w14:textId="1B5070B9" w:rsid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V. Os peixes cartilaginosos apresentam a boca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localizada na porção ventral do corpo, enquanto nos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peixes ósseos a posição é anterior.</w:t>
      </w:r>
    </w:p>
    <w:p w14:paraId="780138C7" w14:textId="77777777" w:rsidR="004D16C2" w:rsidRDefault="004D16C2" w:rsidP="004D16C2">
      <w:pPr>
        <w:jc w:val="both"/>
        <w:rPr>
          <w:sz w:val="24"/>
          <w:szCs w:val="24"/>
        </w:rPr>
      </w:pPr>
    </w:p>
    <w:p w14:paraId="401F2FFF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Assinale a alternativa correta.</w:t>
      </w:r>
    </w:p>
    <w:p w14:paraId="0781140B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a) Somente as afirmativas I, II e IV são verdadeiras.</w:t>
      </w:r>
    </w:p>
    <w:p w14:paraId="7DEAABA1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b) Somente as afirmativas IV e V são verdadeiras.</w:t>
      </w:r>
    </w:p>
    <w:p w14:paraId="2EC74430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c) Somente as afirmativas III e IV são verdadeiras.</w:t>
      </w:r>
    </w:p>
    <w:p w14:paraId="2D8FB34A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d) Somente as afirmativas I, III e V são verdadeiras.</w:t>
      </w:r>
    </w:p>
    <w:p w14:paraId="23FC2627" w14:textId="7CDDED27" w:rsid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e) Todas as afirmativas são verdadeiras.</w:t>
      </w:r>
    </w:p>
    <w:p w14:paraId="53B8E2C9" w14:textId="079B364F" w:rsidR="0097249C" w:rsidRDefault="00D840E7" w:rsidP="00D840E7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31911520" w14:textId="13D5AEAF" w:rsidR="0097249C" w:rsidRDefault="0097249C" w:rsidP="0097249C">
      <w:pPr>
        <w:jc w:val="center"/>
        <w:rPr>
          <w:sz w:val="24"/>
          <w:szCs w:val="24"/>
        </w:rPr>
      </w:pPr>
    </w:p>
    <w:p w14:paraId="2E27CF7B" w14:textId="5E9429BE" w:rsidR="00710B2D" w:rsidRPr="00710B2D" w:rsidRDefault="00880835" w:rsidP="00710B2D">
      <w:pPr>
        <w:rPr>
          <w:sz w:val="24"/>
          <w:szCs w:val="24"/>
        </w:rPr>
      </w:pPr>
      <w:r>
        <w:rPr>
          <w:sz w:val="24"/>
          <w:szCs w:val="24"/>
        </w:rPr>
        <w:t xml:space="preserve">6- </w:t>
      </w:r>
      <w:r w:rsidR="00710B2D" w:rsidRPr="00710B2D">
        <w:rPr>
          <w:sz w:val="24"/>
          <w:szCs w:val="24"/>
        </w:rPr>
        <w:t xml:space="preserve">A circulação sanguínea dos peixes é completa e simples. Completa, porque o sangue arterial e o venoso não se misturam; e simples, porque o fluxo sanguíneo passa somente uma vez pelo coração. Conforme estas </w:t>
      </w:r>
    </w:p>
    <w:p w14:paraId="2CA730D4" w14:textId="5AE3FDB1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características morfológicas e anatômicas, pode-se dizer que o coração dos peixes ósseos tem</w:t>
      </w:r>
      <w:r>
        <w:rPr>
          <w:sz w:val="24"/>
          <w:szCs w:val="24"/>
        </w:rPr>
        <w:t>:</w:t>
      </w:r>
    </w:p>
    <w:p w14:paraId="2508F143" w14:textId="77777777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a) um ventrículo e um átrio.</w:t>
      </w:r>
    </w:p>
    <w:p w14:paraId="631C4C50" w14:textId="77777777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b) dois ventrículos e um átrio.</w:t>
      </w:r>
    </w:p>
    <w:p w14:paraId="4FA88303" w14:textId="77777777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c) um ventrículo e nenhum átrio.</w:t>
      </w:r>
    </w:p>
    <w:p w14:paraId="0EB6DDCA" w14:textId="77777777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d) um ventrículo e dois átrios.</w:t>
      </w:r>
    </w:p>
    <w:p w14:paraId="69BEFB32" w14:textId="7788581F" w:rsidR="00710B2D" w:rsidRDefault="00710B2D" w:rsidP="000856C5">
      <w:pPr>
        <w:rPr>
          <w:sz w:val="24"/>
          <w:szCs w:val="24"/>
        </w:rPr>
      </w:pPr>
      <w:r w:rsidRPr="00710B2D">
        <w:rPr>
          <w:sz w:val="24"/>
          <w:szCs w:val="24"/>
        </w:rPr>
        <w:t>e) nenhum ventrículo e dois átrios.</w:t>
      </w:r>
    </w:p>
    <w:p w14:paraId="47FE9E87" w14:textId="47C1FDFA" w:rsidR="00423B36" w:rsidRDefault="00AC5E8B" w:rsidP="00423B36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710B2D">
        <w:rPr>
          <w:b/>
          <w:bCs/>
          <w:sz w:val="24"/>
          <w:szCs w:val="24"/>
        </w:rPr>
        <w:t>2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269546A9" w14:textId="77777777" w:rsidR="00AC5E8B" w:rsidRPr="00AC5E8B" w:rsidRDefault="00AC5E8B" w:rsidP="00423B36">
      <w:pPr>
        <w:jc w:val="both"/>
        <w:rPr>
          <w:b/>
          <w:bCs/>
          <w:sz w:val="24"/>
          <w:szCs w:val="24"/>
        </w:rPr>
      </w:pPr>
    </w:p>
    <w:p w14:paraId="33AA3B44" w14:textId="77777777" w:rsidR="00491889" w:rsidRPr="00491889" w:rsidRDefault="00423B36" w:rsidP="00491889">
      <w:pPr>
        <w:jc w:val="both"/>
        <w:rPr>
          <w:sz w:val="24"/>
          <w:szCs w:val="24"/>
        </w:rPr>
      </w:pPr>
      <w:r>
        <w:rPr>
          <w:sz w:val="24"/>
          <w:szCs w:val="24"/>
        </w:rPr>
        <w:t>7-</w:t>
      </w:r>
      <w:r w:rsidR="00491889" w:rsidRPr="00491889">
        <w:rPr>
          <w:sz w:val="24"/>
          <w:szCs w:val="24"/>
        </w:rPr>
        <w:t>.   Uma dona de casa, querendo preparar uma caldeirada de frutos do mar, obteve uma receita que, além de vegetais e temperos, pedia a inclusão de cação, camarão, lagosta, mexilhão e lula. Ela nunca havia preparado a receita e não conhecia os animais. O filho explicou que esses animais eram: um peixe cartilaginoso (cação), crustáceos (camarão e lagosta) e moluscos (mexilhão e lula).</w:t>
      </w:r>
    </w:p>
    <w:p w14:paraId="7BFE03A4" w14:textId="77777777" w:rsidR="00491889" w:rsidRDefault="00491889" w:rsidP="00491889">
      <w:pPr>
        <w:jc w:val="both"/>
        <w:rPr>
          <w:sz w:val="24"/>
          <w:szCs w:val="24"/>
        </w:rPr>
      </w:pPr>
    </w:p>
    <w:p w14:paraId="140055D1" w14:textId="47720386" w:rsidR="00880835" w:rsidRDefault="00491889" w:rsidP="00491889">
      <w:pPr>
        <w:jc w:val="both"/>
        <w:rPr>
          <w:sz w:val="24"/>
          <w:szCs w:val="24"/>
        </w:rPr>
      </w:pPr>
      <w:r w:rsidRPr="00491889">
        <w:rPr>
          <w:sz w:val="24"/>
          <w:szCs w:val="24"/>
        </w:rPr>
        <w:t>Ao comprar o peixe, a dona de casa não encontrou cação e comprou abadejo, que é um peixe ósseo. Além da diferença quanto ao tipo de esqueleto, indique outras duas diferenças que os peixes ósseos podem apresentar em comparação com os peixes cartilaginosos.</w:t>
      </w:r>
    </w:p>
    <w:p w14:paraId="520381B5" w14:textId="42A0B4F2" w:rsidR="00880835" w:rsidRDefault="00AC5E8B" w:rsidP="00880835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491889">
        <w:rPr>
          <w:b/>
          <w:bCs/>
          <w:sz w:val="24"/>
          <w:szCs w:val="24"/>
        </w:rPr>
        <w:t>4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40739239" w14:textId="77777777" w:rsidR="00491889" w:rsidRDefault="00491889" w:rsidP="00880835">
      <w:pPr>
        <w:jc w:val="both"/>
        <w:rPr>
          <w:b/>
          <w:bCs/>
          <w:sz w:val="24"/>
          <w:szCs w:val="24"/>
        </w:rPr>
      </w:pPr>
    </w:p>
    <w:p w14:paraId="73AD95B0" w14:textId="77777777" w:rsidR="00AC5E8B" w:rsidRPr="00AC5E8B" w:rsidRDefault="00AC5E8B" w:rsidP="00880835">
      <w:pPr>
        <w:jc w:val="both"/>
        <w:rPr>
          <w:b/>
          <w:bCs/>
          <w:sz w:val="24"/>
          <w:szCs w:val="24"/>
        </w:rPr>
      </w:pPr>
    </w:p>
    <w:p w14:paraId="149A538C" w14:textId="5E26B25F" w:rsidR="00491889" w:rsidRPr="00491889" w:rsidRDefault="00880835" w:rsidP="0049188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8- </w:t>
      </w:r>
      <w:r w:rsidR="00491889" w:rsidRPr="00491889">
        <w:rPr>
          <w:sz w:val="24"/>
          <w:szCs w:val="24"/>
        </w:rPr>
        <w:t>Analise a figura que ilustra a atividade branquial de um peixe.</w:t>
      </w:r>
    </w:p>
    <w:p w14:paraId="7ED01618" w14:textId="0D95C719" w:rsidR="00491889" w:rsidRPr="00491889" w:rsidRDefault="00491889" w:rsidP="0049188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40C78C3" wp14:editId="42C95AEB">
            <wp:extent cx="4559935" cy="2304415"/>
            <wp:effectExtent l="0" t="0" r="0" b="0"/>
            <wp:docPr id="9610001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CA59C" w14:textId="6D2658B3" w:rsidR="00491889" w:rsidRPr="00491889" w:rsidRDefault="00491889" w:rsidP="004918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491889">
        <w:rPr>
          <w:sz w:val="24"/>
          <w:szCs w:val="24"/>
        </w:rPr>
        <w:t>Sabe-se que há um grupo de peixes que possui um opérculo de cada lado da região anterior. Qual a função dessa estrutura? Qual grupo de peixes possui opérculo?</w:t>
      </w:r>
    </w:p>
    <w:p w14:paraId="2248CF22" w14:textId="26033A9D" w:rsidR="00880835" w:rsidRDefault="00491889" w:rsidP="00491889">
      <w:pPr>
        <w:jc w:val="both"/>
        <w:rPr>
          <w:sz w:val="24"/>
          <w:szCs w:val="24"/>
        </w:rPr>
      </w:pPr>
      <w:r w:rsidRPr="00491889">
        <w:rPr>
          <w:sz w:val="24"/>
          <w:szCs w:val="24"/>
        </w:rPr>
        <w:t>b) Explique sucintamente o mecanismo que permite as trocas gasosas nas brânquias.</w:t>
      </w:r>
    </w:p>
    <w:p w14:paraId="65546722" w14:textId="08912F30" w:rsidR="00AC5E8B" w:rsidRPr="00AC5E8B" w:rsidRDefault="00AC5E8B" w:rsidP="00AC5E8B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491889">
        <w:rPr>
          <w:b/>
          <w:bCs/>
          <w:sz w:val="24"/>
          <w:szCs w:val="24"/>
        </w:rPr>
        <w:t>6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6322FF18" w14:textId="77777777" w:rsidR="00D60805" w:rsidRDefault="00D60805" w:rsidP="00880835">
      <w:pPr>
        <w:jc w:val="both"/>
        <w:rPr>
          <w:sz w:val="24"/>
          <w:szCs w:val="24"/>
        </w:rPr>
      </w:pPr>
    </w:p>
    <w:p w14:paraId="2D0134A9" w14:textId="4F5B9648" w:rsidR="00491889" w:rsidRPr="00491889" w:rsidRDefault="00D60805" w:rsidP="004918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9- </w:t>
      </w:r>
      <w:r w:rsidR="00491889" w:rsidRPr="00491889">
        <w:rPr>
          <w:sz w:val="24"/>
          <w:szCs w:val="24"/>
        </w:rPr>
        <w:t>Os peixes são considerados animais pecilotérmicos e sofrem a influência direta da temperatura ambiental. O gráfico a seguir representa a relação entre o consumo de oxigênio de um peixe - primeiramente em repouso e, posteriormente, em atividade - e a temperatura da água.</w:t>
      </w:r>
    </w:p>
    <w:p w14:paraId="224E0147" w14:textId="06B28D3B" w:rsidR="00491889" w:rsidRPr="00491889" w:rsidRDefault="00491889" w:rsidP="00491889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6621925" wp14:editId="7C6B472D">
            <wp:extent cx="2971800" cy="200025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AA49D" w14:textId="2593B804" w:rsidR="00D60805" w:rsidRDefault="00491889" w:rsidP="00491889">
      <w:pPr>
        <w:jc w:val="both"/>
        <w:rPr>
          <w:sz w:val="24"/>
          <w:szCs w:val="24"/>
        </w:rPr>
      </w:pPr>
      <w:r w:rsidRPr="00491889">
        <w:rPr>
          <w:sz w:val="24"/>
          <w:szCs w:val="24"/>
        </w:rPr>
        <w:t>Comente como podemos comprovar que os peixes são pecilotérmicos e não homeotérmicos, de acordo com os dados do gráfico.</w:t>
      </w:r>
    </w:p>
    <w:p w14:paraId="72056A13" w14:textId="77777777" w:rsidR="00AC5E8B" w:rsidRPr="00AC5E8B" w:rsidRDefault="00AC5E8B" w:rsidP="00AC5E8B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>Pule 2 linhas para resposta</w:t>
      </w:r>
    </w:p>
    <w:p w14:paraId="5A340589" w14:textId="77777777" w:rsidR="008D042F" w:rsidRDefault="008D042F" w:rsidP="00D60805">
      <w:pPr>
        <w:jc w:val="both"/>
        <w:rPr>
          <w:sz w:val="24"/>
          <w:szCs w:val="24"/>
        </w:rPr>
      </w:pPr>
    </w:p>
    <w:p w14:paraId="06ECE84F" w14:textId="77777777" w:rsidR="00451605" w:rsidRPr="00451605" w:rsidRDefault="00D60805" w:rsidP="00451605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418FA">
        <w:rPr>
          <w:sz w:val="24"/>
          <w:szCs w:val="24"/>
        </w:rPr>
        <w:t xml:space="preserve">- </w:t>
      </w:r>
      <w:r w:rsidR="00451605" w:rsidRPr="00451605">
        <w:rPr>
          <w:sz w:val="24"/>
          <w:szCs w:val="24"/>
        </w:rPr>
        <w:t>Uma professora resolveu aplicar uma prova prática sobre o conteúdo de peixes. Ela colocou em cada mesa um exemplar e pediu para que os alunos escrevessem em suas folhas de resposta se era um peixe ósseo ou cartilaginoso. Os alunos concluíram que se tratava de um peixe ósseo após observarem:</w:t>
      </w:r>
    </w:p>
    <w:p w14:paraId="4998DD90" w14:textId="77777777" w:rsidR="00451605" w:rsidRPr="00451605" w:rsidRDefault="00451605" w:rsidP="00451605">
      <w:pPr>
        <w:jc w:val="both"/>
        <w:rPr>
          <w:sz w:val="24"/>
          <w:szCs w:val="24"/>
        </w:rPr>
      </w:pPr>
    </w:p>
    <w:p w14:paraId="1C5EAA97" w14:textId="279C6BF1" w:rsidR="00451605" w:rsidRPr="00451605" w:rsidRDefault="00451605" w:rsidP="00451605">
      <w:pPr>
        <w:jc w:val="both"/>
        <w:rPr>
          <w:sz w:val="24"/>
          <w:szCs w:val="24"/>
        </w:rPr>
      </w:pPr>
      <w:r w:rsidRPr="00451605">
        <w:rPr>
          <w:sz w:val="24"/>
          <w:szCs w:val="24"/>
        </w:rPr>
        <w:t>a) as brânquias desprotegidas, sem presença de opérculo.</w:t>
      </w:r>
    </w:p>
    <w:p w14:paraId="3647E086" w14:textId="36E5C010" w:rsidR="00451605" w:rsidRPr="00451605" w:rsidRDefault="00451605" w:rsidP="00451605">
      <w:pPr>
        <w:jc w:val="both"/>
        <w:rPr>
          <w:sz w:val="24"/>
          <w:szCs w:val="24"/>
        </w:rPr>
      </w:pPr>
      <w:r w:rsidRPr="00451605">
        <w:rPr>
          <w:sz w:val="24"/>
          <w:szCs w:val="24"/>
        </w:rPr>
        <w:t>b) a boca localizada na região ventral.</w:t>
      </w:r>
    </w:p>
    <w:p w14:paraId="283A15FD" w14:textId="2705F28A" w:rsidR="00451605" w:rsidRPr="00451605" w:rsidRDefault="00451605" w:rsidP="00451605">
      <w:pPr>
        <w:jc w:val="both"/>
        <w:rPr>
          <w:sz w:val="24"/>
          <w:szCs w:val="24"/>
        </w:rPr>
      </w:pPr>
      <w:r w:rsidRPr="00451605">
        <w:rPr>
          <w:sz w:val="24"/>
          <w:szCs w:val="24"/>
        </w:rPr>
        <w:t>c) a presença de cloaca.</w:t>
      </w:r>
    </w:p>
    <w:p w14:paraId="6AA0D13C" w14:textId="576A6473" w:rsidR="009418FA" w:rsidRDefault="00451605" w:rsidP="00451605">
      <w:pPr>
        <w:jc w:val="both"/>
        <w:rPr>
          <w:sz w:val="24"/>
          <w:szCs w:val="24"/>
        </w:rPr>
      </w:pPr>
      <w:r w:rsidRPr="00451605">
        <w:rPr>
          <w:sz w:val="24"/>
          <w:szCs w:val="24"/>
        </w:rPr>
        <w:t>d) a boca localizada na região anterior.</w:t>
      </w:r>
    </w:p>
    <w:p w14:paraId="790FF656" w14:textId="24F329A2" w:rsidR="00AC5E8B" w:rsidRDefault="00AC5E8B" w:rsidP="00E3248F">
      <w:pPr>
        <w:jc w:val="both"/>
        <w:rPr>
          <w:b/>
          <w:bCs/>
          <w:color w:val="000000"/>
          <w:sz w:val="24"/>
          <w:szCs w:val="24"/>
        </w:rPr>
      </w:pPr>
      <w:r w:rsidRPr="00AC5E8B">
        <w:rPr>
          <w:b/>
          <w:bCs/>
          <w:sz w:val="24"/>
          <w:szCs w:val="24"/>
        </w:rPr>
        <w:t>Pule 2 linhas para resposta</w:t>
      </w:r>
    </w:p>
    <w:p w14:paraId="2849E799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4EF30508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7C0D36DE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7D14100F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2866624F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0861140B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503717FB" w14:textId="414A63CE" w:rsidR="005B4546" w:rsidRPr="00941452" w:rsidRDefault="005B4546" w:rsidP="00941452">
      <w:pPr>
        <w:rPr>
          <w:b/>
          <w:bCs/>
          <w:color w:val="000000"/>
          <w:sz w:val="24"/>
          <w:szCs w:val="24"/>
        </w:rPr>
      </w:pPr>
    </w:p>
    <w:sectPr w:rsidR="005B4546" w:rsidRPr="0094145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000003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00000006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3E50F0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F3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767BF6"/>
    <w:multiLevelType w:val="hybridMultilevel"/>
    <w:tmpl w:val="1A6A9F42"/>
    <w:lvl w:ilvl="0" w:tplc="A86CB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E448D"/>
    <w:multiLevelType w:val="hybridMultilevel"/>
    <w:tmpl w:val="F4FC2F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6000C"/>
    <w:multiLevelType w:val="hybridMultilevel"/>
    <w:tmpl w:val="51AEDF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4C2"/>
    <w:rsid w:val="00021330"/>
    <w:rsid w:val="00060034"/>
    <w:rsid w:val="000824CE"/>
    <w:rsid w:val="000856C5"/>
    <w:rsid w:val="000F074B"/>
    <w:rsid w:val="00130492"/>
    <w:rsid w:val="00182235"/>
    <w:rsid w:val="001A1802"/>
    <w:rsid w:val="001E6D4C"/>
    <w:rsid w:val="00202CA3"/>
    <w:rsid w:val="002042A5"/>
    <w:rsid w:val="00220698"/>
    <w:rsid w:val="00294D55"/>
    <w:rsid w:val="002964C2"/>
    <w:rsid w:val="002A2297"/>
    <w:rsid w:val="0030403D"/>
    <w:rsid w:val="00366C9D"/>
    <w:rsid w:val="003E0308"/>
    <w:rsid w:val="0041451A"/>
    <w:rsid w:val="00422129"/>
    <w:rsid w:val="00423B36"/>
    <w:rsid w:val="00440EEF"/>
    <w:rsid w:val="00451605"/>
    <w:rsid w:val="00491889"/>
    <w:rsid w:val="004D16C2"/>
    <w:rsid w:val="004F7F99"/>
    <w:rsid w:val="00522BAD"/>
    <w:rsid w:val="00540F55"/>
    <w:rsid w:val="00541584"/>
    <w:rsid w:val="005A647F"/>
    <w:rsid w:val="005B4546"/>
    <w:rsid w:val="005B59AA"/>
    <w:rsid w:val="00636B45"/>
    <w:rsid w:val="00640BA5"/>
    <w:rsid w:val="006477CC"/>
    <w:rsid w:val="00710B2D"/>
    <w:rsid w:val="007420CC"/>
    <w:rsid w:val="007D4E15"/>
    <w:rsid w:val="008118D3"/>
    <w:rsid w:val="00842DC0"/>
    <w:rsid w:val="00870CA7"/>
    <w:rsid w:val="00880835"/>
    <w:rsid w:val="0088664F"/>
    <w:rsid w:val="008D042F"/>
    <w:rsid w:val="008D05F2"/>
    <w:rsid w:val="00941452"/>
    <w:rsid w:val="009418FA"/>
    <w:rsid w:val="0097249C"/>
    <w:rsid w:val="009822D4"/>
    <w:rsid w:val="009B1884"/>
    <w:rsid w:val="009C2ACF"/>
    <w:rsid w:val="009D3243"/>
    <w:rsid w:val="00A12DC9"/>
    <w:rsid w:val="00A312CE"/>
    <w:rsid w:val="00A33491"/>
    <w:rsid w:val="00AC5E8B"/>
    <w:rsid w:val="00B03CB1"/>
    <w:rsid w:val="00B57084"/>
    <w:rsid w:val="00BE7C36"/>
    <w:rsid w:val="00C15883"/>
    <w:rsid w:val="00C53C9B"/>
    <w:rsid w:val="00C91322"/>
    <w:rsid w:val="00D1666D"/>
    <w:rsid w:val="00D23884"/>
    <w:rsid w:val="00D37146"/>
    <w:rsid w:val="00D60805"/>
    <w:rsid w:val="00D724B6"/>
    <w:rsid w:val="00D74093"/>
    <w:rsid w:val="00D840E7"/>
    <w:rsid w:val="00DB5C8A"/>
    <w:rsid w:val="00DE35E2"/>
    <w:rsid w:val="00E3248F"/>
    <w:rsid w:val="00E46380"/>
    <w:rsid w:val="00E829D8"/>
    <w:rsid w:val="00F470E2"/>
    <w:rsid w:val="00FA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  <o:rules v:ext="edit">
        <o:r id="V:Rule1" type="connector" idref="#Conector reto 1079367035"/>
        <o:r id="V:Rule2" type="connector" idref="#Conector reto 1574913989"/>
      </o:rules>
    </o:shapelayout>
  </w:shapeDefaults>
  <w:decimalSymbol w:val=","/>
  <w:listSeparator w:val=";"/>
  <w14:docId w14:val="72729F52"/>
  <w15:docId w15:val="{1044F13C-2168-4444-AD71-920E9DE0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0E7"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table" w:customStyle="1" w:styleId="GridTable2-Accent11">
    <w:name w:val="Grid Table 2 - Accent 11"/>
    <w:basedOn w:val="Tabelanormal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Pr>
      <w:rFonts w:ascii="Times New Roman" w:eastAsia="Times New Roman" w:hAnsi="Times New Roman" w:cs="Times New Roman"/>
    </w:rPr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11FF-6ADE-4869-B38C-D35A3827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3</Pages>
  <Words>885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subject/>
  <dc:creator>CEMP</dc:creator>
  <cp:keywords/>
  <dc:description/>
  <cp:lastModifiedBy>Ana Paula</cp:lastModifiedBy>
  <cp:revision>7</cp:revision>
  <cp:lastPrinted>2024-02-08T10:53:00Z</cp:lastPrinted>
  <dcterms:created xsi:type="dcterms:W3CDTF">2024-03-01T12:30:00Z</dcterms:created>
  <dcterms:modified xsi:type="dcterms:W3CDTF">2025-08-15T14:29:00Z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</Properties>
</file>