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A614" w14:textId="77777777" w:rsidR="00382B89" w:rsidRDefault="00F401C0">
      <w:pPr>
        <w:pStyle w:val="Ttulo1"/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60288" behindDoc="0" locked="0" layoutInCell="1" allowOverlap="1" wp14:anchorId="6EC1E1D9" wp14:editId="1F0239CB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m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 xml:space="preserve">CEMP – Centro Educacional </w:t>
      </w:r>
      <w:proofErr w:type="spellStart"/>
      <w:r>
        <w:rPr>
          <w:color w:val="000000"/>
          <w:sz w:val="24"/>
          <w:szCs w:val="24"/>
        </w:rPr>
        <w:t>Marapendi</w:t>
      </w:r>
      <w:proofErr w:type="spellEnd"/>
    </w:p>
    <w:p w14:paraId="1F8F3499" w14:textId="77777777" w:rsidR="00382B89" w:rsidRDefault="00F401C0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/202</w:t>
      </w:r>
      <w:r>
        <w:rPr>
          <w:b/>
          <w:color w:val="000000"/>
          <w:sz w:val="24"/>
          <w:szCs w:val="24"/>
        </w:rPr>
        <w:t>5</w:t>
      </w:r>
    </w:p>
    <w:p w14:paraId="53E18834" w14:textId="77777777" w:rsidR="00382B89" w:rsidRDefault="00F401C0">
      <w:pPr>
        <w:jc w:val="both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36FF33E" wp14:editId="68D36AD6">
                <wp:simplePos x="0" y="0"/>
                <wp:positionH relativeFrom="page">
                  <wp:posOffset>311785</wp:posOffset>
                </wp:positionH>
                <wp:positionV relativeFrom="page">
                  <wp:posOffset>1069975</wp:posOffset>
                </wp:positionV>
                <wp:extent cx="6908800" cy="304800"/>
                <wp:effectExtent l="16510" t="12700" r="18415" b="15875"/>
                <wp:wrapNone/>
                <wp:docPr id="432329199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171201111" name="Retângulo 792837203"/>
                        <wps:cNvSpPr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7BF493" w14:textId="163934FE" w:rsidR="00382B89" w:rsidRDefault="00F401C0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REVISIONAL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1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- Relação </w:t>
                              </w:r>
                              <w:proofErr w:type="spellStart"/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Ecolo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gica</w:t>
                              </w:r>
                              <w:proofErr w:type="spellEnd"/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3º Bimestre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897737" name="Conector reto 1079367035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31380126" name="Conector reto 1574913989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FF33E" id="Agrupar 1" o:spid="_x0000_s1026" style="position:absolute;left:0;text-align:left;margin-left:24.55pt;margin-top:84.25pt;width:544pt;height:24pt;z-index:251659264;mso-wrap-distance-left:0;mso-wrap-distance-right:0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" filled="f" stroked="f">
                  <v:textbox>
                    <w:txbxContent>
                      <w:p w14:paraId="377BF493" w14:textId="163934FE" w:rsidR="00382B89" w:rsidRDefault="00F401C0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REVISIONAL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1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- Relação </w:t>
                        </w:r>
                        <w:proofErr w:type="spellStart"/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Ecolo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gica</w:t>
                        </w:r>
                        <w:proofErr w:type="spellEnd"/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3º Bimestre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" strokeweight="2pt"/>
                <w10:wrap anchorx="page" anchory="page"/>
              </v:group>
            </w:pict>
          </mc:Fallback>
        </mc:AlternateContent>
      </w:r>
      <w:r>
        <w:rPr>
          <w:b/>
          <w:color w:val="000000"/>
          <w:sz w:val="24"/>
          <w:szCs w:val="24"/>
        </w:rPr>
        <w:t xml:space="preserve">                          Professor(a):                             9 </w:t>
      </w:r>
      <w:r>
        <w:rPr>
          <w:b/>
          <w:color w:val="000000"/>
          <w:sz w:val="24"/>
          <w:szCs w:val="24"/>
          <w:u w:val="single"/>
          <w:vertAlign w:val="superscript"/>
        </w:rPr>
        <w:t>o</w:t>
      </w:r>
      <w:r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0E331CB1" w14:textId="77777777" w:rsidR="00382B89" w:rsidRDefault="00382B89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14:paraId="59E0780F" w14:textId="77777777" w:rsidR="00382B89" w:rsidRDefault="00382B89">
      <w:pPr>
        <w:tabs>
          <w:tab w:val="left" w:pos="720"/>
        </w:tabs>
        <w:jc w:val="both"/>
        <w:rPr>
          <w:b/>
          <w:color w:val="000000"/>
          <w:sz w:val="24"/>
          <w:szCs w:val="24"/>
        </w:rPr>
        <w:sectPr w:rsidR="00382B89">
          <w:pgSz w:w="11907" w:h="16840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36AB56A" w14:textId="77777777" w:rsidR="00382B89" w:rsidRDefault="00382B89">
      <w:pPr>
        <w:rPr>
          <w:b/>
          <w:bCs/>
          <w:color w:val="000000"/>
          <w:sz w:val="24"/>
          <w:szCs w:val="24"/>
        </w:rPr>
      </w:pPr>
    </w:p>
    <w:p w14:paraId="7FBE4E70" w14:textId="77777777" w:rsidR="00382B89" w:rsidRDefault="00F401C0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análise dos padrões genéticos e ecológicos d</w:t>
      </w:r>
      <w:r>
        <w:rPr>
          <w:color w:val="000000"/>
          <w:sz w:val="24"/>
          <w:szCs w:val="24"/>
        </w:rPr>
        <w:t>e diversas espécies foi fundamental para a emergência de um novo campo de pesquisa no final do século XX: a Sociobiologia, segundo a qual a predominância do trabalho coletivo sobre o individual é uma das condições para a existência de sociedades complexas,</w:t>
      </w:r>
      <w:r>
        <w:rPr>
          <w:color w:val="000000"/>
          <w:sz w:val="24"/>
          <w:szCs w:val="24"/>
        </w:rPr>
        <w:t xml:space="preserve"> como as encontradas entre os </w:t>
      </w:r>
      <w:proofErr w:type="spellStart"/>
      <w:r>
        <w:rPr>
          <w:color w:val="000000"/>
          <w:sz w:val="24"/>
          <w:szCs w:val="24"/>
        </w:rPr>
        <w:t>Hymenoptera</w:t>
      </w:r>
      <w:proofErr w:type="spellEnd"/>
      <w:r>
        <w:rPr>
          <w:color w:val="000000"/>
          <w:sz w:val="24"/>
          <w:szCs w:val="24"/>
        </w:rPr>
        <w:t xml:space="preserve"> (formigas, abelhas), os </w:t>
      </w:r>
      <w:proofErr w:type="spellStart"/>
      <w:r>
        <w:rPr>
          <w:color w:val="000000"/>
          <w:sz w:val="24"/>
          <w:szCs w:val="24"/>
        </w:rPr>
        <w:t>Isoptera</w:t>
      </w:r>
      <w:proofErr w:type="spellEnd"/>
      <w:r>
        <w:rPr>
          <w:color w:val="000000"/>
          <w:sz w:val="24"/>
          <w:szCs w:val="24"/>
        </w:rPr>
        <w:t xml:space="preserve"> (cupins) e os Homo sapiens. Entretanto, algumas espécies perderam evolutivamente a capacidade de trabalhar coletivamente.</w:t>
      </w:r>
    </w:p>
    <w:p w14:paraId="42D421F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predominância do trabalho individual sobre o coletivo nas</w:t>
      </w:r>
      <w:r>
        <w:rPr>
          <w:color w:val="000000"/>
          <w:sz w:val="24"/>
          <w:szCs w:val="24"/>
        </w:rPr>
        <w:t xml:space="preserve"> espécies que perderam a capacidade de trabalhar coletivamente é, necessariamente, explicada por alterações nas relações ecológicas do tipo: </w:t>
      </w:r>
    </w:p>
    <w:p w14:paraId="5F27BD32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intraespecífica desarmônica.</w:t>
      </w:r>
    </w:p>
    <w:p w14:paraId="12921769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intraespecífica harmônica.</w:t>
      </w:r>
    </w:p>
    <w:p w14:paraId="0998CE5F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interespecífica neutra.</w:t>
      </w:r>
    </w:p>
    <w:p w14:paraId="4631C0F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</w:t>
      </w:r>
      <w:r>
        <w:rPr>
          <w:color w:val="000000"/>
          <w:sz w:val="24"/>
          <w:szCs w:val="24"/>
        </w:rPr>
        <w:t>interespecífica harmônica.</w:t>
      </w:r>
    </w:p>
    <w:p w14:paraId="7DC4B53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interespecífica desarmônica.</w:t>
      </w:r>
    </w:p>
    <w:p w14:paraId="7E6A12D7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4661C41B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2FAD1F5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A estrela-do-mar da espécie </w:t>
      </w:r>
      <w:proofErr w:type="spellStart"/>
      <w:r>
        <w:rPr>
          <w:color w:val="000000"/>
          <w:sz w:val="24"/>
          <w:szCs w:val="24"/>
        </w:rPr>
        <w:t>Pisaster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ochraceus</w:t>
      </w:r>
      <w:proofErr w:type="spellEnd"/>
      <w:r>
        <w:rPr>
          <w:color w:val="000000"/>
          <w:sz w:val="24"/>
          <w:szCs w:val="24"/>
        </w:rPr>
        <w:t xml:space="preserve"> é predadora do molusco bivalve </w:t>
      </w:r>
      <w:proofErr w:type="spellStart"/>
      <w:r>
        <w:rPr>
          <w:color w:val="000000"/>
          <w:sz w:val="24"/>
          <w:szCs w:val="24"/>
        </w:rPr>
        <w:t>Mytilus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californianus</w:t>
      </w:r>
      <w:proofErr w:type="spellEnd"/>
      <w:r>
        <w:rPr>
          <w:color w:val="000000"/>
          <w:sz w:val="24"/>
          <w:szCs w:val="24"/>
        </w:rPr>
        <w:t>, e ambos habitam, juntamente com outras espécies marinhas, determ</w:t>
      </w:r>
      <w:r>
        <w:rPr>
          <w:color w:val="000000"/>
          <w:sz w:val="24"/>
          <w:szCs w:val="24"/>
        </w:rPr>
        <w:t>inadas áreas de costão rochoso. Ao predar os bivalves, as estrelas-do-mar criam espaço no substrato para fixação de outras espécies. Com a intenção de estudar a dinâmica das comunidades biológicas desses costões, pesquisadores fizeram a remoção sistemática</w:t>
      </w:r>
      <w:r>
        <w:rPr>
          <w:color w:val="000000"/>
          <w:sz w:val="24"/>
          <w:szCs w:val="24"/>
        </w:rPr>
        <w:t xml:space="preserve"> das estrelas-do-mar em uma área (Área 1) e as mantiveram em outra área (Área 2). Em seguida, contabilizaram, durante uma década, o número de espécies diferentes que viviam fixadas ao substrato, em cada uma dessas comunidades. O gráfico a seguir mostra a v</w:t>
      </w:r>
      <w:r>
        <w:rPr>
          <w:color w:val="000000"/>
          <w:sz w:val="24"/>
          <w:szCs w:val="24"/>
        </w:rPr>
        <w:t>ariação desse número de espécies ao longo dos anos nas duas áreas estudadas.</w:t>
      </w:r>
    </w:p>
    <w:p w14:paraId="1F983D26" w14:textId="77777777" w:rsidR="00382B89" w:rsidRDefault="00F401C0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 xml:space="preserve">Fonte: </w:t>
      </w:r>
      <w:proofErr w:type="spellStart"/>
      <w:r>
        <w:rPr>
          <w:color w:val="000000"/>
        </w:rPr>
        <w:t>Reece</w:t>
      </w:r>
      <w:proofErr w:type="spellEnd"/>
      <w:r>
        <w:rPr>
          <w:color w:val="000000"/>
        </w:rPr>
        <w:t xml:space="preserve"> e cols. Biologia de Campbell. Artmed, 2015</w:t>
      </w:r>
    </w:p>
    <w:p w14:paraId="2E6EADE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t xml:space="preserve">                                                      </w:t>
      </w:r>
      <w:r>
        <w:rPr>
          <w:noProof/>
        </w:rPr>
        <w:drawing>
          <wp:inline distT="0" distB="0" distL="114300" distR="114300" wp14:anchorId="11B6815E" wp14:editId="218D9CA9">
            <wp:extent cx="4312285" cy="2489835"/>
            <wp:effectExtent l="0" t="0" r="12065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8"/>
                    <a:srcRect l="23311" t="49883" r="46622" b="19253"/>
                    <a:stretch>
                      <a:fillRect/>
                    </a:stretch>
                  </pic:blipFill>
                  <pic:spPr>
                    <a:xfrm>
                      <a:off x="0" y="0"/>
                      <a:ext cx="4312285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3B4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Considerando as informações acima, é CORRETO afirmar que: </w:t>
      </w:r>
    </w:p>
    <w:p w14:paraId="4177F94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</w:t>
      </w:r>
      <w:proofErr w:type="spellStart"/>
      <w:r>
        <w:rPr>
          <w:color w:val="000000"/>
          <w:sz w:val="24"/>
          <w:szCs w:val="24"/>
        </w:rPr>
        <w:t>Myti</w:t>
      </w:r>
      <w:r>
        <w:rPr>
          <w:color w:val="000000"/>
          <w:sz w:val="24"/>
          <w:szCs w:val="24"/>
        </w:rPr>
        <w:t>lus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californianus</w:t>
      </w:r>
      <w:proofErr w:type="spellEnd"/>
      <w:r>
        <w:rPr>
          <w:color w:val="000000"/>
          <w:sz w:val="24"/>
          <w:szCs w:val="24"/>
        </w:rPr>
        <w:t xml:space="preserve"> é uma espécie que se prolifera rapidamente na ausência de estrelas-do-mar, a ponto de ocupar amplamente o substrato e não deixar outras espécies se fixarem.</w:t>
      </w:r>
    </w:p>
    <w:p w14:paraId="32A2789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a Área 2, conforme mostra o gráfico, tem sua diversidade de espécies definida </w:t>
      </w:r>
      <w:r>
        <w:rPr>
          <w:color w:val="000000"/>
          <w:sz w:val="24"/>
          <w:szCs w:val="24"/>
        </w:rPr>
        <w:t>pelo crescimento explosivo do molusco bivalve.</w:t>
      </w:r>
    </w:p>
    <w:p w14:paraId="1DF8753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a espécie </w:t>
      </w:r>
      <w:proofErr w:type="spellStart"/>
      <w:r>
        <w:rPr>
          <w:color w:val="000000"/>
          <w:sz w:val="24"/>
          <w:szCs w:val="24"/>
        </w:rPr>
        <w:t>Pisaster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ochraceus</w:t>
      </w:r>
      <w:proofErr w:type="spellEnd"/>
      <w:r>
        <w:rPr>
          <w:color w:val="000000"/>
          <w:sz w:val="24"/>
          <w:szCs w:val="24"/>
        </w:rPr>
        <w:t xml:space="preserve"> exerce pouca influência na determinação da composição de espécies nos costões das áreas estudadas.</w:t>
      </w:r>
    </w:p>
    <w:p w14:paraId="5FB4D82D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a Área 1, conforme mostra o gráfico, é mais representativa de uma </w:t>
      </w:r>
      <w:r>
        <w:rPr>
          <w:color w:val="000000"/>
          <w:sz w:val="24"/>
          <w:szCs w:val="24"/>
        </w:rPr>
        <w:t>situação ideal de equilíbrio ecológico em um ecossistema que a Área 2.</w:t>
      </w:r>
    </w:p>
    <w:p w14:paraId="37D62E7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o gráfico mostra que, nas duas áreas, as estrelas-do-mar influenciam no equilíbrio ecológico.</w:t>
      </w:r>
    </w:p>
    <w:p w14:paraId="2EC11EDD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41C9CE64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75FF9E74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6A6EB6F5" w14:textId="77777777" w:rsidR="00382B89" w:rsidRDefault="00F401C0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Uma coruja caça durante a noite e captura um morcego. Ambo</w:t>
      </w:r>
      <w:r>
        <w:rPr>
          <w:color w:val="000000"/>
          <w:sz w:val="24"/>
          <w:szCs w:val="24"/>
        </w:rPr>
        <w:t>s são capturados por uma rede armada por pesquisadores. Após análise cuidadosa da coruja e do morcego, os pesquisadores encontraram, sob as penas da coruja, ácaros e piolhos, e sob os pelos do morcego, moscas hematófagas. As interações interespecíficas ent</w:t>
      </w:r>
      <w:r>
        <w:rPr>
          <w:color w:val="000000"/>
          <w:sz w:val="24"/>
          <w:szCs w:val="24"/>
        </w:rPr>
        <w:t>re a coruja e o morcego, entre os ácaros e os piolhos e entre as moscas hematófagas e o morcego são denominadas, respectivamente:</w:t>
      </w:r>
    </w:p>
    <w:p w14:paraId="346DC7B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parasitismo, competição e predação.</w:t>
      </w:r>
    </w:p>
    <w:p w14:paraId="7293BB3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predação, mutualismo e parasitismo.</w:t>
      </w:r>
    </w:p>
    <w:p w14:paraId="2881A02B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competição, inquilinismo e parasitismo.</w:t>
      </w:r>
    </w:p>
    <w:p w14:paraId="0FEA693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pr</w:t>
      </w:r>
      <w:r>
        <w:rPr>
          <w:color w:val="000000"/>
          <w:sz w:val="24"/>
          <w:szCs w:val="24"/>
        </w:rPr>
        <w:t>edação, parasitismo e inquilinismo.</w:t>
      </w:r>
    </w:p>
    <w:p w14:paraId="2ED3236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predação, competição e parasitismo.</w:t>
      </w:r>
    </w:p>
    <w:p w14:paraId="7502A1CD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01061ED3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62D9471D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Suponha duas plantas pertencentes ao mesmo gênero e vivendo juntas na mesma área. A espécie A tem raízes que se desenvolvem logo abaixo da superfície</w:t>
      </w:r>
      <w:r>
        <w:rPr>
          <w:color w:val="000000"/>
          <w:sz w:val="24"/>
          <w:szCs w:val="24"/>
        </w:rPr>
        <w:t xml:space="preserve"> e a espécie B tem raízes profundas. Sobre as duas plantas fazemos as seguintes afirmações:</w:t>
      </w:r>
    </w:p>
    <w:p w14:paraId="448A01C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– A e B vivem no mesmo nicho ecológico.</w:t>
      </w:r>
    </w:p>
    <w:p w14:paraId="7D73C161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A e B competem pela água.</w:t>
      </w:r>
    </w:p>
    <w:p w14:paraId="5CCE9102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– A e B formam uma população.</w:t>
      </w:r>
    </w:p>
    <w:p w14:paraId="7B9DF3C8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759E3BB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Assinale:</w:t>
      </w:r>
    </w:p>
    <w:p w14:paraId="526693B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Apenas I é correta.</w:t>
      </w:r>
    </w:p>
    <w:p w14:paraId="443D5CB2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Apenas II é correta.</w:t>
      </w:r>
    </w:p>
    <w:p w14:paraId="0119FF9F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Apenas III é correta.</w:t>
      </w:r>
    </w:p>
    <w:p w14:paraId="5D7019E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I, II e III são corretas.</w:t>
      </w:r>
    </w:p>
    <w:p w14:paraId="309E940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Nenhuma é correta.</w:t>
      </w:r>
    </w:p>
    <w:p w14:paraId="4EA19F11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296036CE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6B23385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Considere o seguinte gráfico, obtido a partir de experimento com duas espécies (X e Y) de angiospermas flutuantes que habitam lagos e lagoas.</w:t>
      </w:r>
    </w:p>
    <w:p w14:paraId="4134D0E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t xml:space="preserve">                                                            </w:t>
      </w:r>
      <w:r>
        <w:rPr>
          <w:noProof/>
        </w:rPr>
        <w:drawing>
          <wp:inline distT="0" distB="0" distL="114300" distR="114300" wp14:anchorId="50BFCAFF" wp14:editId="68DB7D0A">
            <wp:extent cx="4371340" cy="2632075"/>
            <wp:effectExtent l="0" t="0" r="10160" b="158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1340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ECE1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Pela análise do gráfico é possível constatar que </w:t>
      </w:r>
    </w:p>
    <w:p w14:paraId="5E7412BA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entre as espécies X e Y existe uma relação de competição.</w:t>
      </w:r>
    </w:p>
    <w:p w14:paraId="25FF5E6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B) X, na presença de Y, apresenta uma queda que representa sua situação como um </w:t>
      </w:r>
      <w:r>
        <w:rPr>
          <w:color w:val="000000"/>
          <w:sz w:val="24"/>
          <w:szCs w:val="24"/>
        </w:rPr>
        <w:t>possível parasita de Y.</w:t>
      </w:r>
    </w:p>
    <w:p w14:paraId="50D4B642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entre X e Y existe uma interdependência, que caracteriza uma relação de mutualismo.</w:t>
      </w:r>
    </w:p>
    <w:p w14:paraId="0B60E7F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o crescimento de Y, na presença de X, indica que a espécie está atingindo o seu potencial biótico.</w:t>
      </w:r>
    </w:p>
    <w:p w14:paraId="1FAF5DA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a espécie X é presa da espécie Y.</w:t>
      </w:r>
    </w:p>
    <w:p w14:paraId="25A87343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4A5A8F88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Pule </w:t>
      </w:r>
      <w:r>
        <w:rPr>
          <w:b/>
          <w:bCs/>
          <w:color w:val="000000"/>
          <w:sz w:val="24"/>
          <w:szCs w:val="24"/>
        </w:rPr>
        <w:t>2 linhas para resposta</w:t>
      </w:r>
    </w:p>
    <w:p w14:paraId="0F41251B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51394856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1D98E8AE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0E232219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74DFC61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6. O tucunaré, peixe trazido da Amazônia para as lagoas de captação das usinas estabelecidas ou em construção nos rios Paraná, Tietê e Grande, adaptou-se às condições locais e serviu como elemento de controle </w:t>
      </w:r>
    </w:p>
    <w:p w14:paraId="47C026B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das populações de p</w:t>
      </w:r>
      <w:r>
        <w:rPr>
          <w:color w:val="000000"/>
          <w:sz w:val="24"/>
          <w:szCs w:val="24"/>
        </w:rPr>
        <w:t xml:space="preserve">iranhas que ameaçavam proliferar nos reservatórios das usinas hidrelétricas de Minas Gerais e São Paulo. O mesmo tucunaré terá sua criação incrementada na barragem de Itaipu, afastando o perigo do domínio das águas do Rio Paraná por cardumes de piranhas. </w:t>
      </w:r>
    </w:p>
    <w:p w14:paraId="319B298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relação tucunaré-piranha pode ser considerada como um método de controle utilizado pelo homem para</w:t>
      </w:r>
    </w:p>
    <w:p w14:paraId="289600F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aumento de taxa de mortalidade</w:t>
      </w:r>
    </w:p>
    <w:p w14:paraId="1DAF7EB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competição intraespecífica.</w:t>
      </w:r>
    </w:p>
    <w:p w14:paraId="709CDF6F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variação de nicho ecológico.</w:t>
      </w:r>
    </w:p>
    <w:p w14:paraId="4D34A4ED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alteração cíclica da população.</w:t>
      </w:r>
    </w:p>
    <w:p w14:paraId="77A7FED2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controle biológico p</w:t>
      </w:r>
      <w:r>
        <w:rPr>
          <w:color w:val="000000"/>
          <w:sz w:val="24"/>
          <w:szCs w:val="24"/>
        </w:rPr>
        <w:t>or predatismo.</w:t>
      </w:r>
    </w:p>
    <w:p w14:paraId="02E7BF9F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0FAED7A9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419417E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Os vaga-lumes machos e fêmeas emitem sinais luminosos para se atraírem para o acasalamento. O macho reconhece a fêmea de sua espécie e, atraído por ela, vai ao seu encontro. Porém, existe um tipo de vaga-lume,</w:t>
      </w:r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Photuris</w:t>
      </w:r>
      <w:proofErr w:type="spellEnd"/>
      <w:r>
        <w:rPr>
          <w:color w:val="000000"/>
          <w:sz w:val="24"/>
          <w:szCs w:val="24"/>
        </w:rPr>
        <w:t xml:space="preserve">, cuja fêmea engana e atrai os machos de outro tipo, o </w:t>
      </w:r>
      <w:proofErr w:type="spellStart"/>
      <w:r>
        <w:rPr>
          <w:color w:val="000000"/>
          <w:sz w:val="24"/>
          <w:szCs w:val="24"/>
        </w:rPr>
        <w:t>Photinus</w:t>
      </w:r>
      <w:proofErr w:type="spellEnd"/>
      <w:r>
        <w:rPr>
          <w:color w:val="000000"/>
          <w:sz w:val="24"/>
          <w:szCs w:val="24"/>
        </w:rPr>
        <w:t xml:space="preserve"> gênero. Quando o macho </w:t>
      </w:r>
      <w:proofErr w:type="spellStart"/>
      <w:r>
        <w:rPr>
          <w:color w:val="000000"/>
          <w:sz w:val="24"/>
          <w:szCs w:val="24"/>
        </w:rPr>
        <w:t>Photinus</w:t>
      </w:r>
      <w:proofErr w:type="spellEnd"/>
      <w:r>
        <w:rPr>
          <w:color w:val="000000"/>
          <w:sz w:val="24"/>
          <w:szCs w:val="24"/>
        </w:rPr>
        <w:t xml:space="preserve"> se aproxima da fêmea </w:t>
      </w:r>
      <w:proofErr w:type="spellStart"/>
      <w:r>
        <w:rPr>
          <w:color w:val="000000"/>
          <w:sz w:val="24"/>
          <w:szCs w:val="24"/>
        </w:rPr>
        <w:t>Photuris</w:t>
      </w:r>
      <w:proofErr w:type="spellEnd"/>
      <w:r>
        <w:rPr>
          <w:color w:val="000000"/>
          <w:sz w:val="24"/>
          <w:szCs w:val="24"/>
        </w:rPr>
        <w:t xml:space="preserve">, muito maior que ele, é </w:t>
      </w:r>
      <w:r>
        <w:rPr>
          <w:color w:val="000000"/>
          <w:sz w:val="24"/>
          <w:szCs w:val="24"/>
        </w:rPr>
        <w:t>atacado e devorado por ela.</w:t>
      </w:r>
    </w:p>
    <w:p w14:paraId="696601E2" w14:textId="77777777" w:rsidR="00382B89" w:rsidRDefault="00F401C0">
      <w:pPr>
        <w:jc w:val="right"/>
        <w:rPr>
          <w:color w:val="000000"/>
        </w:rPr>
      </w:pPr>
      <w:r>
        <w:rPr>
          <w:color w:val="000000"/>
        </w:rPr>
        <w:t>BERTOLDI, O. G.; VASCONCELLOS, J. R. Ciência &amp; sociedade: a aventur</w:t>
      </w:r>
      <w:r>
        <w:rPr>
          <w:color w:val="000000"/>
        </w:rPr>
        <w:t>a da vida,</w:t>
      </w:r>
    </w:p>
    <w:p w14:paraId="09633CCE" w14:textId="77777777" w:rsidR="00382B89" w:rsidRDefault="00F401C0">
      <w:pPr>
        <w:jc w:val="right"/>
        <w:rPr>
          <w:color w:val="000000"/>
        </w:rPr>
      </w:pPr>
      <w:r>
        <w:rPr>
          <w:color w:val="000000"/>
        </w:rPr>
        <w:t>a aventura da tecnologia. São Paulo: Scipione, 2000 (adaptado).</w:t>
      </w:r>
    </w:p>
    <w:p w14:paraId="3F206E6C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5A38F8E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relação descrita no texto, entre a fêmea do gênero </w:t>
      </w:r>
      <w:proofErr w:type="spellStart"/>
      <w:r>
        <w:rPr>
          <w:color w:val="000000"/>
          <w:sz w:val="24"/>
          <w:szCs w:val="24"/>
        </w:rPr>
        <w:t>Photuris</w:t>
      </w:r>
      <w:proofErr w:type="spellEnd"/>
      <w:r>
        <w:rPr>
          <w:color w:val="000000"/>
          <w:sz w:val="24"/>
          <w:szCs w:val="24"/>
        </w:rPr>
        <w:t xml:space="preserve"> e o macho do gênero </w:t>
      </w:r>
      <w:proofErr w:type="spellStart"/>
      <w:r>
        <w:rPr>
          <w:color w:val="000000"/>
          <w:sz w:val="24"/>
          <w:szCs w:val="24"/>
        </w:rPr>
        <w:t>Photinus</w:t>
      </w:r>
      <w:proofErr w:type="spellEnd"/>
      <w:r>
        <w:rPr>
          <w:color w:val="000000"/>
          <w:sz w:val="24"/>
          <w:szCs w:val="24"/>
        </w:rPr>
        <w:t xml:space="preserve">, é </w:t>
      </w:r>
    </w:p>
    <w:p w14:paraId="56B2982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 exemplo de</w:t>
      </w:r>
    </w:p>
    <w:p w14:paraId="1C84EEC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comensalismo.</w:t>
      </w:r>
    </w:p>
    <w:p w14:paraId="32C85E5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inquilinismo.</w:t>
      </w:r>
    </w:p>
    <w:p w14:paraId="4BD835F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</w:t>
      </w:r>
      <w:proofErr w:type="spellStart"/>
      <w:r>
        <w:rPr>
          <w:color w:val="000000"/>
          <w:sz w:val="24"/>
          <w:szCs w:val="24"/>
        </w:rPr>
        <w:t>protocooperação</w:t>
      </w:r>
      <w:proofErr w:type="spellEnd"/>
      <w:r>
        <w:rPr>
          <w:color w:val="000000"/>
          <w:sz w:val="24"/>
          <w:szCs w:val="24"/>
        </w:rPr>
        <w:t>.</w:t>
      </w:r>
    </w:p>
    <w:p w14:paraId="409A9F4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</w:t>
      </w:r>
      <w:r>
        <w:rPr>
          <w:color w:val="000000"/>
          <w:sz w:val="24"/>
          <w:szCs w:val="24"/>
        </w:rPr>
        <w:t>predatismo.</w:t>
      </w:r>
    </w:p>
    <w:p w14:paraId="06DCD47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mutualismo.</w:t>
      </w:r>
    </w:p>
    <w:p w14:paraId="60CE9345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6FF49BF3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160FA9F9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Os corais funcionam como termômetros, capazes de indicar, mudando de coloração, pequenas alterações na temperatura da água dos oceanos. Mas, um alerta, eles estão ficando brancos. O seu clareamento</w:t>
      </w:r>
      <w:r>
        <w:rPr>
          <w:color w:val="000000"/>
          <w:sz w:val="24"/>
          <w:szCs w:val="24"/>
        </w:rPr>
        <w:t xml:space="preserve"> progressivo acontece pela perda de minúsculas algas, chamadas </w:t>
      </w:r>
      <w:proofErr w:type="spellStart"/>
      <w:r>
        <w:rPr>
          <w:color w:val="000000"/>
          <w:sz w:val="24"/>
          <w:szCs w:val="24"/>
        </w:rPr>
        <w:t>zooxantelas</w:t>
      </w:r>
      <w:proofErr w:type="spellEnd"/>
      <w:r>
        <w:rPr>
          <w:color w:val="000000"/>
          <w:sz w:val="24"/>
          <w:szCs w:val="24"/>
        </w:rPr>
        <w:t>, que vivem dentro de seus tecidos, numa relação de mutualismo.</w:t>
      </w:r>
    </w:p>
    <w:p w14:paraId="71F87020" w14:textId="77777777" w:rsidR="00382B89" w:rsidRDefault="00F401C0">
      <w:pPr>
        <w:jc w:val="right"/>
        <w:rPr>
          <w:color w:val="000000"/>
        </w:rPr>
      </w:pPr>
      <w:r>
        <w:rPr>
          <w:color w:val="000000"/>
        </w:rPr>
        <w:t>Disponível em: http://super.abril.com.br. Acesso em: 6 dez. 2012 (adaptado).</w:t>
      </w:r>
    </w:p>
    <w:p w14:paraId="62F25E1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desequilíbrio dessa relação faz com que</w:t>
      </w:r>
      <w:r>
        <w:rPr>
          <w:color w:val="000000"/>
          <w:sz w:val="24"/>
          <w:szCs w:val="24"/>
        </w:rPr>
        <w:t xml:space="preserve"> os pólipos que formam os corais tenham dificuldade em</w:t>
      </w:r>
    </w:p>
    <w:p w14:paraId="0710192F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produzir o próprio alimento.</w:t>
      </w:r>
    </w:p>
    <w:p w14:paraId="0FA2D37A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obter compostos nitrogenados.</w:t>
      </w:r>
    </w:p>
    <w:p w14:paraId="7497BA0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realizar a reprodução sexuada.</w:t>
      </w:r>
    </w:p>
    <w:p w14:paraId="7BC855B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absorver o oxigênio dissolvido na água.</w:t>
      </w:r>
    </w:p>
    <w:p w14:paraId="4F8C352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adquirir nutrientes derivados da fotossíntese.</w:t>
      </w:r>
    </w:p>
    <w:p w14:paraId="50DFE884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</w:t>
      </w:r>
      <w:r>
        <w:rPr>
          <w:b/>
          <w:bCs/>
          <w:color w:val="000000"/>
          <w:sz w:val="24"/>
          <w:szCs w:val="24"/>
        </w:rPr>
        <w:t>nhas para resposta</w:t>
      </w:r>
    </w:p>
    <w:p w14:paraId="38E7F781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360EEAC1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As cutias, pequenos roedores das zonas tropicais, transportam pela boca as sementes que caem das árvores, mas, em vez de comê-las, enterram-nas em outro lugar. Esse procedimento lhes permite salvar a maioria de suas sementes </w:t>
      </w:r>
      <w:r>
        <w:rPr>
          <w:color w:val="000000"/>
          <w:sz w:val="24"/>
          <w:szCs w:val="24"/>
        </w:rPr>
        <w:t>enterradas para as épocas mais secas, quando não há frutos maduros disponíveis. Cientistas descobriram que as cutias roubam as sementes enterradas por outra, e esse comportamento de “ladroagem” faz com que uma mesma semente possa ser enterrada dezenas de v</w:t>
      </w:r>
      <w:r>
        <w:rPr>
          <w:color w:val="000000"/>
          <w:sz w:val="24"/>
          <w:szCs w:val="24"/>
        </w:rPr>
        <w:t>ezes.</w:t>
      </w:r>
    </w:p>
    <w:p w14:paraId="7550AE40" w14:textId="77777777" w:rsidR="00382B89" w:rsidRDefault="00F401C0">
      <w:pPr>
        <w:jc w:val="right"/>
        <w:rPr>
          <w:color w:val="000000"/>
        </w:rPr>
      </w:pPr>
      <w:r>
        <w:rPr>
          <w:color w:val="000000"/>
        </w:rPr>
        <w:t>Disponível em: http://chc.cienciahoje.uol.com.br. Acesso em: 30 jul. 2012.</w:t>
      </w:r>
    </w:p>
    <w:p w14:paraId="3339B9A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Essa “ladroagem” está associada à relação de</w:t>
      </w:r>
    </w:p>
    <w:p w14:paraId="4894CF0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</w:t>
      </w:r>
      <w:proofErr w:type="spellStart"/>
      <w:r>
        <w:rPr>
          <w:color w:val="000000"/>
          <w:sz w:val="24"/>
          <w:szCs w:val="24"/>
        </w:rPr>
        <w:t>sinfilia</w:t>
      </w:r>
      <w:proofErr w:type="spellEnd"/>
      <w:r>
        <w:rPr>
          <w:color w:val="000000"/>
          <w:sz w:val="24"/>
          <w:szCs w:val="24"/>
        </w:rPr>
        <w:t>.</w:t>
      </w:r>
    </w:p>
    <w:p w14:paraId="0FD72DB1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predatismo.</w:t>
      </w:r>
    </w:p>
    <w:p w14:paraId="4D00933A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parasitismo.</w:t>
      </w:r>
    </w:p>
    <w:p w14:paraId="2A1CED31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competição.</w:t>
      </w:r>
    </w:p>
    <w:p w14:paraId="32C4317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comensalismo.</w:t>
      </w:r>
    </w:p>
    <w:p w14:paraId="2BAA72B4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44FF4060" w14:textId="77777777" w:rsidR="00382B89" w:rsidRDefault="00382B89">
      <w:pPr>
        <w:jc w:val="both"/>
        <w:rPr>
          <w:b/>
          <w:bCs/>
          <w:color w:val="000000"/>
          <w:sz w:val="24"/>
          <w:szCs w:val="24"/>
        </w:rPr>
      </w:pPr>
    </w:p>
    <w:p w14:paraId="0F558CAD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60028E9B" w14:textId="77777777" w:rsidR="00382B89" w:rsidRDefault="00F401C0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O filme </w:t>
      </w:r>
      <w:r>
        <w:rPr>
          <w:color w:val="000000"/>
          <w:sz w:val="24"/>
          <w:szCs w:val="24"/>
        </w:rPr>
        <w:t xml:space="preserve">Procurando Nemo é uma produção que se baseia na vida de dois peixes palhaço, pai e filho, habitantes da Grande Barreira de Coral. Do ponto de vista biológico, o filme apresenta algumas imprecisões. Por exemplo: Marlim é um pai zeloso e protetor, que cuida </w:t>
      </w:r>
      <w:r>
        <w:rPr>
          <w:color w:val="000000"/>
          <w:sz w:val="24"/>
          <w:szCs w:val="24"/>
        </w:rPr>
        <w:t>cautelosamente do filhote Nemo, único sobrevivente da ninhada. Porém, esse cuidado parental na espécie dos peixes-palhaço não ocorre na natureza, pois o macho só cuida dos ovos até o momento da eclosão. No entanto, tal como no filme, na natureza, os peixes</w:t>
      </w:r>
      <w:r>
        <w:rPr>
          <w:color w:val="000000"/>
          <w:sz w:val="24"/>
          <w:szCs w:val="24"/>
        </w:rPr>
        <w:t>-palhaço ganham proteção e alimento vivendo entre os tentáculos das anêmonas-do-mar. Essa proximidade entre essas espécies é facilitada porque a pele desses peixes possui uma defesa especial, que os protege de serem atingidos pelo veneno dos tentáculos das</w:t>
      </w:r>
      <w:r>
        <w:rPr>
          <w:color w:val="000000"/>
          <w:sz w:val="24"/>
          <w:szCs w:val="24"/>
        </w:rPr>
        <w:t xml:space="preserve"> anêmonas, que também se beneficiam dos restos de alimento deixados pelos peixes-palhaço.</w:t>
      </w:r>
    </w:p>
    <w:p w14:paraId="5D25AE44" w14:textId="77777777" w:rsidR="00382B89" w:rsidRDefault="00F401C0">
      <w:pPr>
        <w:jc w:val="both"/>
      </w:pPr>
      <w:r>
        <w:t xml:space="preserve">                                                                                </w:t>
      </w:r>
      <w:r>
        <w:rPr>
          <w:noProof/>
        </w:rPr>
        <w:drawing>
          <wp:inline distT="0" distB="0" distL="114300" distR="114300" wp14:anchorId="4758D1C2" wp14:editId="3573D33F">
            <wp:extent cx="2810510" cy="2065020"/>
            <wp:effectExtent l="0" t="0" r="8890" b="1143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B5E5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 correto afirmar que a relação descrita entre esses seres vivos de espécies diferen</w:t>
      </w:r>
      <w:r>
        <w:rPr>
          <w:color w:val="000000"/>
          <w:sz w:val="24"/>
          <w:szCs w:val="24"/>
        </w:rPr>
        <w:t>tes denomina-se:</w:t>
      </w:r>
    </w:p>
    <w:p w14:paraId="287FF2B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competição.</w:t>
      </w:r>
    </w:p>
    <w:p w14:paraId="4F8E797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mimetismo.</w:t>
      </w:r>
    </w:p>
    <w:p w14:paraId="27D7C70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parasitismo.</w:t>
      </w:r>
    </w:p>
    <w:p w14:paraId="1BFAC20B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predação.</w:t>
      </w:r>
    </w:p>
    <w:p w14:paraId="7DF2CE7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E) </w:t>
      </w:r>
      <w:proofErr w:type="spellStart"/>
      <w:r>
        <w:rPr>
          <w:color w:val="000000"/>
          <w:sz w:val="24"/>
          <w:szCs w:val="24"/>
        </w:rPr>
        <w:t>protocooperação</w:t>
      </w:r>
      <w:proofErr w:type="spellEnd"/>
    </w:p>
    <w:p w14:paraId="66E7034B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47763547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1CE6C74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11) Quando temos organismos da mesma espécie que trabalham unidos para o bem do grupo, temos um tipo de relação intraespecífica harmô</w:t>
      </w:r>
      <w:r>
        <w:rPr>
          <w:color w:val="000000"/>
          <w:sz w:val="24"/>
          <w:szCs w:val="24"/>
        </w:rPr>
        <w:t xml:space="preserve">nica. Os agrupamentos que se caracterizam por possuírem divisão de trabalho, </w:t>
      </w:r>
    </w:p>
    <w:p w14:paraId="5C76AFA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sistema de classes e indivíduos que apresentam relativa independência e mobilidade recebem o nome de:</w:t>
      </w:r>
    </w:p>
    <w:p w14:paraId="503D657F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colônia.</w:t>
      </w:r>
    </w:p>
    <w:p w14:paraId="5E6B8C1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sociedade.</w:t>
      </w:r>
    </w:p>
    <w:p w14:paraId="5EE9DE6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mutualismo.</w:t>
      </w:r>
    </w:p>
    <w:p w14:paraId="4D057739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</w:t>
      </w:r>
      <w:proofErr w:type="spellStart"/>
      <w:r>
        <w:rPr>
          <w:color w:val="000000"/>
          <w:sz w:val="24"/>
          <w:szCs w:val="24"/>
        </w:rPr>
        <w:t>protocooperação</w:t>
      </w:r>
      <w:proofErr w:type="spellEnd"/>
      <w:r>
        <w:rPr>
          <w:color w:val="000000"/>
          <w:sz w:val="24"/>
          <w:szCs w:val="24"/>
        </w:rPr>
        <w:t>.</w:t>
      </w:r>
    </w:p>
    <w:p w14:paraId="65BB97D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</w:t>
      </w:r>
      <w:r>
        <w:rPr>
          <w:b/>
          <w:bCs/>
          <w:color w:val="000000"/>
          <w:sz w:val="24"/>
          <w:szCs w:val="24"/>
        </w:rPr>
        <w:t>ara resposta</w:t>
      </w:r>
    </w:p>
    <w:p w14:paraId="68BC7CDA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220E930F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12) Se duas espécies diferentes ocuparem num mesmo ecossistema o mesmo nicho ecológico, é provável que:</w:t>
      </w:r>
    </w:p>
    <w:p w14:paraId="242C747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se estabeleça entre elas uma relação harmônica.</w:t>
      </w:r>
    </w:p>
    <w:p w14:paraId="587C3CFD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se estabeleça uma competição interespecífica.</w:t>
      </w:r>
    </w:p>
    <w:p w14:paraId="313C8E4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se estabeleça uma competição intrae</w:t>
      </w:r>
      <w:r>
        <w:rPr>
          <w:color w:val="000000"/>
          <w:sz w:val="24"/>
          <w:szCs w:val="24"/>
        </w:rPr>
        <w:t>specífica.</w:t>
      </w:r>
    </w:p>
    <w:p w14:paraId="7B2A0D01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uma das espécies seja produtora e a outra, consumidora.</w:t>
      </w:r>
    </w:p>
    <w:p w14:paraId="1741E4D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uma das espécies ocupe um nível trófico elevado.</w:t>
      </w:r>
    </w:p>
    <w:p w14:paraId="55F3C65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040DF6F1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26C7398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13) A rêmora é um peixe que estabelece uma relação bastante íntima com o tubarão, fixando-se em seu </w:t>
      </w:r>
      <w:r>
        <w:rPr>
          <w:color w:val="000000"/>
          <w:sz w:val="24"/>
          <w:szCs w:val="24"/>
        </w:rPr>
        <w:t>corpo e alimentando-se dos restos de alimentos que não foram digeridos pelo temido peixe. Essa relação é chamada de:</w:t>
      </w:r>
    </w:p>
    <w:p w14:paraId="43F65F1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Inquilinismo.</w:t>
      </w:r>
    </w:p>
    <w:p w14:paraId="5DAB8D1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Competição.</w:t>
      </w:r>
    </w:p>
    <w:p w14:paraId="194F7B20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Predação.</w:t>
      </w:r>
    </w:p>
    <w:p w14:paraId="19334C1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Mutualismo.</w:t>
      </w:r>
    </w:p>
    <w:p w14:paraId="5FFA396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Comensalismo.</w:t>
      </w:r>
    </w:p>
    <w:p w14:paraId="1D78658E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2EDCC337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6639EB85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570D45A6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3335E692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35DB2CC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14) Sabemos que o </w:t>
      </w:r>
      <w:r>
        <w:rPr>
          <w:color w:val="000000"/>
          <w:sz w:val="24"/>
          <w:szCs w:val="24"/>
        </w:rPr>
        <w:t>mutualismo ocorre quando seres de espécies diferentes mantêm relações em que ambos são beneficiados. Marque a alternativa que indica organismos que estabelecem uma interação mutualística.</w:t>
      </w:r>
    </w:p>
    <w:p w14:paraId="3451C1E9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Fungos e algas.</w:t>
      </w:r>
    </w:p>
    <w:p w14:paraId="3F88C589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Tubarão e rêmoras.</w:t>
      </w:r>
    </w:p>
    <w:p w14:paraId="7D0EF3F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Piolho e ser humano.</w:t>
      </w:r>
    </w:p>
    <w:p w14:paraId="41B1DA0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</w:t>
      </w:r>
      <w:r>
        <w:rPr>
          <w:color w:val="000000"/>
          <w:sz w:val="24"/>
          <w:szCs w:val="24"/>
        </w:rPr>
        <w:t>Bromélias e árvores.</w:t>
      </w:r>
    </w:p>
    <w:p w14:paraId="5F05A76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Leões e zebras.</w:t>
      </w:r>
    </w:p>
    <w:p w14:paraId="76F37C4B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75F448B2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3795D3D1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15) Observe atentamente as relações ecológicas citadas a seguir e marque a alternativa que indica corretamente um exemplo de relação intraespecífica.</w:t>
      </w:r>
    </w:p>
    <w:p w14:paraId="09EBDC3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Predação de um inseto por um louva</w:t>
      </w:r>
      <w:r>
        <w:rPr>
          <w:color w:val="000000"/>
          <w:sz w:val="24"/>
          <w:szCs w:val="24"/>
        </w:rPr>
        <w:t>-a-deus.</w:t>
      </w:r>
    </w:p>
    <w:p w14:paraId="386BAA9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A simbiose dos líquens.</w:t>
      </w:r>
    </w:p>
    <w:p w14:paraId="157BDAF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Relação entre o caranguejo-paguro e as anêmonas-do-mar.</w:t>
      </w:r>
    </w:p>
    <w:p w14:paraId="4B8CF2FA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Piolhos e os homens.</w:t>
      </w:r>
    </w:p>
    <w:p w14:paraId="79523D3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Colônias de corais.</w:t>
      </w:r>
    </w:p>
    <w:p w14:paraId="6302F2AB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032470DA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280A0FC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16) Nem sempre as relações ecológicas provocam benefícios para todos os organismos en</w:t>
      </w:r>
      <w:r>
        <w:rPr>
          <w:color w:val="000000"/>
          <w:sz w:val="24"/>
          <w:szCs w:val="24"/>
        </w:rPr>
        <w:t xml:space="preserve">volvidos, sendo </w:t>
      </w:r>
    </w:p>
    <w:p w14:paraId="250CCC3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chamadas, nesse caso, de relações ecológicas desarmônicas. Entre os exemplos a seguir, marque a única </w:t>
      </w:r>
    </w:p>
    <w:p w14:paraId="7703594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alternativa em que está indicada uma relação intraespecífica desarmônica.</w:t>
      </w:r>
    </w:p>
    <w:p w14:paraId="5685104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Colônia.</w:t>
      </w:r>
    </w:p>
    <w:p w14:paraId="49CF183D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Sociedade.</w:t>
      </w:r>
    </w:p>
    <w:p w14:paraId="28E1B3D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Competição </w:t>
      </w:r>
      <w:r>
        <w:rPr>
          <w:color w:val="000000"/>
          <w:sz w:val="24"/>
          <w:szCs w:val="24"/>
        </w:rPr>
        <w:t>intraespecífica.</w:t>
      </w:r>
    </w:p>
    <w:p w14:paraId="75BC936B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Canibalismo.</w:t>
      </w:r>
    </w:p>
    <w:p w14:paraId="5E70740B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Parasitismo.</w:t>
      </w:r>
    </w:p>
    <w:p w14:paraId="1B20B3B9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509B7EFF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7863DEB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17) Frequentemente vemos no mundo animal espécies em que os machos brigam entre si para conseguir </w:t>
      </w:r>
    </w:p>
    <w:p w14:paraId="2A6409C5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reproduzir-se com uma fêmea. Também é comum na época reprodutiva que os machos </w:t>
      </w:r>
      <w:r>
        <w:rPr>
          <w:color w:val="000000"/>
          <w:sz w:val="24"/>
          <w:szCs w:val="24"/>
        </w:rPr>
        <w:t xml:space="preserve">delimitem seu território, </w:t>
      </w:r>
    </w:p>
    <w:p w14:paraId="5AD784A2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avisando para os outros que aquela área tem dono.</w:t>
      </w:r>
    </w:p>
    <w:p w14:paraId="1908324A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Esse fenômeno é um exemplo de:</w:t>
      </w:r>
    </w:p>
    <w:p w14:paraId="6A7E08E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mutualismo.</w:t>
      </w:r>
    </w:p>
    <w:p w14:paraId="0027DBAA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comensalismo.</w:t>
      </w:r>
    </w:p>
    <w:p w14:paraId="1422AB27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competição.</w:t>
      </w:r>
    </w:p>
    <w:p w14:paraId="110CB8F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sociedade.</w:t>
      </w:r>
    </w:p>
    <w:p w14:paraId="30206348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colônia.</w:t>
      </w:r>
    </w:p>
    <w:p w14:paraId="658D89BE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01EA201C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0DDE7CB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18) Marque a alternativa V ou F e </w:t>
      </w:r>
      <w:r>
        <w:rPr>
          <w:color w:val="000000"/>
          <w:sz w:val="24"/>
          <w:szCs w:val="24"/>
        </w:rPr>
        <w:t>justifique as falsas.</w:t>
      </w:r>
    </w:p>
    <w:p w14:paraId="2B63F25F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3455E83A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No predatismo, um organismo (predador) mata outro (presa) para se alimentar, sendo esse um fenômeno </w:t>
      </w:r>
    </w:p>
    <w:p w14:paraId="5EBAB802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muito frequente na natureza.</w:t>
      </w:r>
    </w:p>
    <w:p w14:paraId="3C3214BF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6852AC11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O inquilinismo é a relação em que uma espécie “inquilina” vive sobre ou no interior de uma espéc</w:t>
      </w:r>
      <w:r>
        <w:rPr>
          <w:color w:val="000000"/>
          <w:sz w:val="24"/>
          <w:szCs w:val="24"/>
        </w:rPr>
        <w:t xml:space="preserve">ie </w:t>
      </w:r>
    </w:p>
    <w:p w14:paraId="469FE95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hospedeira, sem prejudicá-la.</w:t>
      </w:r>
    </w:p>
    <w:p w14:paraId="7FC83873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3F2A7F4D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c) A </w:t>
      </w:r>
      <w:proofErr w:type="spellStart"/>
      <w:r>
        <w:rPr>
          <w:color w:val="000000"/>
          <w:sz w:val="24"/>
          <w:szCs w:val="24"/>
        </w:rPr>
        <w:t>protocooperação</w:t>
      </w:r>
      <w:proofErr w:type="spellEnd"/>
      <w:r>
        <w:rPr>
          <w:color w:val="000000"/>
          <w:sz w:val="24"/>
          <w:szCs w:val="24"/>
        </w:rPr>
        <w:t xml:space="preserve"> é um tipo de relação ecológica em que as espécies associadas trocam diversos </w:t>
      </w:r>
    </w:p>
    <w:p w14:paraId="5C62799F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benefícios, não podendo de forma alguma viver isoladamente.</w:t>
      </w:r>
    </w:p>
    <w:p w14:paraId="48E0C1FF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717F296D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d) No parasitismo, uma espécie parasita a outra, </w:t>
      </w:r>
      <w:r>
        <w:rPr>
          <w:color w:val="000000"/>
          <w:sz w:val="24"/>
          <w:szCs w:val="24"/>
        </w:rPr>
        <w:t>causando prejuízos à espécie parasitada.</w:t>
      </w:r>
    </w:p>
    <w:p w14:paraId="366539FA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646DFD91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6AA58408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6AC7175F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72D88A00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783310D1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5A1914A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19) As afirmativas abaixo apresentam diferentes relações interespecíficas entre os seres vivos.</w:t>
      </w:r>
    </w:p>
    <w:p w14:paraId="0F39B50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I) O fungo fornece água e sais minerais retirados do meio para a alga, que fornece ao </w:t>
      </w:r>
      <w:r>
        <w:rPr>
          <w:color w:val="000000"/>
          <w:sz w:val="24"/>
          <w:szCs w:val="24"/>
        </w:rPr>
        <w:t xml:space="preserve">fungo as substâncias </w:t>
      </w:r>
    </w:p>
    <w:p w14:paraId="33E2215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orgânicas que produz.</w:t>
      </w:r>
    </w:p>
    <w:p w14:paraId="0525B3A4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II) O leão mata e devora a sua presa para se alimentar.</w:t>
      </w:r>
    </w:p>
    <w:p w14:paraId="1269546D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III) As orquídeas, para conseguirem luz, prendem-se com suas raízes ao tronco e aos ramos altos das árvores.</w:t>
      </w:r>
    </w:p>
    <w:p w14:paraId="6DD895C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IV) As rêmoras prendem-se ao corpo dos tubarões</w:t>
      </w:r>
      <w:r>
        <w:rPr>
          <w:color w:val="000000"/>
          <w:sz w:val="24"/>
          <w:szCs w:val="24"/>
        </w:rPr>
        <w:t xml:space="preserve"> para se alimentarem dos restos das presas caçadas pelos </w:t>
      </w:r>
    </w:p>
    <w:p w14:paraId="28F65493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tubarões.</w:t>
      </w:r>
    </w:p>
    <w:p w14:paraId="0D175343" w14:textId="77777777" w:rsidR="00382B89" w:rsidRDefault="00382B89">
      <w:pPr>
        <w:jc w:val="both"/>
        <w:rPr>
          <w:color w:val="000000"/>
          <w:sz w:val="24"/>
          <w:szCs w:val="24"/>
        </w:rPr>
      </w:pPr>
    </w:p>
    <w:p w14:paraId="52E1EC3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 relações descritas nesses itens são classificadas, respectivamente, como:</w:t>
      </w:r>
    </w:p>
    <w:p w14:paraId="40308ACB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Inquilinismo, predatismo, mutualismo e comensalismo.</w:t>
      </w:r>
    </w:p>
    <w:p w14:paraId="21497526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Predatismo, comensalismo, mutualismo e inquilinis</w:t>
      </w:r>
      <w:r>
        <w:rPr>
          <w:color w:val="000000"/>
          <w:sz w:val="24"/>
          <w:szCs w:val="24"/>
        </w:rPr>
        <w:t>mo.</w:t>
      </w:r>
    </w:p>
    <w:p w14:paraId="1A1FFFC2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Comensalismo, predatismo, inquilinismo e mutualismo.</w:t>
      </w:r>
    </w:p>
    <w:p w14:paraId="58A37DDB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Mutualismo, predatismo, inquilinismo e comensalismo.</w:t>
      </w:r>
    </w:p>
    <w:p w14:paraId="1320263C" w14:textId="77777777" w:rsidR="00382B89" w:rsidRDefault="00F401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e) Mutualismo, predatismo, comensalismo e inquilinismo</w:t>
      </w:r>
    </w:p>
    <w:p w14:paraId="53677FF2" w14:textId="77777777" w:rsidR="00382B89" w:rsidRDefault="00F401C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Pule 2 linhas para resposta</w:t>
      </w:r>
    </w:p>
    <w:p w14:paraId="44A450F0" w14:textId="77777777" w:rsidR="00382B89" w:rsidRDefault="00382B89">
      <w:pPr>
        <w:jc w:val="both"/>
        <w:rPr>
          <w:color w:val="000000"/>
          <w:sz w:val="24"/>
          <w:szCs w:val="24"/>
        </w:rPr>
      </w:pPr>
    </w:p>
    <w:sectPr w:rsidR="00382B89">
      <w:type w:val="continuous"/>
      <w:pgSz w:w="11907" w:h="16840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B57B77"/>
    <w:multiLevelType w:val="singleLevel"/>
    <w:tmpl w:val="A5B57B77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DBE4A3FE"/>
    <w:multiLevelType w:val="singleLevel"/>
    <w:tmpl w:val="DBE4A3FE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6B7FDB21"/>
    <w:multiLevelType w:val="singleLevel"/>
    <w:tmpl w:val="6B7FDB21"/>
    <w:lvl w:ilvl="0">
      <w:start w:val="1"/>
      <w:numFmt w:val="decimal"/>
      <w:suff w:val="space"/>
      <w:lvlText w:val="%1-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4C2"/>
    <w:rsid w:val="00021330"/>
    <w:rsid w:val="00060034"/>
    <w:rsid w:val="000824CE"/>
    <w:rsid w:val="000F074B"/>
    <w:rsid w:val="00130492"/>
    <w:rsid w:val="00147D8F"/>
    <w:rsid w:val="00182235"/>
    <w:rsid w:val="001A1802"/>
    <w:rsid w:val="001E6D4C"/>
    <w:rsid w:val="00202CA3"/>
    <w:rsid w:val="002042A5"/>
    <w:rsid w:val="00220698"/>
    <w:rsid w:val="00294D55"/>
    <w:rsid w:val="002964C2"/>
    <w:rsid w:val="002A2297"/>
    <w:rsid w:val="002B603A"/>
    <w:rsid w:val="0030403D"/>
    <w:rsid w:val="00366C9D"/>
    <w:rsid w:val="00382B89"/>
    <w:rsid w:val="003B7992"/>
    <w:rsid w:val="003E0308"/>
    <w:rsid w:val="0041451A"/>
    <w:rsid w:val="00422129"/>
    <w:rsid w:val="00423B36"/>
    <w:rsid w:val="00440EEF"/>
    <w:rsid w:val="004F7F99"/>
    <w:rsid w:val="00522BAD"/>
    <w:rsid w:val="00540F55"/>
    <w:rsid w:val="00541584"/>
    <w:rsid w:val="00553060"/>
    <w:rsid w:val="005A647F"/>
    <w:rsid w:val="005B4546"/>
    <w:rsid w:val="005B59AA"/>
    <w:rsid w:val="00602523"/>
    <w:rsid w:val="00614CA7"/>
    <w:rsid w:val="00636B45"/>
    <w:rsid w:val="00640BA5"/>
    <w:rsid w:val="006477CC"/>
    <w:rsid w:val="007420CC"/>
    <w:rsid w:val="007D4E15"/>
    <w:rsid w:val="008118D3"/>
    <w:rsid w:val="00842DC0"/>
    <w:rsid w:val="00870CA7"/>
    <w:rsid w:val="00880835"/>
    <w:rsid w:val="0088664F"/>
    <w:rsid w:val="008D042F"/>
    <w:rsid w:val="008D05F2"/>
    <w:rsid w:val="00941452"/>
    <w:rsid w:val="009418FA"/>
    <w:rsid w:val="0097249C"/>
    <w:rsid w:val="009822D4"/>
    <w:rsid w:val="009A7950"/>
    <w:rsid w:val="009B1884"/>
    <w:rsid w:val="009C2ACF"/>
    <w:rsid w:val="009D06C9"/>
    <w:rsid w:val="00A12DC9"/>
    <w:rsid w:val="00A312CE"/>
    <w:rsid w:val="00A33491"/>
    <w:rsid w:val="00AB1AAC"/>
    <w:rsid w:val="00AC5E8B"/>
    <w:rsid w:val="00B03CB1"/>
    <w:rsid w:val="00B57084"/>
    <w:rsid w:val="00BE7C36"/>
    <w:rsid w:val="00C15883"/>
    <w:rsid w:val="00C53C9B"/>
    <w:rsid w:val="00C91322"/>
    <w:rsid w:val="00D1666D"/>
    <w:rsid w:val="00D23884"/>
    <w:rsid w:val="00D37146"/>
    <w:rsid w:val="00D60805"/>
    <w:rsid w:val="00D724B6"/>
    <w:rsid w:val="00D74093"/>
    <w:rsid w:val="00D840E7"/>
    <w:rsid w:val="00DB5C8A"/>
    <w:rsid w:val="00DE35E2"/>
    <w:rsid w:val="00E46380"/>
    <w:rsid w:val="00E829D8"/>
    <w:rsid w:val="00ED6939"/>
    <w:rsid w:val="00F401C0"/>
    <w:rsid w:val="00F470E2"/>
    <w:rsid w:val="00F9186E"/>
    <w:rsid w:val="00FA0868"/>
    <w:rsid w:val="025B2669"/>
    <w:rsid w:val="608E0620"/>
    <w:rsid w:val="703A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E67592"/>
  <w15:docId w15:val="{723CA679-319A-4006-BB0B-B9725FE9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rFonts w:ascii="Times New Roman" w:eastAsia="Times New Roman" w:hAnsi="Times New Roman" w:cs="Times New Roman"/>
      <w:b/>
      <w:bCs/>
    </w:rPr>
  </w:style>
  <w:style w:type="character" w:styleId="nfase">
    <w:name w:val="Emphasis"/>
    <w:qFormat/>
    <w:rPr>
      <w:rFonts w:ascii="Times New Roman" w:eastAsia="Times New Roman" w:hAnsi="Times New Roman" w:cs="Times New Roman"/>
      <w:i/>
      <w:iCs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Pr>
      <w:sz w:val="24"/>
      <w:szCs w:val="24"/>
    </w:rPr>
  </w:style>
  <w:style w:type="character" w:customStyle="1" w:styleId="Ttulo2Char">
    <w:name w:val="Título 2 Char"/>
    <w:link w:val="Ttulo2"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abealhoChar">
    <w:name w:val="Cabeçalho Char"/>
    <w:link w:val="Cabealho"/>
    <w:qFormat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qFormat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qFormat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qFormat/>
    <w:rPr>
      <w:rFonts w:ascii="Times New Roman" w:eastAsia="Times New Roman" w:hAnsi="Times New Roman" w:cs="Times New Roman"/>
    </w:rPr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qFormat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D5B11FF-6ADE-4869-B38C-D35A3827D1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2017</Words>
  <Characters>10892</Characters>
  <Application>Microsoft Office Word</Application>
  <DocSecurity>0</DocSecurity>
  <Lines>90</Lines>
  <Paragraphs>25</Paragraphs>
  <ScaleCrop>false</ScaleCrop>
  <Company>Hewlett-Packard Company</Company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Ana Paula</cp:lastModifiedBy>
  <cp:revision>6</cp:revision>
  <cp:lastPrinted>2024-02-08T10:53:00Z</cp:lastPrinted>
  <dcterms:created xsi:type="dcterms:W3CDTF">2024-06-13T02:50:00Z</dcterms:created>
  <dcterms:modified xsi:type="dcterms:W3CDTF">2025-08-15T13:52:00Z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61AA535B8654467DBC48A899F7CC23EB_13</vt:lpwstr>
  </property>
  <property fmtid="{D5CDD505-2E9C-101B-9397-08002B2CF9AE}" pid="4" name="KSOProductBuildVer">
    <vt:lpwstr>1046-12.2.0.22222</vt:lpwstr>
  </property>
</Properties>
</file>