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2E257F" w14:textId="577639D7" w:rsidR="00851408" w:rsidRPr="0023638B" w:rsidRDefault="006B1232" w:rsidP="00642748">
      <w:pPr>
        <w:pStyle w:val="Ttulo1"/>
        <w:spacing w:line="360" w:lineRule="auto"/>
        <w:rPr>
          <w:sz w:val="24"/>
          <w:szCs w:val="24"/>
        </w:rPr>
      </w:pPr>
      <w:r w:rsidRPr="0023638B">
        <w:rPr>
          <w:noProof/>
        </w:rPr>
        <w:drawing>
          <wp:anchor distT="0" distB="0" distL="114300" distR="114300" simplePos="0" relativeHeight="251659264" behindDoc="0" locked="0" layoutInCell="1" allowOverlap="1" wp14:anchorId="31EE7E7A" wp14:editId="7D6E5C33">
            <wp:simplePos x="0" y="0"/>
            <wp:positionH relativeFrom="column">
              <wp:posOffset>120650</wp:posOffset>
            </wp:positionH>
            <wp:positionV relativeFrom="paragraph">
              <wp:posOffset>20955</wp:posOffset>
            </wp:positionV>
            <wp:extent cx="466725" cy="752475"/>
            <wp:effectExtent l="0" t="0" r="9525" b="9525"/>
            <wp:wrapNone/>
            <wp:docPr id="1314285717" name="Image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1408" w:rsidRPr="0023638B">
        <w:rPr>
          <w:szCs w:val="28"/>
        </w:rPr>
        <w:t>CEMP –</w:t>
      </w:r>
      <w:r w:rsidR="003A4F49" w:rsidRPr="0023638B">
        <w:rPr>
          <w:szCs w:val="28"/>
        </w:rPr>
        <w:t xml:space="preserve"> </w:t>
      </w:r>
      <w:r w:rsidR="00642748" w:rsidRPr="0023638B">
        <w:rPr>
          <w:szCs w:val="28"/>
        </w:rPr>
        <w:t>Ensino Médio</w:t>
      </w:r>
    </w:p>
    <w:p w14:paraId="4B616A5A" w14:textId="644332CE" w:rsidR="00851408" w:rsidRPr="0023638B" w:rsidRDefault="006F788D" w:rsidP="006F788D">
      <w:pPr>
        <w:spacing w:line="360" w:lineRule="auto"/>
        <w:ind w:firstLine="708"/>
        <w:rPr>
          <w:b/>
        </w:rPr>
      </w:pPr>
      <w:r w:rsidRPr="0023638B">
        <w:rPr>
          <w:b/>
          <w:sz w:val="22"/>
          <w:szCs w:val="22"/>
        </w:rPr>
        <w:t xml:space="preserve">   </w:t>
      </w:r>
      <w:r w:rsidR="00005429" w:rsidRPr="0023638B">
        <w:rPr>
          <w:b/>
          <w:sz w:val="22"/>
          <w:szCs w:val="22"/>
        </w:rPr>
        <w:tab/>
      </w:r>
      <w:r w:rsidR="00851408" w:rsidRPr="0023638B">
        <w:rPr>
          <w:b/>
          <w:sz w:val="22"/>
          <w:szCs w:val="22"/>
        </w:rPr>
        <w:t>Nome:</w:t>
      </w:r>
      <w:r w:rsidR="00851408" w:rsidRPr="0023638B">
        <w:rPr>
          <w:b/>
        </w:rPr>
        <w:t xml:space="preserve"> ______________________________________</w:t>
      </w:r>
      <w:r w:rsidR="00DF7C83" w:rsidRPr="0023638B">
        <w:rPr>
          <w:b/>
        </w:rPr>
        <w:t>__________</w:t>
      </w:r>
      <w:r w:rsidR="00721740" w:rsidRPr="0023638B">
        <w:rPr>
          <w:b/>
        </w:rPr>
        <w:t>______</w:t>
      </w:r>
      <w:r w:rsidR="00D361D8" w:rsidRPr="0023638B">
        <w:rPr>
          <w:b/>
        </w:rPr>
        <w:t>_____</w:t>
      </w:r>
      <w:r w:rsidR="006212F7" w:rsidRPr="0023638B">
        <w:rPr>
          <w:b/>
        </w:rPr>
        <w:t>____</w:t>
      </w:r>
      <w:r w:rsidR="00D361D8" w:rsidRPr="0023638B">
        <w:rPr>
          <w:b/>
        </w:rPr>
        <w:t>__Data</w:t>
      </w:r>
      <w:r w:rsidR="00005429" w:rsidRPr="0023638B">
        <w:rPr>
          <w:b/>
        </w:rPr>
        <w:t xml:space="preserve">:  </w:t>
      </w:r>
      <w:r w:rsidR="006212F7" w:rsidRPr="0023638B">
        <w:rPr>
          <w:b/>
        </w:rPr>
        <w:t xml:space="preserve">  </w:t>
      </w:r>
      <w:r w:rsidR="00005429" w:rsidRPr="0023638B">
        <w:rPr>
          <w:b/>
        </w:rPr>
        <w:t xml:space="preserve">  </w:t>
      </w:r>
      <w:r w:rsidR="00C6084C" w:rsidRPr="0023638B">
        <w:rPr>
          <w:b/>
        </w:rPr>
        <w:t>/</w:t>
      </w:r>
      <w:r w:rsidR="00ED7E70" w:rsidRPr="0023638B">
        <w:rPr>
          <w:b/>
        </w:rPr>
        <w:t xml:space="preserve">   </w:t>
      </w:r>
      <w:r w:rsidR="006212F7" w:rsidRPr="0023638B">
        <w:rPr>
          <w:b/>
        </w:rPr>
        <w:t xml:space="preserve">  </w:t>
      </w:r>
      <w:r w:rsidR="00D361D8" w:rsidRPr="0023638B">
        <w:rPr>
          <w:b/>
        </w:rPr>
        <w:t xml:space="preserve"> </w:t>
      </w:r>
      <w:r w:rsidR="00C6084C" w:rsidRPr="0023638B">
        <w:rPr>
          <w:b/>
        </w:rPr>
        <w:t>/</w:t>
      </w:r>
      <w:proofErr w:type="gramStart"/>
      <w:r w:rsidR="006C2B95" w:rsidRPr="0023638B">
        <w:rPr>
          <w:b/>
        </w:rPr>
        <w:t xml:space="preserve"> </w:t>
      </w:r>
      <w:r w:rsidR="006212F7" w:rsidRPr="0023638B">
        <w:rPr>
          <w:b/>
        </w:rPr>
        <w:t xml:space="preserve"> </w:t>
      </w:r>
      <w:proofErr w:type="gramEnd"/>
      <w:r w:rsidR="006C2B95" w:rsidRPr="0023638B">
        <w:rPr>
          <w:b/>
        </w:rPr>
        <w:t>202</w:t>
      </w:r>
      <w:r w:rsidR="00094AC2" w:rsidRPr="0023638B">
        <w:rPr>
          <w:b/>
        </w:rPr>
        <w:t>5</w:t>
      </w:r>
    </w:p>
    <w:p w14:paraId="7339EA37" w14:textId="08B5780A" w:rsidR="00851408" w:rsidRPr="0023638B" w:rsidRDefault="006F788D" w:rsidP="006F788D">
      <w:pPr>
        <w:ind w:firstLine="708"/>
        <w:rPr>
          <w:b/>
        </w:rPr>
      </w:pPr>
      <w:r w:rsidRPr="0023638B">
        <w:rPr>
          <w:b/>
          <w:sz w:val="22"/>
          <w:szCs w:val="22"/>
        </w:rPr>
        <w:t xml:space="preserve">  </w:t>
      </w:r>
      <w:r w:rsidR="00005429" w:rsidRPr="0023638B">
        <w:rPr>
          <w:b/>
          <w:sz w:val="22"/>
          <w:szCs w:val="22"/>
        </w:rPr>
        <w:tab/>
      </w:r>
      <w:r w:rsidRPr="0023638B">
        <w:rPr>
          <w:b/>
          <w:sz w:val="22"/>
          <w:szCs w:val="22"/>
        </w:rPr>
        <w:t xml:space="preserve"> </w:t>
      </w:r>
      <w:r w:rsidR="0063138E" w:rsidRPr="0023638B">
        <w:rPr>
          <w:b/>
          <w:sz w:val="22"/>
          <w:szCs w:val="22"/>
        </w:rPr>
        <w:t>Professor</w:t>
      </w:r>
      <w:r w:rsidR="00851408" w:rsidRPr="0023638B">
        <w:rPr>
          <w:b/>
          <w:sz w:val="22"/>
          <w:szCs w:val="22"/>
        </w:rPr>
        <w:t>:</w:t>
      </w:r>
      <w:r w:rsidR="00DD7079" w:rsidRPr="0023638B">
        <w:rPr>
          <w:b/>
          <w:sz w:val="22"/>
          <w:szCs w:val="22"/>
        </w:rPr>
        <w:t xml:space="preserve"> </w:t>
      </w:r>
      <w:r w:rsidR="00094AC2" w:rsidRPr="0023638B">
        <w:rPr>
          <w:b/>
          <w:sz w:val="22"/>
          <w:szCs w:val="22"/>
        </w:rPr>
        <w:t>DANIEL</w:t>
      </w:r>
      <w:r w:rsidR="00ED7E70" w:rsidRPr="0023638B">
        <w:rPr>
          <w:b/>
        </w:rPr>
        <w:tab/>
      </w:r>
      <w:proofErr w:type="gramStart"/>
      <w:r w:rsidR="00865216" w:rsidRPr="0023638B">
        <w:rPr>
          <w:b/>
        </w:rPr>
        <w:t xml:space="preserve">   </w:t>
      </w:r>
      <w:proofErr w:type="gramEnd"/>
      <w:r w:rsidR="00094AC2" w:rsidRPr="0023638B">
        <w:rPr>
          <w:b/>
          <w:sz w:val="22"/>
          <w:szCs w:val="22"/>
        </w:rPr>
        <w:t>1</w:t>
      </w:r>
      <w:r w:rsidR="00851408" w:rsidRPr="0023638B">
        <w:rPr>
          <w:b/>
          <w:sz w:val="22"/>
          <w:szCs w:val="22"/>
          <w:u w:val="single"/>
          <w:vertAlign w:val="superscript"/>
        </w:rPr>
        <w:t>o</w:t>
      </w:r>
      <w:r w:rsidR="00851408" w:rsidRPr="0023638B">
        <w:rPr>
          <w:b/>
          <w:sz w:val="22"/>
          <w:szCs w:val="22"/>
        </w:rPr>
        <w:t xml:space="preserve"> A</w:t>
      </w:r>
      <w:r w:rsidR="00721740" w:rsidRPr="0023638B">
        <w:rPr>
          <w:b/>
          <w:sz w:val="22"/>
          <w:szCs w:val="22"/>
        </w:rPr>
        <w:t>no</w:t>
      </w:r>
      <w:r w:rsidR="00851408" w:rsidRPr="0023638B">
        <w:rPr>
          <w:b/>
          <w:sz w:val="22"/>
          <w:szCs w:val="22"/>
        </w:rPr>
        <w:t xml:space="preserve"> do Ensino</w:t>
      </w:r>
      <w:r w:rsidR="005C76BC" w:rsidRPr="0023638B">
        <w:rPr>
          <w:b/>
          <w:sz w:val="22"/>
          <w:szCs w:val="22"/>
        </w:rPr>
        <w:t xml:space="preserve"> </w:t>
      </w:r>
      <w:r w:rsidR="00721740" w:rsidRPr="0023638B">
        <w:rPr>
          <w:b/>
          <w:sz w:val="22"/>
          <w:szCs w:val="22"/>
        </w:rPr>
        <w:t>Médio</w:t>
      </w:r>
      <w:r w:rsidR="0075187A" w:rsidRPr="0023638B">
        <w:rPr>
          <w:b/>
          <w:sz w:val="22"/>
          <w:szCs w:val="22"/>
        </w:rPr>
        <w:t xml:space="preserve"> </w:t>
      </w:r>
      <w:r w:rsidR="00865216" w:rsidRPr="0023638B">
        <w:rPr>
          <w:b/>
          <w:sz w:val="22"/>
          <w:szCs w:val="22"/>
        </w:rPr>
        <w:t xml:space="preserve">               </w:t>
      </w:r>
      <w:r w:rsidR="00374337" w:rsidRPr="0023638B">
        <w:rPr>
          <w:b/>
          <w:sz w:val="22"/>
          <w:szCs w:val="22"/>
        </w:rPr>
        <w:t>Turma: _</w:t>
      </w:r>
      <w:r w:rsidR="00C6084C" w:rsidRPr="0023638B">
        <w:rPr>
          <w:b/>
          <w:sz w:val="22"/>
          <w:szCs w:val="22"/>
        </w:rPr>
        <w:t>___</w:t>
      </w:r>
      <w:r w:rsidR="00374337" w:rsidRPr="0023638B">
        <w:rPr>
          <w:b/>
          <w:sz w:val="22"/>
          <w:szCs w:val="22"/>
        </w:rPr>
        <w:t>_</w:t>
      </w:r>
    </w:p>
    <w:p w14:paraId="0FDB32EC" w14:textId="32C7AA4F" w:rsidR="00A710D3" w:rsidRPr="0023638B" w:rsidRDefault="009176D1" w:rsidP="00260050">
      <w:pPr>
        <w:spacing w:line="360" w:lineRule="auto"/>
        <w:jc w:val="center"/>
      </w:pPr>
      <w:r w:rsidRPr="0023638B"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7F11DF6B" wp14:editId="589BC09F">
                <wp:simplePos x="0" y="0"/>
                <wp:positionH relativeFrom="column">
                  <wp:posOffset>-116840</wp:posOffset>
                </wp:positionH>
                <wp:positionV relativeFrom="paragraph">
                  <wp:posOffset>128270</wp:posOffset>
                </wp:positionV>
                <wp:extent cx="6927850" cy="304800"/>
                <wp:effectExtent l="0" t="0" r="25400" b="19050"/>
                <wp:wrapNone/>
                <wp:docPr id="3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7850" cy="304800"/>
                          <a:chOff x="500" y="2547"/>
                          <a:chExt cx="10800" cy="540"/>
                        </a:xfrm>
                      </wpg:grpSpPr>
                      <wps:wsp>
                        <wps:cNvPr id="5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680" y="2649"/>
                            <a:ext cx="10590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BFE331" w14:textId="217F2684" w:rsidR="00260050" w:rsidRPr="006B1232" w:rsidRDefault="00DB199E" w:rsidP="007C7661">
                              <w:pPr>
                                <w:jc w:val="center"/>
                              </w:pPr>
                              <w:r>
                                <w:rPr>
                                  <w:rFonts w:ascii="Franklin Gothic Medium" w:hAnsi="Franklin Gothic Medium" w:cs="Arial"/>
                                  <w:b/>
                                  <w:sz w:val="22"/>
                                  <w:szCs w:val="22"/>
                                </w:rPr>
                                <w:t>EXERCÍCIOS COMPLEMENTARES</w:t>
                              </w:r>
                              <w:r w:rsidR="00C00D02">
                                <w:rPr>
                                  <w:rFonts w:ascii="Franklin Gothic Medium" w:hAnsi="Franklin Gothic Medium" w:cs="Arial"/>
                                  <w:b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="007C7661">
                                <w:rPr>
                                  <w:rFonts w:ascii="Franklin Gothic Medium" w:hAnsi="Franklin Gothic Medium" w:cs="Arial"/>
                                  <w:b/>
                                  <w:sz w:val="22"/>
                                  <w:szCs w:val="22"/>
                                </w:rPr>
                                <w:t xml:space="preserve">– GEOGRAFIA / CONTEÚDOS DE </w:t>
                              </w:r>
                              <w:r w:rsidR="000C7BB1">
                                <w:rPr>
                                  <w:rFonts w:ascii="Franklin Gothic Medium" w:hAnsi="Franklin Gothic Medium" w:cs="Arial"/>
                                  <w:b/>
                                  <w:sz w:val="22"/>
                                  <w:szCs w:val="22"/>
                                </w:rPr>
                                <w:t>TESTE DO 3</w:t>
                              </w:r>
                              <w:r w:rsidR="007C7661">
                                <w:rPr>
                                  <w:rFonts w:ascii="Franklin Gothic Medium" w:hAnsi="Franklin Gothic Medium" w:cs="Arial"/>
                                  <w:b/>
                                  <w:sz w:val="22"/>
                                  <w:szCs w:val="22"/>
                                </w:rPr>
                                <w:t>° BIM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500" y="2547"/>
                            <a:ext cx="1080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500" y="3087"/>
                            <a:ext cx="1080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" o:spid="_x0000_s1026" style="position:absolute;left:0;text-align:left;margin-left:-9.2pt;margin-top:10.1pt;width:545.5pt;height:24pt;z-index:251656192" coordorigin="500,2547" coordsize="1080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4" o:spid="_x0000_s1027" type="#_x0000_t202" style="position:absolute;left:680;top:2649;width:10590;height: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Ot28IA&#10;AADaAAAADwAAAGRycy9kb3ducmV2LnhtbESPzWrDMBCE74W+g9hCbo3sQkpxo5gkJJBDKCQx9LpY&#10;W8vUWhlJ9c/bR4VCj8PMfMOsy8l2YiAfWscK8mUGgrh2uuVGQXU7Pr+BCBFZY+eYFMwUoNw8Pqyx&#10;0G7kCw3X2IgE4VCgAhNjX0gZakMWw9L1xMn7ct5iTNI3UnscE9x28iXLXqXFltOCwZ72hurv649V&#10;YM/Z5+XjkJtqrgaM823neZyUWjxN23cQkab4H/5rn7SCFfxeSTdAb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863bwgAAANoAAAAPAAAAAAAAAAAAAAAAAJgCAABkcnMvZG93&#10;bnJldi54bWxQSwUGAAAAAAQABAD1AAAAhwMAAAAA&#10;" filled="f" stroked="f" strokeweight="1.5pt">
                  <v:textbox>
                    <w:txbxContent>
                      <w:p w14:paraId="5CBFE331" w14:textId="217F2684" w:rsidR="00260050" w:rsidRPr="006B1232" w:rsidRDefault="00DB199E" w:rsidP="007C7661">
                        <w:pPr>
                          <w:jc w:val="center"/>
                        </w:pPr>
                        <w:r>
                          <w:rPr>
                            <w:rFonts w:ascii="Franklin Gothic Medium" w:hAnsi="Franklin Gothic Medium" w:cs="Arial"/>
                            <w:b/>
                            <w:sz w:val="22"/>
                            <w:szCs w:val="22"/>
                          </w:rPr>
                          <w:t>EXERCÍCIOS COMPLEMENTARES</w:t>
                        </w:r>
                        <w:r w:rsidR="00C00D02">
                          <w:rPr>
                            <w:rFonts w:ascii="Franklin Gothic Medium" w:hAnsi="Franklin Gothic Medium" w:cs="Arial"/>
                            <w:b/>
                            <w:sz w:val="22"/>
                            <w:szCs w:val="22"/>
                          </w:rPr>
                          <w:t xml:space="preserve"> </w:t>
                        </w:r>
                        <w:r w:rsidR="007C7661">
                          <w:rPr>
                            <w:rFonts w:ascii="Franklin Gothic Medium" w:hAnsi="Franklin Gothic Medium" w:cs="Arial"/>
                            <w:b/>
                            <w:sz w:val="22"/>
                            <w:szCs w:val="22"/>
                          </w:rPr>
                          <w:t xml:space="preserve">– GEOGRAFIA / CONTEÚDOS DE </w:t>
                        </w:r>
                        <w:r w:rsidR="000C7BB1">
                          <w:rPr>
                            <w:rFonts w:ascii="Franklin Gothic Medium" w:hAnsi="Franklin Gothic Medium" w:cs="Arial"/>
                            <w:b/>
                            <w:sz w:val="22"/>
                            <w:szCs w:val="22"/>
                          </w:rPr>
                          <w:t>TESTE DO 3</w:t>
                        </w:r>
                        <w:r w:rsidR="007C7661">
                          <w:rPr>
                            <w:rFonts w:ascii="Franklin Gothic Medium" w:hAnsi="Franklin Gothic Medium" w:cs="Arial"/>
                            <w:b/>
                            <w:sz w:val="22"/>
                            <w:szCs w:val="22"/>
                          </w:rPr>
                          <w:t>° BIM</w:t>
                        </w:r>
                      </w:p>
                    </w:txbxContent>
                  </v:textbox>
                </v:shape>
                <v:line id="Line 89" o:spid="_x0000_s1028" style="position:absolute;visibility:visible;mso-wrap-style:square" from="500,2547" to="11300,2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751L4AAADaAAAADwAAAGRycy9kb3ducmV2LnhtbESPwQrCMBBE74L/EFbwpqmCItUoIlS8&#10;idVLb2uztsVmU5qo9e+NIHgcZuYNs9p0phZPal1lWcFkHIEgzq2uuFBwOSejBQjnkTXWlknBmxxs&#10;1v3eCmNtX3yiZ+oLESDsYlRQet/EUrq8JINubBvi4N1sa9AH2RZSt/gKcFPLaRTNpcGKw0KJDe1K&#10;yu/pwyi4Z5dZsj/u9LlOt/paJD673rRSw0G3XYLw1Pl/+Nc+aAVz+F4JN0CuP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y7vnUvgAAANoAAAAPAAAAAAAAAAAAAAAAAKEC&#10;AABkcnMvZG93bnJldi54bWxQSwUGAAAAAAQABAD5AAAAjAMAAAAA&#10;" strokeweight="2pt"/>
                <v:line id="Line 90" o:spid="_x0000_s1029" style="position:absolute;visibility:visible;mso-wrap-style:square" from="500,3087" to="11300,30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JcT74AAADaAAAADwAAAGRycy9kb3ducmV2LnhtbESPzQrCMBCE74LvEFbwpqmCP1SjiFDx&#10;JlYv3tZmbYvNpjRR69sbQfA4zMw3zHLdmko8qXGlZQWjYQSCOLO65FzB+ZQM5iCcR9ZYWSYFb3Kw&#10;XnU7S4y1ffGRnqnPRYCwi1FB4X0dS+myggy6oa2Jg3ezjUEfZJNL3eArwE0lx1E0lQZLDgsF1rQt&#10;KLunD6PgfjlPkt1hq09VutHXPPGX600r1e+1mwUIT63/h3/tvVYwg++VcAPk6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dolxPvgAAANoAAAAPAAAAAAAAAAAAAAAAAKEC&#10;AABkcnMvZG93bnJldi54bWxQSwUGAAAAAAQABAD5AAAAjAMAAAAA&#10;" strokeweight="2pt"/>
              </v:group>
            </w:pict>
          </mc:Fallback>
        </mc:AlternateContent>
      </w:r>
    </w:p>
    <w:p w14:paraId="673D53C9" w14:textId="245650DD" w:rsidR="00260050" w:rsidRPr="0023638B" w:rsidRDefault="00260050" w:rsidP="00260050">
      <w:pPr>
        <w:spacing w:line="360" w:lineRule="auto"/>
        <w:jc w:val="center"/>
      </w:pPr>
    </w:p>
    <w:p w14:paraId="36C42DDF" w14:textId="77777777" w:rsidR="003601B9" w:rsidRPr="0023638B" w:rsidRDefault="003601B9" w:rsidP="00AE06D7">
      <w:pPr>
        <w:tabs>
          <w:tab w:val="num" w:pos="720"/>
        </w:tabs>
        <w:jc w:val="center"/>
        <w:rPr>
          <w:b/>
        </w:rPr>
        <w:sectPr w:rsidR="003601B9" w:rsidRPr="0023638B" w:rsidSect="005B3E22">
          <w:footerReference w:type="default" r:id="rId10"/>
          <w:pgSz w:w="11907" w:h="16840" w:code="9"/>
          <w:pgMar w:top="567" w:right="567" w:bottom="284" w:left="680" w:header="709" w:footer="709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space="708"/>
          <w:docGrid w:linePitch="360"/>
        </w:sectPr>
      </w:pPr>
    </w:p>
    <w:p w14:paraId="25F55A24" w14:textId="77777777" w:rsidR="000C7BB1" w:rsidRPr="0023638B" w:rsidRDefault="000C7BB1" w:rsidP="00795DF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sz w:val="22"/>
          <w:szCs w:val="22"/>
        </w:rPr>
      </w:pPr>
      <w:r w:rsidRPr="0023638B">
        <w:rPr>
          <w:rFonts w:ascii="Arial" w:hAnsi="Arial" w:cs="Arial"/>
          <w:sz w:val="22"/>
          <w:szCs w:val="22"/>
          <w:lang w:eastAsia="zh-CN"/>
        </w:rPr>
        <w:lastRenderedPageBreak/>
        <w:t>1</w:t>
      </w:r>
      <w:r w:rsidRPr="0023638B">
        <w:rPr>
          <w:rFonts w:ascii="Arial" w:hAnsi="Arial" w:cs="Arial"/>
          <w:b/>
          <w:sz w:val="22"/>
          <w:szCs w:val="22"/>
          <w:lang w:eastAsia="zh-CN"/>
        </w:rPr>
        <w:t>.</w:t>
      </w:r>
      <w:r w:rsidRPr="0023638B">
        <w:rPr>
          <w:rFonts w:ascii="Arial" w:hAnsi="Arial" w:cs="Arial"/>
          <w:sz w:val="22"/>
          <w:szCs w:val="22"/>
          <w:lang w:eastAsia="zh-CN"/>
        </w:rPr>
        <w:t xml:space="preserve"> (Mackenzie)</w:t>
      </w:r>
      <w:proofErr w:type="gramStart"/>
      <w:r w:rsidRPr="0023638B">
        <w:rPr>
          <w:rFonts w:ascii="Arial" w:hAnsi="Arial" w:cs="Arial"/>
          <w:sz w:val="22"/>
          <w:szCs w:val="22"/>
          <w:lang w:eastAsia="zh-CN"/>
        </w:rPr>
        <w:t xml:space="preserve">  </w:t>
      </w:r>
      <w:proofErr w:type="gramEnd"/>
      <w:r w:rsidRPr="0023638B">
        <w:rPr>
          <w:rFonts w:ascii="Arial" w:hAnsi="Arial" w:cs="Arial"/>
          <w:i/>
          <w:sz w:val="22"/>
          <w:szCs w:val="22"/>
        </w:rPr>
        <w:t>As rochas são os materiais fundamentais na formação da litosfera. Elas são levantadas, comprimidas e deformadas por grandes forças tectônicas originárias do manto inferior e da astenosfera. Na superfície, as rochas são desgastadas por intemperismo e erodidas para ser depositadas como sedimento em outros lugares. [...] Geólogos distinguem três categorias principais de rochas com base no modo de formação: ígneas, sedimentares e metamórficas.</w:t>
      </w:r>
    </w:p>
    <w:p w14:paraId="3909A7DC" w14:textId="77777777" w:rsidR="000C7BB1" w:rsidRPr="0023638B" w:rsidRDefault="000C7BB1" w:rsidP="00795DF5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12"/>
          <w:szCs w:val="12"/>
        </w:rPr>
      </w:pPr>
      <w:r w:rsidRPr="0023638B">
        <w:rPr>
          <w:rFonts w:ascii="Arial" w:hAnsi="Arial" w:cs="Arial"/>
          <w:sz w:val="12"/>
          <w:szCs w:val="12"/>
        </w:rPr>
        <w:t xml:space="preserve">PETERSEN, SACK e GABLER. </w:t>
      </w:r>
      <w:r w:rsidRPr="0023638B">
        <w:rPr>
          <w:rFonts w:ascii="Arial" w:hAnsi="Arial" w:cs="Arial"/>
          <w:i/>
          <w:sz w:val="12"/>
          <w:szCs w:val="12"/>
        </w:rPr>
        <w:t>Fundamentos de Geografia Física</w:t>
      </w:r>
      <w:r w:rsidRPr="0023638B">
        <w:rPr>
          <w:rFonts w:ascii="Arial" w:hAnsi="Arial" w:cs="Arial"/>
          <w:sz w:val="12"/>
          <w:szCs w:val="12"/>
        </w:rPr>
        <w:t xml:space="preserve">. São Paulo: </w:t>
      </w:r>
      <w:proofErr w:type="spellStart"/>
      <w:r w:rsidRPr="0023638B">
        <w:rPr>
          <w:rFonts w:ascii="Arial" w:hAnsi="Arial" w:cs="Arial"/>
          <w:sz w:val="12"/>
          <w:szCs w:val="12"/>
        </w:rPr>
        <w:t>Cengage</w:t>
      </w:r>
      <w:proofErr w:type="spellEnd"/>
      <w:r w:rsidRPr="0023638B">
        <w:rPr>
          <w:rFonts w:ascii="Arial" w:hAnsi="Arial" w:cs="Arial"/>
          <w:sz w:val="12"/>
          <w:szCs w:val="12"/>
        </w:rPr>
        <w:t xml:space="preserve"> Learning, 2014, p.243-249.</w:t>
      </w:r>
    </w:p>
    <w:p w14:paraId="48FC1ECA" w14:textId="77777777" w:rsidR="000C7BB1" w:rsidRPr="0023638B" w:rsidRDefault="000C7BB1" w:rsidP="00795DF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0B35FFFB" w14:textId="77777777" w:rsidR="000C7BB1" w:rsidRPr="0023638B" w:rsidRDefault="000C7BB1" w:rsidP="00795DF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23638B">
        <w:rPr>
          <w:rFonts w:ascii="Arial" w:hAnsi="Arial" w:cs="Arial"/>
          <w:sz w:val="22"/>
          <w:szCs w:val="22"/>
        </w:rPr>
        <w:t>Com base nas informações acima e nos seus conhecimentos sobre as rochas, analise as afirmações a seguir.</w:t>
      </w:r>
    </w:p>
    <w:p w14:paraId="31A9F66F" w14:textId="77777777" w:rsidR="000C7BB1" w:rsidRPr="0023638B" w:rsidRDefault="000C7BB1" w:rsidP="00795DF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605FC748" w14:textId="77777777" w:rsidR="000C7BB1" w:rsidRPr="0023638B" w:rsidRDefault="000C7BB1" w:rsidP="00795DF5">
      <w:pPr>
        <w:widowControl w:val="0"/>
        <w:autoSpaceDE w:val="0"/>
        <w:autoSpaceDN w:val="0"/>
        <w:adjustRightInd w:val="0"/>
        <w:ind w:left="170" w:hanging="170"/>
        <w:jc w:val="both"/>
        <w:rPr>
          <w:rFonts w:ascii="Arial" w:hAnsi="Arial" w:cs="Arial"/>
          <w:sz w:val="22"/>
          <w:szCs w:val="22"/>
        </w:rPr>
      </w:pPr>
      <w:r w:rsidRPr="0023638B">
        <w:rPr>
          <w:rFonts w:ascii="Arial" w:hAnsi="Arial" w:cs="Arial"/>
          <w:sz w:val="22"/>
          <w:szCs w:val="22"/>
        </w:rPr>
        <w:t xml:space="preserve">I. Quando o material rochoso fundido se resfria e se solidifica, torna-se uma rocha ígnea. A rocha derretida que está abaixo da superfície da Terra é chamada magma, e o material de rocha derretida na superfície </w:t>
      </w:r>
      <w:proofErr w:type="gramStart"/>
      <w:r w:rsidRPr="0023638B">
        <w:rPr>
          <w:rFonts w:ascii="Arial" w:hAnsi="Arial" w:cs="Arial"/>
          <w:sz w:val="22"/>
          <w:szCs w:val="22"/>
        </w:rPr>
        <w:t>é conhecido</w:t>
      </w:r>
      <w:proofErr w:type="gramEnd"/>
      <w:r w:rsidRPr="0023638B">
        <w:rPr>
          <w:rFonts w:ascii="Arial" w:hAnsi="Arial" w:cs="Arial"/>
          <w:sz w:val="22"/>
          <w:szCs w:val="22"/>
        </w:rPr>
        <w:t xml:space="preserve"> especificamente como lava.</w:t>
      </w:r>
    </w:p>
    <w:p w14:paraId="556CEF85" w14:textId="77777777" w:rsidR="000C7BB1" w:rsidRPr="0023638B" w:rsidRDefault="000C7BB1" w:rsidP="00795DF5">
      <w:pPr>
        <w:widowControl w:val="0"/>
        <w:autoSpaceDE w:val="0"/>
        <w:autoSpaceDN w:val="0"/>
        <w:adjustRightInd w:val="0"/>
        <w:ind w:left="227" w:hanging="227"/>
        <w:jc w:val="both"/>
        <w:rPr>
          <w:rFonts w:ascii="Arial" w:hAnsi="Arial" w:cs="Arial"/>
          <w:sz w:val="22"/>
          <w:szCs w:val="22"/>
        </w:rPr>
      </w:pPr>
      <w:r w:rsidRPr="0023638B">
        <w:rPr>
          <w:rFonts w:ascii="Arial" w:hAnsi="Arial" w:cs="Arial"/>
          <w:sz w:val="22"/>
          <w:szCs w:val="22"/>
        </w:rPr>
        <w:t>II. As rochas sedimentares são derivadas de sedimentos acumulados, ou seja, materiais minerais não consolidados que foram erodidos, transportados e depositados. Existem três categorias principais de rochas sedimentares: clásticas, orgânicas e químicas.</w:t>
      </w:r>
    </w:p>
    <w:p w14:paraId="4F2D9D67" w14:textId="77777777" w:rsidR="000C7BB1" w:rsidRPr="0023638B" w:rsidRDefault="000C7BB1" w:rsidP="00795DF5">
      <w:pPr>
        <w:widowControl w:val="0"/>
        <w:autoSpaceDE w:val="0"/>
        <w:autoSpaceDN w:val="0"/>
        <w:adjustRightInd w:val="0"/>
        <w:ind w:left="284" w:hanging="284"/>
        <w:jc w:val="both"/>
        <w:rPr>
          <w:rFonts w:ascii="Arial" w:hAnsi="Arial" w:cs="Arial"/>
          <w:sz w:val="22"/>
          <w:szCs w:val="22"/>
        </w:rPr>
      </w:pPr>
      <w:r w:rsidRPr="0023638B">
        <w:rPr>
          <w:rFonts w:ascii="Arial" w:hAnsi="Arial" w:cs="Arial"/>
          <w:sz w:val="22"/>
          <w:szCs w:val="22"/>
        </w:rPr>
        <w:t xml:space="preserve">III. O enorme calor e a pressão nas profundezas da crosta da Terra podem transformar (metamorfosear) uma rocha existente em um novo tipo de rocha completamente diferente do original, recristalizando os minerais, sem que haja o uso de mais matéria rochosa derretida. </w:t>
      </w:r>
    </w:p>
    <w:p w14:paraId="23FC5B53" w14:textId="77777777" w:rsidR="000C7BB1" w:rsidRPr="0023638B" w:rsidRDefault="000C7BB1" w:rsidP="00795DF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23485001" w14:textId="77777777" w:rsidR="000C7BB1" w:rsidRPr="0023638B" w:rsidRDefault="000C7BB1" w:rsidP="00795DF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23638B">
        <w:rPr>
          <w:rFonts w:ascii="Arial" w:hAnsi="Arial" w:cs="Arial"/>
          <w:sz w:val="22"/>
          <w:szCs w:val="22"/>
        </w:rPr>
        <w:t xml:space="preserve">É correto o que se afirma em </w:t>
      </w:r>
    </w:p>
    <w:p w14:paraId="2831E977" w14:textId="77777777" w:rsidR="000C7BB1" w:rsidRPr="0023638B" w:rsidRDefault="000C7BB1" w:rsidP="00795DF5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23638B">
        <w:rPr>
          <w:rFonts w:ascii="Arial" w:hAnsi="Arial" w:cs="Arial"/>
          <w:sz w:val="22"/>
          <w:szCs w:val="22"/>
          <w:lang w:eastAsia="zh-CN"/>
        </w:rPr>
        <w:t xml:space="preserve">a) </w:t>
      </w:r>
      <w:r w:rsidRPr="0023638B">
        <w:rPr>
          <w:rFonts w:ascii="Arial" w:hAnsi="Arial" w:cs="Arial"/>
          <w:sz w:val="22"/>
          <w:szCs w:val="22"/>
        </w:rPr>
        <w:t xml:space="preserve">I, apenas. </w:t>
      </w:r>
      <w:r w:rsidRPr="0023638B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1DD64F6D" w14:textId="77777777" w:rsidR="000C7BB1" w:rsidRPr="0023638B" w:rsidRDefault="000C7BB1" w:rsidP="00795DF5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23638B">
        <w:rPr>
          <w:rFonts w:ascii="Arial" w:hAnsi="Arial" w:cs="Arial"/>
          <w:sz w:val="22"/>
          <w:szCs w:val="22"/>
          <w:lang w:eastAsia="zh-CN"/>
        </w:rPr>
        <w:t xml:space="preserve">b) </w:t>
      </w:r>
      <w:r w:rsidRPr="0023638B">
        <w:rPr>
          <w:rFonts w:ascii="Arial" w:hAnsi="Arial" w:cs="Arial"/>
          <w:sz w:val="22"/>
          <w:szCs w:val="22"/>
        </w:rPr>
        <w:t xml:space="preserve">I e II, apenas. </w:t>
      </w:r>
      <w:r w:rsidRPr="0023638B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41B1D03B" w14:textId="77777777" w:rsidR="000C7BB1" w:rsidRPr="0023638B" w:rsidRDefault="000C7BB1" w:rsidP="00795DF5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23638B">
        <w:rPr>
          <w:rFonts w:ascii="Arial" w:hAnsi="Arial" w:cs="Arial"/>
          <w:sz w:val="22"/>
          <w:szCs w:val="22"/>
          <w:lang w:eastAsia="zh-CN"/>
        </w:rPr>
        <w:t xml:space="preserve">c) </w:t>
      </w:r>
      <w:r w:rsidRPr="0023638B">
        <w:rPr>
          <w:rFonts w:ascii="Arial" w:hAnsi="Arial" w:cs="Arial"/>
          <w:sz w:val="22"/>
          <w:szCs w:val="22"/>
        </w:rPr>
        <w:t xml:space="preserve">II e III, apenas. </w:t>
      </w:r>
      <w:r w:rsidRPr="0023638B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5D8E33C9" w14:textId="77777777" w:rsidR="000C7BB1" w:rsidRPr="0023638B" w:rsidRDefault="000C7BB1" w:rsidP="00795DF5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23638B">
        <w:rPr>
          <w:rFonts w:ascii="Arial" w:hAnsi="Arial" w:cs="Arial"/>
          <w:sz w:val="22"/>
          <w:szCs w:val="22"/>
          <w:lang w:eastAsia="zh-CN"/>
        </w:rPr>
        <w:t xml:space="preserve">d) </w:t>
      </w:r>
      <w:r w:rsidRPr="0023638B">
        <w:rPr>
          <w:rFonts w:ascii="Arial" w:hAnsi="Arial" w:cs="Arial"/>
          <w:sz w:val="22"/>
          <w:szCs w:val="22"/>
        </w:rPr>
        <w:t xml:space="preserve">III, apenas. </w:t>
      </w:r>
      <w:r w:rsidRPr="0023638B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33658362" w14:textId="77777777" w:rsidR="000C7BB1" w:rsidRPr="0023638B" w:rsidRDefault="000C7BB1" w:rsidP="00795DF5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23638B">
        <w:rPr>
          <w:rFonts w:ascii="Arial" w:hAnsi="Arial" w:cs="Arial"/>
          <w:sz w:val="22"/>
          <w:szCs w:val="22"/>
          <w:lang w:eastAsia="zh-CN"/>
        </w:rPr>
        <w:t xml:space="preserve">e) </w:t>
      </w:r>
      <w:r w:rsidRPr="0023638B">
        <w:rPr>
          <w:rFonts w:ascii="Arial" w:hAnsi="Arial" w:cs="Arial"/>
          <w:sz w:val="22"/>
          <w:szCs w:val="22"/>
        </w:rPr>
        <w:t xml:space="preserve">I, II e III. </w:t>
      </w:r>
      <w:r w:rsidRPr="0023638B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586E0684" w14:textId="77777777" w:rsidR="000C7BB1" w:rsidRPr="0023638B" w:rsidRDefault="000C7BB1" w:rsidP="00795DF5">
      <w:pPr>
        <w:jc w:val="both"/>
        <w:rPr>
          <w:rFonts w:ascii="Arial" w:hAnsi="Arial" w:cs="Arial"/>
          <w:sz w:val="22"/>
          <w:szCs w:val="22"/>
          <w:lang w:eastAsia="zh-CN"/>
        </w:rPr>
      </w:pPr>
      <w:r w:rsidRPr="0023638B">
        <w:rPr>
          <w:rFonts w:ascii="Arial" w:hAnsi="Arial" w:cs="Arial"/>
          <w:sz w:val="22"/>
          <w:szCs w:val="22"/>
          <w:lang w:eastAsia="zh-CN"/>
        </w:rPr>
        <w:t xml:space="preserve"> </w:t>
      </w:r>
    </w:p>
    <w:p w14:paraId="6AF8AEAA" w14:textId="750B9350" w:rsidR="000C7BB1" w:rsidRPr="0023638B" w:rsidRDefault="00DF20AB" w:rsidP="00795DF5">
      <w:pPr>
        <w:autoSpaceDE w:val="0"/>
        <w:autoSpaceDN w:val="0"/>
        <w:adjustRightInd w:val="0"/>
        <w:jc w:val="both"/>
        <w:rPr>
          <w:rFonts w:ascii="Arial" w:hAnsi="Arial" w:cs="Arial"/>
          <w:iCs/>
          <w:sz w:val="22"/>
          <w:szCs w:val="22"/>
        </w:rPr>
      </w:pPr>
      <w:r w:rsidRPr="0023638B">
        <w:rPr>
          <w:rFonts w:ascii="Arial" w:hAnsi="Arial" w:cs="Arial"/>
          <w:sz w:val="22"/>
          <w:szCs w:val="22"/>
          <w:lang w:eastAsia="zh-CN"/>
        </w:rPr>
        <w:t>2</w:t>
      </w:r>
      <w:r w:rsidR="000C7BB1" w:rsidRPr="0023638B">
        <w:rPr>
          <w:rFonts w:ascii="Arial" w:hAnsi="Arial" w:cs="Arial"/>
          <w:b/>
          <w:sz w:val="22"/>
          <w:szCs w:val="22"/>
          <w:lang w:eastAsia="zh-CN"/>
        </w:rPr>
        <w:t>.</w:t>
      </w:r>
      <w:r w:rsidR="000C7BB1" w:rsidRPr="0023638B">
        <w:rPr>
          <w:rFonts w:ascii="Arial" w:hAnsi="Arial" w:cs="Arial"/>
          <w:sz w:val="22"/>
          <w:szCs w:val="22"/>
          <w:lang w:eastAsia="zh-CN"/>
        </w:rPr>
        <w:t xml:space="preserve"> (</w:t>
      </w:r>
      <w:proofErr w:type="gramStart"/>
      <w:r w:rsidR="000C7BB1" w:rsidRPr="0023638B">
        <w:rPr>
          <w:rFonts w:ascii="Arial" w:hAnsi="Arial" w:cs="Arial"/>
          <w:sz w:val="22"/>
          <w:szCs w:val="22"/>
          <w:lang w:eastAsia="zh-CN"/>
        </w:rPr>
        <w:t>Unesp</w:t>
      </w:r>
      <w:proofErr w:type="gramEnd"/>
      <w:r w:rsidR="000C7BB1" w:rsidRPr="0023638B">
        <w:rPr>
          <w:rFonts w:ascii="Arial" w:hAnsi="Arial" w:cs="Arial"/>
          <w:sz w:val="22"/>
          <w:szCs w:val="22"/>
          <w:lang w:eastAsia="zh-CN"/>
        </w:rPr>
        <w:t xml:space="preserve">)  </w:t>
      </w:r>
      <w:r w:rsidR="000C7BB1" w:rsidRPr="0023638B">
        <w:rPr>
          <w:rFonts w:ascii="Arial" w:hAnsi="Arial" w:cs="Arial"/>
          <w:iCs/>
          <w:sz w:val="22"/>
          <w:szCs w:val="22"/>
        </w:rPr>
        <w:t>As rochas, que podem ser divididas em três grandes grupos, estão em constante transformação, passando de um tipo a outro, em virtude das dinâmicas interna e externa da Terra. O chamado “Ciclo das Rochas” ilustra as diversas possibilidades de transformação de um tipo de rocha em outro.</w:t>
      </w:r>
    </w:p>
    <w:p w14:paraId="6151A206" w14:textId="77777777" w:rsidR="000C7BB1" w:rsidRPr="0023638B" w:rsidRDefault="000C7BB1" w:rsidP="00795DF5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12"/>
          <w:szCs w:val="12"/>
        </w:rPr>
      </w:pPr>
      <w:r w:rsidRPr="0023638B">
        <w:rPr>
          <w:rFonts w:ascii="Arial" w:hAnsi="Arial" w:cs="Arial"/>
          <w:sz w:val="12"/>
          <w:szCs w:val="12"/>
        </w:rPr>
        <w:t xml:space="preserve">(Wilson Teixeira </w:t>
      </w:r>
      <w:proofErr w:type="gramStart"/>
      <w:r w:rsidRPr="0023638B">
        <w:rPr>
          <w:rFonts w:ascii="Arial" w:hAnsi="Arial" w:cs="Arial"/>
          <w:i/>
          <w:iCs/>
          <w:sz w:val="12"/>
          <w:szCs w:val="12"/>
        </w:rPr>
        <w:t>et</w:t>
      </w:r>
      <w:proofErr w:type="gramEnd"/>
      <w:r w:rsidRPr="0023638B">
        <w:rPr>
          <w:rFonts w:ascii="Arial" w:hAnsi="Arial" w:cs="Arial"/>
          <w:i/>
          <w:iCs/>
          <w:sz w:val="12"/>
          <w:szCs w:val="12"/>
        </w:rPr>
        <w:t xml:space="preserve"> al</w:t>
      </w:r>
      <w:r w:rsidRPr="0023638B">
        <w:rPr>
          <w:rFonts w:ascii="Arial" w:hAnsi="Arial" w:cs="Arial"/>
          <w:sz w:val="12"/>
          <w:szCs w:val="12"/>
        </w:rPr>
        <w:t>. (</w:t>
      </w:r>
      <w:proofErr w:type="spellStart"/>
      <w:r w:rsidRPr="0023638B">
        <w:rPr>
          <w:rFonts w:ascii="Arial" w:hAnsi="Arial" w:cs="Arial"/>
          <w:sz w:val="12"/>
          <w:szCs w:val="12"/>
        </w:rPr>
        <w:t>orgs</w:t>
      </w:r>
      <w:proofErr w:type="spellEnd"/>
      <w:r w:rsidRPr="0023638B">
        <w:rPr>
          <w:rFonts w:ascii="Arial" w:hAnsi="Arial" w:cs="Arial"/>
          <w:sz w:val="12"/>
          <w:szCs w:val="12"/>
        </w:rPr>
        <w:t xml:space="preserve">.). </w:t>
      </w:r>
      <w:r w:rsidRPr="0023638B">
        <w:rPr>
          <w:rFonts w:ascii="Arial" w:hAnsi="Arial" w:cs="Arial"/>
          <w:i/>
          <w:iCs/>
          <w:sz w:val="12"/>
          <w:szCs w:val="12"/>
        </w:rPr>
        <w:t>Decifrando a Terra</w:t>
      </w:r>
      <w:r w:rsidRPr="0023638B">
        <w:rPr>
          <w:rFonts w:ascii="Arial" w:hAnsi="Arial" w:cs="Arial"/>
          <w:sz w:val="12"/>
          <w:szCs w:val="12"/>
        </w:rPr>
        <w:t>, 2009. Adaptado.)</w:t>
      </w:r>
    </w:p>
    <w:p w14:paraId="13C19A2C" w14:textId="77777777" w:rsidR="000C7BB1" w:rsidRPr="0023638B" w:rsidRDefault="000C7BB1" w:rsidP="00795DF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0544433C" w14:textId="77777777" w:rsidR="000C7BB1" w:rsidRPr="0023638B" w:rsidRDefault="000C7BB1" w:rsidP="00795DF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23638B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33A8D409" wp14:editId="0FD2394B">
            <wp:extent cx="2781300" cy="2165539"/>
            <wp:effectExtent l="0" t="0" r="0" b="635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760" cy="2165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638B">
        <w:rPr>
          <w:rFonts w:ascii="Arial" w:hAnsi="Arial" w:cs="Arial"/>
          <w:sz w:val="22"/>
          <w:szCs w:val="22"/>
        </w:rPr>
        <w:t xml:space="preserve"> </w:t>
      </w:r>
    </w:p>
    <w:p w14:paraId="26D3FF95" w14:textId="77777777" w:rsidR="000C7BB1" w:rsidRPr="0023638B" w:rsidRDefault="000C7BB1" w:rsidP="00795DF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2E00C61B" w14:textId="77777777" w:rsidR="000C7BB1" w:rsidRPr="0023638B" w:rsidRDefault="000C7BB1" w:rsidP="00795DF5">
      <w:pPr>
        <w:jc w:val="both"/>
        <w:rPr>
          <w:rFonts w:ascii="Arial" w:hAnsi="Arial" w:cs="Arial"/>
          <w:sz w:val="22"/>
          <w:szCs w:val="22"/>
          <w:lang w:eastAsia="zh-CN"/>
        </w:rPr>
      </w:pPr>
    </w:p>
    <w:p w14:paraId="6EBCBE84" w14:textId="69E5317A" w:rsidR="000C7BB1" w:rsidRPr="0023638B" w:rsidRDefault="000C7BB1" w:rsidP="00795DF5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23638B">
        <w:rPr>
          <w:rFonts w:ascii="Arial" w:hAnsi="Arial" w:cs="Arial"/>
          <w:sz w:val="22"/>
          <w:szCs w:val="22"/>
        </w:rPr>
        <w:t xml:space="preserve">A partir do exame da figura, é correto afirmar que as letras X, Y e Z correspondem, respectivamente, </w:t>
      </w:r>
      <w:proofErr w:type="gramStart"/>
      <w:r w:rsidRPr="0023638B">
        <w:rPr>
          <w:rFonts w:ascii="Arial" w:hAnsi="Arial" w:cs="Arial"/>
          <w:sz w:val="22"/>
          <w:szCs w:val="22"/>
        </w:rPr>
        <w:t>a</w:t>
      </w:r>
      <w:proofErr w:type="gramEnd"/>
      <w:r w:rsidRPr="0023638B">
        <w:rPr>
          <w:rFonts w:ascii="Arial" w:hAnsi="Arial" w:cs="Arial"/>
          <w:sz w:val="22"/>
          <w:szCs w:val="22"/>
        </w:rPr>
        <w:t xml:space="preserve"> </w:t>
      </w:r>
    </w:p>
    <w:p w14:paraId="59E5BD72" w14:textId="77777777" w:rsidR="000C7BB1" w:rsidRPr="0023638B" w:rsidRDefault="000C7BB1" w:rsidP="00795DF5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23638B">
        <w:rPr>
          <w:rFonts w:ascii="Arial" w:hAnsi="Arial" w:cs="Arial"/>
          <w:sz w:val="22"/>
          <w:szCs w:val="22"/>
          <w:lang w:eastAsia="zh-CN"/>
        </w:rPr>
        <w:t xml:space="preserve">a) </w:t>
      </w:r>
      <w:proofErr w:type="gramStart"/>
      <w:r w:rsidRPr="0023638B">
        <w:rPr>
          <w:rFonts w:ascii="Arial" w:hAnsi="Arial" w:cs="Arial"/>
          <w:sz w:val="22"/>
          <w:szCs w:val="22"/>
        </w:rPr>
        <w:t>metamórficas, sedimentares</w:t>
      </w:r>
      <w:proofErr w:type="gramEnd"/>
      <w:r w:rsidRPr="0023638B">
        <w:rPr>
          <w:rFonts w:ascii="Arial" w:hAnsi="Arial" w:cs="Arial"/>
          <w:sz w:val="22"/>
          <w:szCs w:val="22"/>
        </w:rPr>
        <w:t xml:space="preserve"> e ígneas. </w:t>
      </w:r>
      <w:r w:rsidRPr="0023638B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5DA1A30B" w14:textId="77777777" w:rsidR="000C7BB1" w:rsidRPr="0023638B" w:rsidRDefault="000C7BB1" w:rsidP="00795DF5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23638B">
        <w:rPr>
          <w:rFonts w:ascii="Arial" w:hAnsi="Arial" w:cs="Arial"/>
          <w:sz w:val="22"/>
          <w:szCs w:val="22"/>
          <w:lang w:eastAsia="zh-CN"/>
        </w:rPr>
        <w:t xml:space="preserve">b) </w:t>
      </w:r>
      <w:proofErr w:type="gramStart"/>
      <w:r w:rsidRPr="0023638B">
        <w:rPr>
          <w:rFonts w:ascii="Arial" w:hAnsi="Arial" w:cs="Arial"/>
          <w:sz w:val="22"/>
          <w:szCs w:val="22"/>
        </w:rPr>
        <w:t>metamórficas, ígneas</w:t>
      </w:r>
      <w:proofErr w:type="gramEnd"/>
      <w:r w:rsidRPr="0023638B">
        <w:rPr>
          <w:rFonts w:ascii="Arial" w:hAnsi="Arial" w:cs="Arial"/>
          <w:sz w:val="22"/>
          <w:szCs w:val="22"/>
        </w:rPr>
        <w:t xml:space="preserve"> e sedimentares. </w:t>
      </w:r>
      <w:r w:rsidRPr="0023638B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1CF8B4AA" w14:textId="77777777" w:rsidR="000C7BB1" w:rsidRPr="0023638B" w:rsidRDefault="000C7BB1" w:rsidP="00795DF5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23638B">
        <w:rPr>
          <w:rFonts w:ascii="Arial" w:hAnsi="Arial" w:cs="Arial"/>
          <w:sz w:val="22"/>
          <w:szCs w:val="22"/>
          <w:lang w:eastAsia="zh-CN"/>
        </w:rPr>
        <w:t xml:space="preserve">c) </w:t>
      </w:r>
      <w:proofErr w:type="gramStart"/>
      <w:r w:rsidRPr="0023638B">
        <w:rPr>
          <w:rFonts w:ascii="Arial" w:hAnsi="Arial" w:cs="Arial"/>
          <w:sz w:val="22"/>
          <w:szCs w:val="22"/>
        </w:rPr>
        <w:t>sedimentares, metamórficas</w:t>
      </w:r>
      <w:proofErr w:type="gramEnd"/>
      <w:r w:rsidRPr="0023638B">
        <w:rPr>
          <w:rFonts w:ascii="Arial" w:hAnsi="Arial" w:cs="Arial"/>
          <w:sz w:val="22"/>
          <w:szCs w:val="22"/>
        </w:rPr>
        <w:t xml:space="preserve"> e ígneas. </w:t>
      </w:r>
      <w:r w:rsidRPr="0023638B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0C37A52B" w14:textId="77777777" w:rsidR="000C7BB1" w:rsidRPr="0023638B" w:rsidRDefault="000C7BB1" w:rsidP="00795DF5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23638B">
        <w:rPr>
          <w:rFonts w:ascii="Arial" w:hAnsi="Arial" w:cs="Arial"/>
          <w:sz w:val="22"/>
          <w:szCs w:val="22"/>
          <w:lang w:eastAsia="zh-CN"/>
        </w:rPr>
        <w:t xml:space="preserve">d) </w:t>
      </w:r>
      <w:proofErr w:type="gramStart"/>
      <w:r w:rsidRPr="0023638B">
        <w:rPr>
          <w:rFonts w:ascii="Arial" w:hAnsi="Arial" w:cs="Arial"/>
          <w:sz w:val="22"/>
          <w:szCs w:val="22"/>
        </w:rPr>
        <w:t>sedimentares, ígneas</w:t>
      </w:r>
      <w:proofErr w:type="gramEnd"/>
      <w:r w:rsidRPr="0023638B">
        <w:rPr>
          <w:rFonts w:ascii="Arial" w:hAnsi="Arial" w:cs="Arial"/>
          <w:sz w:val="22"/>
          <w:szCs w:val="22"/>
        </w:rPr>
        <w:t xml:space="preserve"> e metamórficas. </w:t>
      </w:r>
      <w:r w:rsidRPr="0023638B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4DC81A11" w14:textId="77777777" w:rsidR="000C7BB1" w:rsidRPr="0023638B" w:rsidRDefault="000C7BB1" w:rsidP="00795DF5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23638B">
        <w:rPr>
          <w:rFonts w:ascii="Arial" w:hAnsi="Arial" w:cs="Arial"/>
          <w:sz w:val="22"/>
          <w:szCs w:val="22"/>
          <w:lang w:eastAsia="zh-CN"/>
        </w:rPr>
        <w:t xml:space="preserve">e) </w:t>
      </w:r>
      <w:proofErr w:type="gramStart"/>
      <w:r w:rsidRPr="0023638B">
        <w:rPr>
          <w:rFonts w:ascii="Arial" w:hAnsi="Arial" w:cs="Arial"/>
          <w:sz w:val="22"/>
          <w:szCs w:val="22"/>
        </w:rPr>
        <w:t>ígneas, sedimentares</w:t>
      </w:r>
      <w:proofErr w:type="gramEnd"/>
      <w:r w:rsidRPr="0023638B">
        <w:rPr>
          <w:rFonts w:ascii="Arial" w:hAnsi="Arial" w:cs="Arial"/>
          <w:sz w:val="22"/>
          <w:szCs w:val="22"/>
        </w:rPr>
        <w:t xml:space="preserve"> e metamórficas. </w:t>
      </w:r>
      <w:r w:rsidRPr="0023638B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109CE7E7" w14:textId="77777777" w:rsidR="000C7BB1" w:rsidRPr="0023638B" w:rsidRDefault="000C7BB1" w:rsidP="00795DF5">
      <w:pPr>
        <w:jc w:val="both"/>
        <w:rPr>
          <w:rFonts w:ascii="Arial" w:hAnsi="Arial" w:cs="Arial"/>
          <w:sz w:val="22"/>
          <w:szCs w:val="22"/>
          <w:lang w:eastAsia="zh-CN"/>
        </w:rPr>
      </w:pPr>
      <w:r w:rsidRPr="0023638B">
        <w:rPr>
          <w:rFonts w:ascii="Arial" w:hAnsi="Arial" w:cs="Arial"/>
          <w:sz w:val="22"/>
          <w:szCs w:val="22"/>
          <w:lang w:eastAsia="zh-CN"/>
        </w:rPr>
        <w:t xml:space="preserve"> </w:t>
      </w:r>
    </w:p>
    <w:p w14:paraId="6E7947B5" w14:textId="4705DA12" w:rsidR="000C7BB1" w:rsidRPr="0023638B" w:rsidRDefault="00DF20AB" w:rsidP="00795DF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23638B">
        <w:rPr>
          <w:rFonts w:ascii="Arial" w:hAnsi="Arial" w:cs="Arial"/>
          <w:sz w:val="22"/>
          <w:szCs w:val="22"/>
          <w:lang w:eastAsia="zh-CN"/>
        </w:rPr>
        <w:t>3</w:t>
      </w:r>
      <w:r w:rsidR="000C7BB1" w:rsidRPr="0023638B">
        <w:rPr>
          <w:rFonts w:ascii="Arial" w:hAnsi="Arial" w:cs="Arial"/>
          <w:b/>
          <w:sz w:val="22"/>
          <w:szCs w:val="22"/>
          <w:lang w:eastAsia="zh-CN"/>
        </w:rPr>
        <w:t>.</w:t>
      </w:r>
      <w:r w:rsidR="000C7BB1" w:rsidRPr="0023638B">
        <w:rPr>
          <w:rFonts w:ascii="Arial" w:hAnsi="Arial" w:cs="Arial"/>
          <w:sz w:val="22"/>
          <w:szCs w:val="22"/>
          <w:lang w:eastAsia="zh-CN"/>
        </w:rPr>
        <w:t xml:space="preserve"> (Unicamp)</w:t>
      </w:r>
      <w:proofErr w:type="gramStart"/>
      <w:r w:rsidR="000C7BB1" w:rsidRPr="0023638B">
        <w:rPr>
          <w:rFonts w:ascii="Arial" w:hAnsi="Arial" w:cs="Arial"/>
          <w:sz w:val="22"/>
          <w:szCs w:val="22"/>
          <w:lang w:eastAsia="zh-CN"/>
        </w:rPr>
        <w:t xml:space="preserve">  </w:t>
      </w:r>
      <w:proofErr w:type="gramEnd"/>
      <w:r w:rsidR="000C7BB1" w:rsidRPr="0023638B">
        <w:rPr>
          <w:rFonts w:ascii="Arial" w:hAnsi="Arial" w:cs="Arial"/>
          <w:sz w:val="22"/>
          <w:szCs w:val="22"/>
        </w:rPr>
        <w:t xml:space="preserve">Os escudos cristalinos são constituídos por rochas de idades pré-cambrianas que foram soerguidas e expostas; essa estrutura geológica não sofreu deformação no </w:t>
      </w:r>
      <w:proofErr w:type="spellStart"/>
      <w:r w:rsidR="000C7BB1" w:rsidRPr="0023638B">
        <w:rPr>
          <w:rFonts w:ascii="Arial" w:hAnsi="Arial" w:cs="Arial"/>
          <w:sz w:val="22"/>
          <w:szCs w:val="22"/>
        </w:rPr>
        <w:t>Éon</w:t>
      </w:r>
      <w:proofErr w:type="spellEnd"/>
      <w:r w:rsidR="000C7BB1" w:rsidRPr="0023638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0C7BB1" w:rsidRPr="0023638B">
        <w:rPr>
          <w:rFonts w:ascii="Arial" w:hAnsi="Arial" w:cs="Arial"/>
          <w:sz w:val="22"/>
          <w:szCs w:val="22"/>
        </w:rPr>
        <w:t>Fanerozoico</w:t>
      </w:r>
      <w:proofErr w:type="spellEnd"/>
      <w:r w:rsidR="000C7BB1" w:rsidRPr="0023638B">
        <w:rPr>
          <w:rFonts w:ascii="Arial" w:hAnsi="Arial" w:cs="Arial"/>
          <w:sz w:val="22"/>
          <w:szCs w:val="22"/>
        </w:rPr>
        <w:t xml:space="preserve"> (período geológico iniciado há 543 milhões de anos e que se estende até o presente). Suas áreas são exploradas em todo o mundo por concentrarem recursos naturais em grande escala.</w:t>
      </w:r>
    </w:p>
    <w:p w14:paraId="3DC0CCD6" w14:textId="77777777" w:rsidR="000C7BB1" w:rsidRPr="0023638B" w:rsidRDefault="000C7BB1" w:rsidP="00795DF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287EFEBE" w14:textId="77777777" w:rsidR="000C7BB1" w:rsidRPr="0023638B" w:rsidRDefault="000C7BB1" w:rsidP="00795DF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23638B">
        <w:rPr>
          <w:rFonts w:ascii="Arial" w:hAnsi="Arial" w:cs="Arial"/>
          <w:sz w:val="22"/>
          <w:szCs w:val="22"/>
        </w:rPr>
        <w:t>A figura a seguir apresenta a extensão dos escudos cristalinos nos diferentes continentes.</w:t>
      </w:r>
    </w:p>
    <w:p w14:paraId="2AFF8010" w14:textId="77777777" w:rsidR="000C7BB1" w:rsidRPr="0023638B" w:rsidRDefault="000C7BB1" w:rsidP="00795DF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26E0B2C4" w14:textId="77777777" w:rsidR="000C7BB1" w:rsidRPr="0023638B" w:rsidRDefault="000C7BB1" w:rsidP="00795DF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23638B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B429A51" wp14:editId="07814817">
            <wp:extent cx="2867025" cy="2519507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519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6D196" w14:textId="77777777" w:rsidR="000C7BB1" w:rsidRPr="0023638B" w:rsidRDefault="000C7BB1" w:rsidP="00795DF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73132CCC" w14:textId="77777777" w:rsidR="000C7BB1" w:rsidRPr="0023638B" w:rsidRDefault="000C7BB1" w:rsidP="00795DF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23638B">
        <w:rPr>
          <w:rFonts w:ascii="Arial" w:hAnsi="Arial" w:cs="Arial"/>
          <w:sz w:val="22"/>
          <w:szCs w:val="22"/>
        </w:rPr>
        <w:t xml:space="preserve">Os escudos cristalinos são formados por rochas </w:t>
      </w:r>
    </w:p>
    <w:p w14:paraId="41AA8EFC" w14:textId="77777777" w:rsidR="000C7BB1" w:rsidRPr="0023638B" w:rsidRDefault="000C7BB1" w:rsidP="00795DF5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23638B">
        <w:rPr>
          <w:rFonts w:ascii="Arial" w:hAnsi="Arial" w:cs="Arial"/>
          <w:sz w:val="22"/>
          <w:szCs w:val="22"/>
          <w:lang w:eastAsia="zh-CN"/>
        </w:rPr>
        <w:t xml:space="preserve">a) </w:t>
      </w:r>
      <w:r w:rsidRPr="0023638B">
        <w:rPr>
          <w:rFonts w:ascii="Arial" w:hAnsi="Arial" w:cs="Arial"/>
          <w:sz w:val="22"/>
          <w:szCs w:val="22"/>
        </w:rPr>
        <w:t xml:space="preserve">ígneas e metamórficas; apresentam combustíveis fósseis, a exemplo de petróleo e gás, explorados pela indústria petroquímica. </w:t>
      </w:r>
      <w:r w:rsidRPr="0023638B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473C4392" w14:textId="77777777" w:rsidR="000C7BB1" w:rsidRPr="0023638B" w:rsidRDefault="000C7BB1" w:rsidP="00795DF5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23638B">
        <w:rPr>
          <w:rFonts w:ascii="Arial" w:hAnsi="Arial" w:cs="Arial"/>
          <w:sz w:val="22"/>
          <w:szCs w:val="22"/>
          <w:lang w:eastAsia="zh-CN"/>
        </w:rPr>
        <w:t xml:space="preserve">b) </w:t>
      </w:r>
      <w:r w:rsidRPr="0023638B">
        <w:rPr>
          <w:rFonts w:ascii="Arial" w:hAnsi="Arial" w:cs="Arial"/>
          <w:sz w:val="22"/>
          <w:szCs w:val="22"/>
        </w:rPr>
        <w:t xml:space="preserve">sedimentares; apresentam jazidas de combustíveis fósseis, a exemplo de petróleo e gás, jazidas estas exploradas pela indústria siderúrgica. </w:t>
      </w:r>
      <w:r w:rsidRPr="0023638B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6DF912B3" w14:textId="77777777" w:rsidR="000C7BB1" w:rsidRPr="0023638B" w:rsidRDefault="000C7BB1" w:rsidP="00795DF5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23638B">
        <w:rPr>
          <w:rFonts w:ascii="Arial" w:hAnsi="Arial" w:cs="Arial"/>
          <w:sz w:val="22"/>
          <w:szCs w:val="22"/>
          <w:lang w:eastAsia="zh-CN"/>
        </w:rPr>
        <w:t xml:space="preserve">c) </w:t>
      </w:r>
      <w:r w:rsidRPr="0023638B">
        <w:rPr>
          <w:rFonts w:ascii="Arial" w:hAnsi="Arial" w:cs="Arial"/>
          <w:sz w:val="22"/>
          <w:szCs w:val="22"/>
        </w:rPr>
        <w:t xml:space="preserve">ígneas e metamórficas; apresentam jazidas de minerais metálicos, explorados em larga escala pela indústria siderúrgica. </w:t>
      </w:r>
      <w:r w:rsidRPr="0023638B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074F54FE" w14:textId="77777777" w:rsidR="000C7BB1" w:rsidRPr="0023638B" w:rsidRDefault="000C7BB1" w:rsidP="00795DF5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23638B">
        <w:rPr>
          <w:rFonts w:ascii="Arial" w:hAnsi="Arial" w:cs="Arial"/>
          <w:sz w:val="22"/>
          <w:szCs w:val="22"/>
          <w:lang w:eastAsia="zh-CN"/>
        </w:rPr>
        <w:t xml:space="preserve">d) </w:t>
      </w:r>
      <w:r w:rsidRPr="0023638B">
        <w:rPr>
          <w:rFonts w:ascii="Arial" w:hAnsi="Arial" w:cs="Arial"/>
          <w:sz w:val="22"/>
          <w:szCs w:val="22"/>
        </w:rPr>
        <w:t xml:space="preserve">sedimentares; apresentam jazidas de minerais metálicos e não </w:t>
      </w:r>
      <w:proofErr w:type="gramStart"/>
      <w:r w:rsidRPr="0023638B">
        <w:rPr>
          <w:rFonts w:ascii="Arial" w:hAnsi="Arial" w:cs="Arial"/>
          <w:sz w:val="22"/>
          <w:szCs w:val="22"/>
        </w:rPr>
        <w:t>metálicos, explorados</w:t>
      </w:r>
      <w:proofErr w:type="gramEnd"/>
      <w:r w:rsidRPr="0023638B">
        <w:rPr>
          <w:rFonts w:ascii="Arial" w:hAnsi="Arial" w:cs="Arial"/>
          <w:sz w:val="22"/>
          <w:szCs w:val="22"/>
        </w:rPr>
        <w:t xml:space="preserve"> pela indústria petroquímica. </w:t>
      </w:r>
      <w:r w:rsidRPr="0023638B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097C4069" w14:textId="77777777" w:rsidR="000C7BB1" w:rsidRPr="0023638B" w:rsidRDefault="000C7BB1" w:rsidP="00795DF5">
      <w:pPr>
        <w:jc w:val="both"/>
        <w:rPr>
          <w:rFonts w:ascii="Arial" w:hAnsi="Arial" w:cs="Arial"/>
          <w:sz w:val="22"/>
          <w:szCs w:val="22"/>
          <w:lang w:eastAsia="zh-CN"/>
        </w:rPr>
      </w:pPr>
      <w:r w:rsidRPr="0023638B">
        <w:rPr>
          <w:rFonts w:ascii="Arial" w:hAnsi="Arial" w:cs="Arial"/>
          <w:sz w:val="22"/>
          <w:szCs w:val="22"/>
          <w:lang w:eastAsia="zh-CN"/>
        </w:rPr>
        <w:t xml:space="preserve"> </w:t>
      </w:r>
    </w:p>
    <w:p w14:paraId="7EBFAF18" w14:textId="2B39325E" w:rsidR="000C7BB1" w:rsidRPr="0023638B" w:rsidRDefault="00DF20AB" w:rsidP="00795DF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23638B">
        <w:rPr>
          <w:rFonts w:ascii="Arial" w:hAnsi="Arial" w:cs="Arial"/>
          <w:sz w:val="22"/>
          <w:szCs w:val="22"/>
          <w:lang w:eastAsia="zh-CN"/>
        </w:rPr>
        <w:t>4</w:t>
      </w:r>
      <w:r w:rsidR="000C7BB1" w:rsidRPr="0023638B">
        <w:rPr>
          <w:rFonts w:ascii="Arial" w:hAnsi="Arial" w:cs="Arial"/>
          <w:b/>
          <w:sz w:val="22"/>
          <w:szCs w:val="22"/>
          <w:lang w:eastAsia="zh-CN"/>
        </w:rPr>
        <w:t>.</w:t>
      </w:r>
      <w:r w:rsidR="000C7BB1" w:rsidRPr="0023638B">
        <w:rPr>
          <w:rFonts w:ascii="Arial" w:hAnsi="Arial" w:cs="Arial"/>
          <w:sz w:val="22"/>
          <w:szCs w:val="22"/>
          <w:lang w:eastAsia="zh-CN"/>
        </w:rPr>
        <w:t xml:space="preserve"> (</w:t>
      </w:r>
      <w:proofErr w:type="spellStart"/>
      <w:r w:rsidR="000C7BB1" w:rsidRPr="0023638B">
        <w:rPr>
          <w:rFonts w:ascii="Arial" w:hAnsi="Arial" w:cs="Arial"/>
          <w:sz w:val="22"/>
          <w:szCs w:val="22"/>
          <w:lang w:eastAsia="zh-CN"/>
        </w:rPr>
        <w:t>Udesc</w:t>
      </w:r>
      <w:proofErr w:type="spellEnd"/>
      <w:r w:rsidR="000C7BB1" w:rsidRPr="0023638B">
        <w:rPr>
          <w:rFonts w:ascii="Arial" w:hAnsi="Arial" w:cs="Arial"/>
          <w:sz w:val="22"/>
          <w:szCs w:val="22"/>
          <w:lang w:eastAsia="zh-CN"/>
        </w:rPr>
        <w:t>)</w:t>
      </w:r>
      <w:proofErr w:type="gramStart"/>
      <w:r w:rsidR="000C7BB1" w:rsidRPr="0023638B">
        <w:rPr>
          <w:rFonts w:ascii="Arial" w:hAnsi="Arial" w:cs="Arial"/>
          <w:sz w:val="22"/>
          <w:szCs w:val="22"/>
          <w:lang w:eastAsia="zh-CN"/>
        </w:rPr>
        <w:t xml:space="preserve">  </w:t>
      </w:r>
      <w:proofErr w:type="gramEnd"/>
      <w:r w:rsidR="000C7BB1" w:rsidRPr="0023638B">
        <w:rPr>
          <w:rFonts w:ascii="Arial" w:hAnsi="Arial" w:cs="Arial"/>
          <w:sz w:val="22"/>
          <w:szCs w:val="22"/>
        </w:rPr>
        <w:t>A litosfera terrestre pode ser classificada segundo sua estrutura geológica, ou seja, conforme suas diferentes origens e a composição de suas rochas.</w:t>
      </w:r>
    </w:p>
    <w:p w14:paraId="1AAD1957" w14:textId="77777777" w:rsidR="000C7BB1" w:rsidRPr="0023638B" w:rsidRDefault="000C7BB1" w:rsidP="00795DF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7DB1EE8D" w14:textId="77777777" w:rsidR="000C7BB1" w:rsidRPr="0023638B" w:rsidRDefault="000C7BB1" w:rsidP="00795DF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23638B">
        <w:rPr>
          <w:rFonts w:ascii="Arial" w:hAnsi="Arial" w:cs="Arial"/>
          <w:sz w:val="22"/>
          <w:szCs w:val="22"/>
        </w:rPr>
        <w:t>Sobre as estruturas geológicas, associe as duas colunas.</w:t>
      </w:r>
    </w:p>
    <w:p w14:paraId="2E199029" w14:textId="77777777" w:rsidR="000C7BB1" w:rsidRPr="0023638B" w:rsidRDefault="000C7BB1" w:rsidP="00795DF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25BC2EF7" w14:textId="77777777" w:rsidR="000C7BB1" w:rsidRPr="0023638B" w:rsidRDefault="000C7BB1" w:rsidP="00795DF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23638B">
        <w:rPr>
          <w:rFonts w:ascii="Arial" w:hAnsi="Arial" w:cs="Arial"/>
          <w:sz w:val="22"/>
          <w:szCs w:val="22"/>
        </w:rPr>
        <w:t xml:space="preserve">1. Crátons </w:t>
      </w:r>
    </w:p>
    <w:p w14:paraId="3F628ACE" w14:textId="77777777" w:rsidR="000C7BB1" w:rsidRPr="0023638B" w:rsidRDefault="000C7BB1" w:rsidP="00795DF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23638B">
        <w:rPr>
          <w:rFonts w:ascii="Arial" w:hAnsi="Arial" w:cs="Arial"/>
          <w:sz w:val="22"/>
          <w:szCs w:val="22"/>
        </w:rPr>
        <w:t xml:space="preserve">2. Bacias sedimentares </w:t>
      </w:r>
    </w:p>
    <w:p w14:paraId="4273C8D8" w14:textId="77777777" w:rsidR="000C7BB1" w:rsidRPr="0023638B" w:rsidRDefault="000C7BB1" w:rsidP="00795DF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23638B">
        <w:rPr>
          <w:rFonts w:ascii="Arial" w:hAnsi="Arial" w:cs="Arial"/>
          <w:sz w:val="22"/>
          <w:szCs w:val="22"/>
        </w:rPr>
        <w:t xml:space="preserve">3. Dobramentos modernos </w:t>
      </w:r>
    </w:p>
    <w:p w14:paraId="6EECCF4C" w14:textId="77777777" w:rsidR="000C7BB1" w:rsidRPr="0023638B" w:rsidRDefault="000C7BB1" w:rsidP="00795DF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0DD985BB" w14:textId="5431C19D" w:rsidR="000C7BB1" w:rsidRPr="0023638B" w:rsidRDefault="000C7BB1" w:rsidP="00795DF5">
      <w:pPr>
        <w:widowControl w:val="0"/>
        <w:autoSpaceDE w:val="0"/>
        <w:autoSpaceDN w:val="0"/>
        <w:adjustRightInd w:val="0"/>
        <w:ind w:left="510" w:hanging="510"/>
        <w:jc w:val="both"/>
        <w:rPr>
          <w:rFonts w:ascii="Arial" w:hAnsi="Arial" w:cs="Arial"/>
          <w:sz w:val="22"/>
          <w:szCs w:val="22"/>
        </w:rPr>
      </w:pPr>
      <w:r w:rsidRPr="0023638B">
        <w:rPr>
          <w:rFonts w:ascii="Arial" w:hAnsi="Arial" w:cs="Arial"/>
          <w:sz w:val="22"/>
          <w:szCs w:val="22"/>
        </w:rPr>
        <w:t>(</w:t>
      </w:r>
      <w:r w:rsidR="00795DF5" w:rsidRPr="0023638B">
        <w:rPr>
          <w:rFonts w:ascii="Arial" w:hAnsi="Arial" w:cs="Arial"/>
          <w:sz w:val="22"/>
          <w:szCs w:val="22"/>
        </w:rPr>
        <w:t>___</w:t>
      </w:r>
      <w:r w:rsidRPr="0023638B">
        <w:rPr>
          <w:rFonts w:ascii="Arial" w:hAnsi="Arial" w:cs="Arial"/>
          <w:sz w:val="22"/>
          <w:szCs w:val="22"/>
        </w:rPr>
        <w:t xml:space="preserve">) compõem a plataforma continental brasileira.  </w:t>
      </w:r>
    </w:p>
    <w:p w14:paraId="6CEC18CB" w14:textId="740F571C" w:rsidR="000C7BB1" w:rsidRPr="0023638B" w:rsidRDefault="00795DF5" w:rsidP="00795DF5">
      <w:pPr>
        <w:widowControl w:val="0"/>
        <w:autoSpaceDE w:val="0"/>
        <w:autoSpaceDN w:val="0"/>
        <w:adjustRightInd w:val="0"/>
        <w:ind w:left="510" w:hanging="510"/>
        <w:jc w:val="both"/>
        <w:rPr>
          <w:rFonts w:ascii="Arial" w:hAnsi="Arial" w:cs="Arial"/>
          <w:sz w:val="22"/>
          <w:szCs w:val="22"/>
        </w:rPr>
      </w:pPr>
      <w:r w:rsidRPr="0023638B">
        <w:rPr>
          <w:rFonts w:ascii="Arial" w:hAnsi="Arial" w:cs="Arial"/>
          <w:sz w:val="22"/>
          <w:szCs w:val="22"/>
        </w:rPr>
        <w:t>(___)</w:t>
      </w:r>
      <w:r w:rsidR="000C7BB1" w:rsidRPr="0023638B">
        <w:rPr>
          <w:rFonts w:ascii="Arial" w:hAnsi="Arial" w:cs="Arial"/>
          <w:sz w:val="22"/>
          <w:szCs w:val="22"/>
        </w:rPr>
        <w:t xml:space="preserve"> são áreas geologicamente estáveis.  </w:t>
      </w:r>
    </w:p>
    <w:p w14:paraId="388016FD" w14:textId="4AD9CF08" w:rsidR="000C7BB1" w:rsidRPr="0023638B" w:rsidRDefault="00795DF5" w:rsidP="00795DF5">
      <w:pPr>
        <w:widowControl w:val="0"/>
        <w:autoSpaceDE w:val="0"/>
        <w:autoSpaceDN w:val="0"/>
        <w:adjustRightInd w:val="0"/>
        <w:ind w:left="510" w:hanging="510"/>
        <w:jc w:val="both"/>
        <w:rPr>
          <w:rFonts w:ascii="Arial" w:hAnsi="Arial" w:cs="Arial"/>
          <w:sz w:val="22"/>
          <w:szCs w:val="22"/>
        </w:rPr>
      </w:pPr>
      <w:r w:rsidRPr="0023638B">
        <w:rPr>
          <w:rFonts w:ascii="Arial" w:hAnsi="Arial" w:cs="Arial"/>
          <w:sz w:val="22"/>
          <w:szCs w:val="22"/>
        </w:rPr>
        <w:t>(___)</w:t>
      </w:r>
      <w:r w:rsidR="000C7BB1" w:rsidRPr="0023638B">
        <w:rPr>
          <w:rFonts w:ascii="Arial" w:hAnsi="Arial" w:cs="Arial"/>
          <w:sz w:val="22"/>
          <w:szCs w:val="22"/>
        </w:rPr>
        <w:t xml:space="preserve"> apresentam formação </w:t>
      </w:r>
      <w:proofErr w:type="spellStart"/>
      <w:r w:rsidR="000C7BB1" w:rsidRPr="0023638B">
        <w:rPr>
          <w:rFonts w:ascii="Arial" w:hAnsi="Arial" w:cs="Arial"/>
          <w:sz w:val="22"/>
          <w:szCs w:val="22"/>
        </w:rPr>
        <w:t>deposicional</w:t>
      </w:r>
      <w:proofErr w:type="spellEnd"/>
      <w:r w:rsidR="000C7BB1" w:rsidRPr="0023638B">
        <w:rPr>
          <w:rFonts w:ascii="Arial" w:hAnsi="Arial" w:cs="Arial"/>
          <w:sz w:val="22"/>
          <w:szCs w:val="22"/>
        </w:rPr>
        <w:t xml:space="preserve"> e estrutura em camadas, podem apresentar quantidade considerável de fósseis e também petróleo.</w:t>
      </w:r>
    </w:p>
    <w:p w14:paraId="24FEA979" w14:textId="0821BCBA" w:rsidR="000C7BB1" w:rsidRPr="0023638B" w:rsidRDefault="00795DF5" w:rsidP="00795DF5">
      <w:pPr>
        <w:widowControl w:val="0"/>
        <w:autoSpaceDE w:val="0"/>
        <w:autoSpaceDN w:val="0"/>
        <w:adjustRightInd w:val="0"/>
        <w:ind w:left="510" w:hanging="510"/>
        <w:jc w:val="both"/>
        <w:rPr>
          <w:rFonts w:ascii="Arial" w:hAnsi="Arial" w:cs="Arial"/>
          <w:sz w:val="22"/>
          <w:szCs w:val="22"/>
        </w:rPr>
      </w:pPr>
      <w:r w:rsidRPr="0023638B">
        <w:rPr>
          <w:rFonts w:ascii="Arial" w:hAnsi="Arial" w:cs="Arial"/>
          <w:sz w:val="22"/>
          <w:szCs w:val="22"/>
        </w:rPr>
        <w:t>(___)</w:t>
      </w:r>
      <w:r w:rsidR="000C7BB1" w:rsidRPr="0023638B">
        <w:rPr>
          <w:rFonts w:ascii="Arial" w:hAnsi="Arial" w:cs="Arial"/>
          <w:sz w:val="22"/>
          <w:szCs w:val="22"/>
        </w:rPr>
        <w:t xml:space="preserve"> são áreas com formação nas primeiras eras geológicas do planeta, têm composição de rochas ígneas, magmáticas e metamórficas e apresentam elevada quantidade e diversidade de minerais como ouro, ferro, alumínio etc.</w:t>
      </w:r>
    </w:p>
    <w:p w14:paraId="58B85E52" w14:textId="0DF7B4C0" w:rsidR="000C7BB1" w:rsidRPr="0023638B" w:rsidRDefault="00795DF5" w:rsidP="00795DF5">
      <w:pPr>
        <w:widowControl w:val="0"/>
        <w:autoSpaceDE w:val="0"/>
        <w:autoSpaceDN w:val="0"/>
        <w:adjustRightInd w:val="0"/>
        <w:ind w:left="510" w:hanging="510"/>
        <w:jc w:val="both"/>
        <w:rPr>
          <w:rFonts w:ascii="Arial" w:hAnsi="Arial" w:cs="Arial"/>
          <w:sz w:val="22"/>
          <w:szCs w:val="22"/>
        </w:rPr>
      </w:pPr>
      <w:r w:rsidRPr="0023638B">
        <w:rPr>
          <w:rFonts w:ascii="Arial" w:hAnsi="Arial" w:cs="Arial"/>
          <w:sz w:val="22"/>
          <w:szCs w:val="22"/>
        </w:rPr>
        <w:t>(___)</w:t>
      </w:r>
      <w:r w:rsidR="000C7BB1" w:rsidRPr="0023638B">
        <w:rPr>
          <w:rFonts w:ascii="Arial" w:hAnsi="Arial" w:cs="Arial"/>
          <w:sz w:val="22"/>
          <w:szCs w:val="22"/>
        </w:rPr>
        <w:t xml:space="preserve"> são elementos geológicos formadores de </w:t>
      </w:r>
      <w:proofErr w:type="spellStart"/>
      <w:r w:rsidR="000C7BB1" w:rsidRPr="0023638B">
        <w:rPr>
          <w:rFonts w:ascii="Arial" w:hAnsi="Arial" w:cs="Arial"/>
          <w:sz w:val="22"/>
          <w:szCs w:val="22"/>
        </w:rPr>
        <w:t>sinclinais</w:t>
      </w:r>
      <w:proofErr w:type="spellEnd"/>
      <w:r w:rsidR="000C7BB1" w:rsidRPr="0023638B">
        <w:rPr>
          <w:rFonts w:ascii="Arial" w:hAnsi="Arial" w:cs="Arial"/>
          <w:sz w:val="22"/>
          <w:szCs w:val="22"/>
        </w:rPr>
        <w:t xml:space="preserve">, comuns em zonas </w:t>
      </w:r>
      <w:proofErr w:type="spellStart"/>
      <w:r w:rsidR="000C7BB1" w:rsidRPr="0023638B">
        <w:rPr>
          <w:rFonts w:ascii="Arial" w:hAnsi="Arial" w:cs="Arial"/>
          <w:sz w:val="22"/>
          <w:szCs w:val="22"/>
        </w:rPr>
        <w:t>crustais</w:t>
      </w:r>
      <w:proofErr w:type="spellEnd"/>
      <w:r w:rsidR="000C7BB1" w:rsidRPr="0023638B">
        <w:rPr>
          <w:rFonts w:ascii="Arial" w:hAnsi="Arial" w:cs="Arial"/>
          <w:sz w:val="22"/>
          <w:szCs w:val="22"/>
        </w:rPr>
        <w:t xml:space="preserve"> em atividade tectônica recente.</w:t>
      </w:r>
    </w:p>
    <w:p w14:paraId="3407680D" w14:textId="77777777" w:rsidR="000C7BB1" w:rsidRPr="0023638B" w:rsidRDefault="000C7BB1" w:rsidP="00795DF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1B2F82A8" w14:textId="77777777" w:rsidR="000C7BB1" w:rsidRPr="0023638B" w:rsidRDefault="000C7BB1" w:rsidP="00795DF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23638B">
        <w:rPr>
          <w:rFonts w:ascii="Arial" w:hAnsi="Arial" w:cs="Arial"/>
          <w:sz w:val="22"/>
          <w:szCs w:val="22"/>
        </w:rPr>
        <w:t xml:space="preserve">Assinale a alternativa que representa a sequência correta, de cima para baixo. </w:t>
      </w:r>
    </w:p>
    <w:p w14:paraId="08B428E6" w14:textId="77777777" w:rsidR="000C7BB1" w:rsidRPr="0023638B" w:rsidRDefault="000C7BB1" w:rsidP="00795DF5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23638B">
        <w:rPr>
          <w:rFonts w:ascii="Arial" w:hAnsi="Arial" w:cs="Arial"/>
          <w:sz w:val="22"/>
          <w:szCs w:val="22"/>
          <w:lang w:eastAsia="zh-CN"/>
        </w:rPr>
        <w:t xml:space="preserve">a) </w:t>
      </w:r>
      <w:r w:rsidRPr="0023638B">
        <w:rPr>
          <w:rFonts w:ascii="Arial" w:hAnsi="Arial" w:cs="Arial"/>
          <w:sz w:val="22"/>
          <w:szCs w:val="22"/>
        </w:rPr>
        <w:t>1 – 2 – 3 – 1 - 2</w:t>
      </w:r>
      <w:proofErr w:type="gramStart"/>
      <w:r w:rsidRPr="0023638B">
        <w:rPr>
          <w:rFonts w:ascii="Arial" w:hAnsi="Arial" w:cs="Arial"/>
          <w:sz w:val="22"/>
          <w:szCs w:val="22"/>
        </w:rPr>
        <w:t xml:space="preserve">  </w:t>
      </w:r>
      <w:r w:rsidRPr="0023638B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0291A612" w14:textId="77777777" w:rsidR="000C7BB1" w:rsidRPr="0023638B" w:rsidRDefault="000C7BB1" w:rsidP="00795DF5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proofErr w:type="gramEnd"/>
      <w:r w:rsidRPr="0023638B">
        <w:rPr>
          <w:rFonts w:ascii="Arial" w:hAnsi="Arial" w:cs="Arial"/>
          <w:sz w:val="22"/>
          <w:szCs w:val="22"/>
          <w:lang w:eastAsia="zh-CN"/>
        </w:rPr>
        <w:t xml:space="preserve">b) </w:t>
      </w:r>
      <w:r w:rsidRPr="0023638B">
        <w:rPr>
          <w:rFonts w:ascii="Arial" w:hAnsi="Arial" w:cs="Arial"/>
          <w:sz w:val="22"/>
          <w:szCs w:val="22"/>
        </w:rPr>
        <w:t>2 – 2 – 1 – 1 - 3</w:t>
      </w:r>
      <w:proofErr w:type="gramStart"/>
      <w:r w:rsidRPr="0023638B">
        <w:rPr>
          <w:rFonts w:ascii="Arial" w:hAnsi="Arial" w:cs="Arial"/>
          <w:sz w:val="22"/>
          <w:szCs w:val="22"/>
        </w:rPr>
        <w:t xml:space="preserve">  </w:t>
      </w:r>
      <w:r w:rsidRPr="0023638B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289CC1F4" w14:textId="77777777" w:rsidR="000C7BB1" w:rsidRPr="0023638B" w:rsidRDefault="000C7BB1" w:rsidP="00795DF5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proofErr w:type="gramEnd"/>
      <w:r w:rsidRPr="0023638B">
        <w:rPr>
          <w:rFonts w:ascii="Arial" w:hAnsi="Arial" w:cs="Arial"/>
          <w:sz w:val="22"/>
          <w:szCs w:val="22"/>
          <w:lang w:eastAsia="zh-CN"/>
        </w:rPr>
        <w:t xml:space="preserve">c) </w:t>
      </w:r>
      <w:r w:rsidRPr="0023638B">
        <w:rPr>
          <w:rFonts w:ascii="Arial" w:hAnsi="Arial" w:cs="Arial"/>
          <w:sz w:val="22"/>
          <w:szCs w:val="22"/>
        </w:rPr>
        <w:t>2 – 1 – 2 – 1 - 3</w:t>
      </w:r>
      <w:proofErr w:type="gramStart"/>
      <w:r w:rsidRPr="0023638B">
        <w:rPr>
          <w:rFonts w:ascii="Arial" w:hAnsi="Arial" w:cs="Arial"/>
          <w:sz w:val="22"/>
          <w:szCs w:val="22"/>
        </w:rPr>
        <w:t xml:space="preserve">  </w:t>
      </w:r>
      <w:r w:rsidRPr="0023638B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20C97713" w14:textId="77777777" w:rsidR="000C7BB1" w:rsidRPr="0023638B" w:rsidRDefault="000C7BB1" w:rsidP="00795DF5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proofErr w:type="gramEnd"/>
      <w:r w:rsidRPr="0023638B">
        <w:rPr>
          <w:rFonts w:ascii="Arial" w:hAnsi="Arial" w:cs="Arial"/>
          <w:sz w:val="22"/>
          <w:szCs w:val="22"/>
          <w:lang w:eastAsia="zh-CN"/>
        </w:rPr>
        <w:t xml:space="preserve">d) </w:t>
      </w:r>
      <w:r w:rsidRPr="0023638B">
        <w:rPr>
          <w:rFonts w:ascii="Arial" w:hAnsi="Arial" w:cs="Arial"/>
          <w:sz w:val="22"/>
          <w:szCs w:val="22"/>
        </w:rPr>
        <w:t>3 – 3 – 1 – 1 - 2</w:t>
      </w:r>
      <w:proofErr w:type="gramStart"/>
      <w:r w:rsidRPr="0023638B">
        <w:rPr>
          <w:rFonts w:ascii="Arial" w:hAnsi="Arial" w:cs="Arial"/>
          <w:sz w:val="22"/>
          <w:szCs w:val="22"/>
        </w:rPr>
        <w:t xml:space="preserve">  </w:t>
      </w:r>
      <w:r w:rsidRPr="0023638B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6BE9DEAE" w14:textId="77777777" w:rsidR="000C7BB1" w:rsidRPr="0023638B" w:rsidRDefault="000C7BB1" w:rsidP="00795DF5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proofErr w:type="gramEnd"/>
      <w:r w:rsidRPr="0023638B">
        <w:rPr>
          <w:rFonts w:ascii="Arial" w:hAnsi="Arial" w:cs="Arial"/>
          <w:sz w:val="22"/>
          <w:szCs w:val="22"/>
          <w:lang w:eastAsia="zh-CN"/>
        </w:rPr>
        <w:t xml:space="preserve">e) </w:t>
      </w:r>
      <w:r w:rsidRPr="0023638B">
        <w:rPr>
          <w:rFonts w:ascii="Arial" w:hAnsi="Arial" w:cs="Arial"/>
          <w:sz w:val="22"/>
          <w:szCs w:val="22"/>
        </w:rPr>
        <w:t>1 – 2 – 3 – 3 – 2</w:t>
      </w:r>
      <w:proofErr w:type="gramStart"/>
      <w:r w:rsidRPr="0023638B">
        <w:rPr>
          <w:rFonts w:ascii="Arial" w:hAnsi="Arial" w:cs="Arial"/>
          <w:sz w:val="22"/>
          <w:szCs w:val="22"/>
        </w:rPr>
        <w:t xml:space="preserve"> </w:t>
      </w:r>
      <w:r w:rsidRPr="0023638B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06109DB2" w14:textId="77777777" w:rsidR="000C7BB1" w:rsidRPr="0023638B" w:rsidRDefault="000C7BB1" w:rsidP="00795DF5">
      <w:pPr>
        <w:jc w:val="both"/>
        <w:rPr>
          <w:rFonts w:ascii="Arial" w:hAnsi="Arial" w:cs="Arial"/>
          <w:sz w:val="22"/>
          <w:szCs w:val="22"/>
          <w:lang w:eastAsia="zh-CN"/>
        </w:rPr>
      </w:pPr>
      <w:proofErr w:type="gramEnd"/>
      <w:r w:rsidRPr="0023638B">
        <w:rPr>
          <w:rFonts w:ascii="Arial" w:hAnsi="Arial" w:cs="Arial"/>
          <w:sz w:val="22"/>
          <w:szCs w:val="22"/>
          <w:lang w:eastAsia="zh-CN"/>
        </w:rPr>
        <w:t xml:space="preserve"> </w:t>
      </w:r>
    </w:p>
    <w:p w14:paraId="467E591B" w14:textId="6870914D" w:rsidR="000C7BB1" w:rsidRPr="0023638B" w:rsidRDefault="00DF20AB" w:rsidP="00795DF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23638B">
        <w:rPr>
          <w:rFonts w:ascii="Arial" w:hAnsi="Arial" w:cs="Arial"/>
          <w:sz w:val="22"/>
          <w:szCs w:val="22"/>
          <w:lang w:eastAsia="zh-CN"/>
        </w:rPr>
        <w:t>5</w:t>
      </w:r>
      <w:r w:rsidR="000C7BB1" w:rsidRPr="0023638B">
        <w:rPr>
          <w:rFonts w:ascii="Arial" w:hAnsi="Arial" w:cs="Arial"/>
          <w:b/>
          <w:sz w:val="22"/>
          <w:szCs w:val="22"/>
          <w:lang w:eastAsia="zh-CN"/>
        </w:rPr>
        <w:t>.</w:t>
      </w:r>
      <w:r w:rsidR="000C7BB1" w:rsidRPr="0023638B">
        <w:rPr>
          <w:rFonts w:ascii="Arial" w:hAnsi="Arial" w:cs="Arial"/>
          <w:sz w:val="22"/>
          <w:szCs w:val="22"/>
          <w:lang w:eastAsia="zh-CN"/>
        </w:rPr>
        <w:t xml:space="preserve"> (</w:t>
      </w:r>
      <w:proofErr w:type="spellStart"/>
      <w:r w:rsidR="000C7BB1" w:rsidRPr="0023638B">
        <w:rPr>
          <w:rFonts w:ascii="Arial" w:hAnsi="Arial" w:cs="Arial"/>
          <w:sz w:val="22"/>
          <w:szCs w:val="22"/>
          <w:lang w:eastAsia="zh-CN"/>
        </w:rPr>
        <w:t>Acafe</w:t>
      </w:r>
      <w:proofErr w:type="spellEnd"/>
      <w:r w:rsidR="000C7BB1" w:rsidRPr="0023638B">
        <w:rPr>
          <w:rFonts w:ascii="Arial" w:hAnsi="Arial" w:cs="Arial"/>
          <w:sz w:val="22"/>
          <w:szCs w:val="22"/>
          <w:lang w:eastAsia="zh-CN"/>
        </w:rPr>
        <w:t>)</w:t>
      </w:r>
      <w:proofErr w:type="gramStart"/>
      <w:r w:rsidR="000C7BB1" w:rsidRPr="0023638B">
        <w:rPr>
          <w:rFonts w:ascii="Arial" w:hAnsi="Arial" w:cs="Arial"/>
          <w:sz w:val="22"/>
          <w:szCs w:val="22"/>
          <w:lang w:eastAsia="zh-CN"/>
        </w:rPr>
        <w:t xml:space="preserve">  </w:t>
      </w:r>
      <w:proofErr w:type="gramEnd"/>
      <w:r w:rsidR="000C7BB1" w:rsidRPr="0023638B">
        <w:rPr>
          <w:rFonts w:ascii="Arial" w:hAnsi="Arial" w:cs="Arial"/>
          <w:sz w:val="22"/>
          <w:szCs w:val="22"/>
        </w:rPr>
        <w:t xml:space="preserve">As rochas são agregados de um ou mais minerais solidificados. A crosta terrestre é formada predominantemente por rochas, como o granito, o mármore, o arenito e inúmeras outras, com origens e composição </w:t>
      </w:r>
      <w:proofErr w:type="gramStart"/>
      <w:r w:rsidR="000C7BB1" w:rsidRPr="0023638B">
        <w:rPr>
          <w:rFonts w:ascii="Arial" w:hAnsi="Arial" w:cs="Arial"/>
          <w:sz w:val="22"/>
          <w:szCs w:val="22"/>
        </w:rPr>
        <w:t>mineral diferenciados</w:t>
      </w:r>
      <w:proofErr w:type="gramEnd"/>
      <w:r w:rsidR="000C7BB1" w:rsidRPr="0023638B">
        <w:rPr>
          <w:rFonts w:ascii="Arial" w:hAnsi="Arial" w:cs="Arial"/>
          <w:sz w:val="22"/>
          <w:szCs w:val="22"/>
        </w:rPr>
        <w:t xml:space="preserve">. Quanto à origem das rochas e ao seu uso econômico, assinale a alternativa INCORRETA. </w:t>
      </w:r>
    </w:p>
    <w:p w14:paraId="782D376C" w14:textId="77777777" w:rsidR="000C7BB1" w:rsidRPr="0023638B" w:rsidRDefault="000C7BB1" w:rsidP="00795DF5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23638B">
        <w:rPr>
          <w:rFonts w:ascii="Arial" w:hAnsi="Arial" w:cs="Arial"/>
          <w:sz w:val="22"/>
          <w:szCs w:val="22"/>
          <w:lang w:eastAsia="zh-CN"/>
        </w:rPr>
        <w:lastRenderedPageBreak/>
        <w:t xml:space="preserve">a) </w:t>
      </w:r>
      <w:r w:rsidRPr="0023638B">
        <w:rPr>
          <w:rFonts w:ascii="Arial" w:hAnsi="Arial" w:cs="Arial"/>
          <w:sz w:val="22"/>
          <w:szCs w:val="22"/>
        </w:rPr>
        <w:t xml:space="preserve">As rochas metamórficas têm sua origem na consolidação de material proveniente do manto em estado de fusão. Pelas suas características mineralógicas, não é possível sua utilização econômica e não possuem valor comercial relevante. </w:t>
      </w:r>
      <w:r w:rsidRPr="0023638B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79B42989" w14:textId="77777777" w:rsidR="000C7BB1" w:rsidRPr="0023638B" w:rsidRDefault="000C7BB1" w:rsidP="00795DF5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23638B">
        <w:rPr>
          <w:rFonts w:ascii="Arial" w:hAnsi="Arial" w:cs="Arial"/>
          <w:sz w:val="22"/>
          <w:szCs w:val="22"/>
          <w:lang w:eastAsia="zh-CN"/>
        </w:rPr>
        <w:t xml:space="preserve">b) </w:t>
      </w:r>
      <w:r w:rsidRPr="0023638B">
        <w:rPr>
          <w:rFonts w:ascii="Arial" w:hAnsi="Arial" w:cs="Arial"/>
          <w:sz w:val="22"/>
          <w:szCs w:val="22"/>
        </w:rPr>
        <w:t xml:space="preserve">As rochas magmáticas ou ígneas classificam-se em dois tipos principais: intrusivas ou plutônicas, que se formaram internamente, como o granito e o diabásio; e extrusivas ou vulcânicas, que se formaram na superfície, como o basalto. Algumas dessas rochas magmáticas são utilizadas como rochas ornamentais ou na construção civil, como o granito, por exemplo. </w:t>
      </w:r>
      <w:r w:rsidRPr="0023638B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0FAA5DFD" w14:textId="77777777" w:rsidR="000C7BB1" w:rsidRPr="0023638B" w:rsidRDefault="000C7BB1" w:rsidP="00795DF5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23638B">
        <w:rPr>
          <w:rFonts w:ascii="Arial" w:hAnsi="Arial" w:cs="Arial"/>
          <w:sz w:val="22"/>
          <w:szCs w:val="22"/>
          <w:lang w:eastAsia="zh-CN"/>
        </w:rPr>
        <w:t xml:space="preserve">c) </w:t>
      </w:r>
      <w:r w:rsidRPr="0023638B">
        <w:rPr>
          <w:rFonts w:ascii="Arial" w:hAnsi="Arial" w:cs="Arial"/>
          <w:sz w:val="22"/>
          <w:szCs w:val="22"/>
        </w:rPr>
        <w:t xml:space="preserve">As rochas sedimentares resultam da deposição, compactação e cimentação de sedimentos rochosos ou orgânicos, ocorrendo em camadas. Quanto à origem dos sedimentos, as rochas sedimentares são classificadas em: </w:t>
      </w:r>
      <w:proofErr w:type="spellStart"/>
      <w:r w:rsidRPr="0023638B">
        <w:rPr>
          <w:rFonts w:ascii="Arial" w:hAnsi="Arial" w:cs="Arial"/>
          <w:sz w:val="22"/>
          <w:szCs w:val="22"/>
        </w:rPr>
        <w:t>detríticas</w:t>
      </w:r>
      <w:proofErr w:type="spellEnd"/>
      <w:r w:rsidRPr="0023638B">
        <w:rPr>
          <w:rFonts w:ascii="Arial" w:hAnsi="Arial" w:cs="Arial"/>
          <w:sz w:val="22"/>
          <w:szCs w:val="22"/>
        </w:rPr>
        <w:t xml:space="preserve">, orgânicas ou químicas. Várias rochas sedimentares têm valor econômico, como por exemplo: o </w:t>
      </w:r>
      <w:proofErr w:type="spellStart"/>
      <w:r w:rsidRPr="0023638B">
        <w:rPr>
          <w:rFonts w:ascii="Arial" w:hAnsi="Arial" w:cs="Arial"/>
          <w:sz w:val="22"/>
          <w:szCs w:val="22"/>
        </w:rPr>
        <w:t>varvito</w:t>
      </w:r>
      <w:proofErr w:type="spellEnd"/>
      <w:r w:rsidRPr="0023638B">
        <w:rPr>
          <w:rFonts w:ascii="Arial" w:hAnsi="Arial" w:cs="Arial"/>
          <w:sz w:val="22"/>
          <w:szCs w:val="22"/>
        </w:rPr>
        <w:t xml:space="preserve">, de origem </w:t>
      </w:r>
      <w:proofErr w:type="spellStart"/>
      <w:r w:rsidRPr="0023638B">
        <w:rPr>
          <w:rFonts w:ascii="Arial" w:hAnsi="Arial" w:cs="Arial"/>
          <w:sz w:val="22"/>
          <w:szCs w:val="22"/>
        </w:rPr>
        <w:t>glácio</w:t>
      </w:r>
      <w:proofErr w:type="spellEnd"/>
      <w:r w:rsidRPr="0023638B">
        <w:rPr>
          <w:rFonts w:ascii="Arial" w:hAnsi="Arial" w:cs="Arial"/>
          <w:sz w:val="22"/>
          <w:szCs w:val="22"/>
        </w:rPr>
        <w:t xml:space="preserve">-lacustre, presente em Santa Catarina e empregado como revestimento de pisos, calçadas, como tijolos, tampo de mesas, entre outros. </w:t>
      </w:r>
      <w:r w:rsidRPr="0023638B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15E47812" w14:textId="77777777" w:rsidR="000C7BB1" w:rsidRPr="0023638B" w:rsidRDefault="000C7BB1" w:rsidP="00795DF5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23638B">
        <w:rPr>
          <w:rFonts w:ascii="Arial" w:hAnsi="Arial" w:cs="Arial"/>
          <w:sz w:val="22"/>
          <w:szCs w:val="22"/>
          <w:lang w:eastAsia="zh-CN"/>
        </w:rPr>
        <w:t xml:space="preserve">d) </w:t>
      </w:r>
      <w:r w:rsidRPr="0023638B">
        <w:rPr>
          <w:rFonts w:ascii="Arial" w:hAnsi="Arial" w:cs="Arial"/>
          <w:sz w:val="22"/>
          <w:szCs w:val="22"/>
        </w:rPr>
        <w:t xml:space="preserve">A decomposição do basalto, geralmente, dá origem a solos férteis, como a chamada terra roxa, encontrada, principalmente, nos estados da porção centro-sul do Brasil, importante para o desenvolvimento da atividade agrícola. </w:t>
      </w:r>
      <w:r w:rsidRPr="0023638B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78DF171D" w14:textId="77777777" w:rsidR="000C7BB1" w:rsidRPr="0023638B" w:rsidRDefault="000C7BB1" w:rsidP="00795DF5">
      <w:pPr>
        <w:jc w:val="both"/>
        <w:rPr>
          <w:rFonts w:ascii="Arial" w:hAnsi="Arial" w:cs="Arial"/>
          <w:sz w:val="22"/>
          <w:szCs w:val="22"/>
          <w:lang w:eastAsia="zh-CN"/>
        </w:rPr>
      </w:pPr>
      <w:r w:rsidRPr="0023638B">
        <w:rPr>
          <w:rFonts w:ascii="Arial" w:hAnsi="Arial" w:cs="Arial"/>
          <w:sz w:val="22"/>
          <w:szCs w:val="22"/>
          <w:lang w:eastAsia="zh-CN"/>
        </w:rPr>
        <w:t xml:space="preserve"> </w:t>
      </w:r>
    </w:p>
    <w:p w14:paraId="2186A5CE" w14:textId="5D1D223D" w:rsidR="000C7BB1" w:rsidRPr="0023638B" w:rsidRDefault="00DF20AB" w:rsidP="00795DF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23638B">
        <w:rPr>
          <w:rFonts w:ascii="Arial" w:hAnsi="Arial" w:cs="Arial"/>
          <w:sz w:val="22"/>
          <w:szCs w:val="22"/>
          <w:lang w:eastAsia="zh-CN"/>
        </w:rPr>
        <w:t>6</w:t>
      </w:r>
      <w:r w:rsidR="000C7BB1" w:rsidRPr="0023638B">
        <w:rPr>
          <w:rFonts w:ascii="Arial" w:hAnsi="Arial" w:cs="Arial"/>
          <w:b/>
          <w:sz w:val="22"/>
          <w:szCs w:val="22"/>
          <w:lang w:eastAsia="zh-CN"/>
        </w:rPr>
        <w:t>.</w:t>
      </w:r>
      <w:r w:rsidR="000C7BB1" w:rsidRPr="0023638B">
        <w:rPr>
          <w:rFonts w:ascii="Arial" w:hAnsi="Arial" w:cs="Arial"/>
          <w:sz w:val="22"/>
          <w:szCs w:val="22"/>
          <w:lang w:eastAsia="zh-CN"/>
        </w:rPr>
        <w:t xml:space="preserve"> (</w:t>
      </w:r>
      <w:proofErr w:type="spellStart"/>
      <w:r w:rsidR="000C7BB1" w:rsidRPr="0023638B">
        <w:rPr>
          <w:rFonts w:ascii="Arial" w:hAnsi="Arial" w:cs="Arial"/>
          <w:sz w:val="22"/>
          <w:szCs w:val="22"/>
          <w:lang w:eastAsia="zh-CN"/>
        </w:rPr>
        <w:t>Uece</w:t>
      </w:r>
      <w:proofErr w:type="spellEnd"/>
      <w:r w:rsidR="000C7BB1" w:rsidRPr="0023638B">
        <w:rPr>
          <w:rFonts w:ascii="Arial" w:hAnsi="Arial" w:cs="Arial"/>
          <w:sz w:val="22"/>
          <w:szCs w:val="22"/>
          <w:lang w:eastAsia="zh-CN"/>
        </w:rPr>
        <w:t>)</w:t>
      </w:r>
      <w:proofErr w:type="gramStart"/>
      <w:r w:rsidR="000C7BB1" w:rsidRPr="0023638B">
        <w:rPr>
          <w:rFonts w:ascii="Arial" w:hAnsi="Arial" w:cs="Arial"/>
          <w:sz w:val="22"/>
          <w:szCs w:val="22"/>
          <w:lang w:eastAsia="zh-CN"/>
        </w:rPr>
        <w:t xml:space="preserve">  </w:t>
      </w:r>
      <w:proofErr w:type="gramEnd"/>
      <w:r w:rsidR="000C7BB1" w:rsidRPr="0023638B">
        <w:rPr>
          <w:rFonts w:ascii="Arial" w:hAnsi="Arial" w:cs="Arial"/>
          <w:sz w:val="22"/>
          <w:szCs w:val="22"/>
        </w:rPr>
        <w:t xml:space="preserve">“O vulcão </w:t>
      </w:r>
      <w:proofErr w:type="spellStart"/>
      <w:r w:rsidR="000C7BB1" w:rsidRPr="0023638B">
        <w:rPr>
          <w:rFonts w:ascii="Arial" w:hAnsi="Arial" w:cs="Arial"/>
          <w:sz w:val="22"/>
          <w:szCs w:val="22"/>
        </w:rPr>
        <w:t>Cumbre</w:t>
      </w:r>
      <w:proofErr w:type="spellEnd"/>
      <w:r w:rsidR="000C7BB1" w:rsidRPr="0023638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0C7BB1" w:rsidRPr="0023638B">
        <w:rPr>
          <w:rFonts w:ascii="Arial" w:hAnsi="Arial" w:cs="Arial"/>
          <w:sz w:val="22"/>
          <w:szCs w:val="22"/>
        </w:rPr>
        <w:t>Vieja</w:t>
      </w:r>
      <w:proofErr w:type="spellEnd"/>
      <w:r w:rsidR="000C7BB1" w:rsidRPr="0023638B">
        <w:rPr>
          <w:rFonts w:ascii="Arial" w:hAnsi="Arial" w:cs="Arial"/>
          <w:sz w:val="22"/>
          <w:szCs w:val="22"/>
        </w:rPr>
        <w:t>, em La Palma, nas Ilhas Canárias, Espanha, começava, há um mês, a mostrar os primeiros sinais de atividade. E ainda não parou. Até o momento, rios de lava tomaram quase 800 hectares de terra, destruíram cerca de 2.000 edifícios e muitas plantações.”</w:t>
      </w:r>
    </w:p>
    <w:p w14:paraId="45938376" w14:textId="77777777" w:rsidR="000C7BB1" w:rsidRPr="0023638B" w:rsidRDefault="000C7BB1" w:rsidP="00795DF5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12"/>
          <w:szCs w:val="12"/>
        </w:rPr>
      </w:pPr>
      <w:r w:rsidRPr="0023638B">
        <w:rPr>
          <w:rFonts w:ascii="Arial" w:hAnsi="Arial" w:cs="Arial"/>
          <w:sz w:val="12"/>
          <w:szCs w:val="12"/>
        </w:rPr>
        <w:t xml:space="preserve">Disponível em: </w:t>
      </w:r>
      <w:proofErr w:type="gramStart"/>
      <w:r w:rsidRPr="0023638B">
        <w:rPr>
          <w:rFonts w:ascii="Arial" w:hAnsi="Arial" w:cs="Arial"/>
          <w:sz w:val="12"/>
          <w:szCs w:val="12"/>
        </w:rPr>
        <w:t>https</w:t>
      </w:r>
      <w:proofErr w:type="gramEnd"/>
      <w:r w:rsidRPr="0023638B">
        <w:rPr>
          <w:rFonts w:ascii="Arial" w:hAnsi="Arial" w:cs="Arial"/>
          <w:sz w:val="12"/>
          <w:szCs w:val="12"/>
        </w:rPr>
        <w:t>://veja.abril.com.br/mundo/vulcao-cumbre-vieja-em-erupcao-ha-um-mes-ainda-nao-da-sinais-de-cessar/</w:t>
      </w:r>
    </w:p>
    <w:p w14:paraId="722DEC91" w14:textId="77777777" w:rsidR="000C7BB1" w:rsidRPr="0023638B" w:rsidRDefault="000C7BB1" w:rsidP="00795DF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23638B">
        <w:rPr>
          <w:rFonts w:ascii="Arial" w:hAnsi="Arial" w:cs="Arial"/>
          <w:sz w:val="22"/>
          <w:szCs w:val="22"/>
        </w:rPr>
        <w:t xml:space="preserve">Os “rios de lava”, aos </w:t>
      </w:r>
      <w:proofErr w:type="gramStart"/>
      <w:r w:rsidRPr="0023638B">
        <w:rPr>
          <w:rFonts w:ascii="Arial" w:hAnsi="Arial" w:cs="Arial"/>
          <w:sz w:val="22"/>
          <w:szCs w:val="22"/>
        </w:rPr>
        <w:t>quais o</w:t>
      </w:r>
      <w:proofErr w:type="gramEnd"/>
      <w:r w:rsidRPr="0023638B">
        <w:rPr>
          <w:rFonts w:ascii="Arial" w:hAnsi="Arial" w:cs="Arial"/>
          <w:sz w:val="22"/>
          <w:szCs w:val="22"/>
        </w:rPr>
        <w:t xml:space="preserve"> excerto faz referência, são, na verdade, o material rochoso em estado de fusão conhecido como magma que, ao consolidar-se, dá origem às rochas ígneas. Considerando esse grupo de rochas, analise as seguintes afirmações:</w:t>
      </w:r>
    </w:p>
    <w:p w14:paraId="66D961BF" w14:textId="77777777" w:rsidR="000C7BB1" w:rsidRPr="0023638B" w:rsidRDefault="000C7BB1" w:rsidP="00795DF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3C87CBF5" w14:textId="77777777" w:rsidR="000C7BB1" w:rsidRPr="0023638B" w:rsidRDefault="000C7BB1" w:rsidP="00795DF5">
      <w:pPr>
        <w:widowControl w:val="0"/>
        <w:autoSpaceDE w:val="0"/>
        <w:autoSpaceDN w:val="0"/>
        <w:adjustRightInd w:val="0"/>
        <w:ind w:left="170" w:hanging="170"/>
        <w:jc w:val="both"/>
        <w:rPr>
          <w:rFonts w:ascii="Arial" w:hAnsi="Arial" w:cs="Arial"/>
          <w:sz w:val="22"/>
          <w:szCs w:val="22"/>
        </w:rPr>
      </w:pPr>
      <w:r w:rsidRPr="0023638B">
        <w:rPr>
          <w:rFonts w:ascii="Arial" w:hAnsi="Arial" w:cs="Arial"/>
          <w:sz w:val="22"/>
          <w:szCs w:val="22"/>
        </w:rPr>
        <w:t>I. A diversidade dos tipos e da composição das rochas ígneas é uma consequência da variedade composicional dos magmas dos quais essas rochas originalmente se consolidaram.</w:t>
      </w:r>
    </w:p>
    <w:p w14:paraId="40A83B3D" w14:textId="77777777" w:rsidR="000C7BB1" w:rsidRPr="0023638B" w:rsidRDefault="000C7BB1" w:rsidP="00795DF5">
      <w:pPr>
        <w:widowControl w:val="0"/>
        <w:autoSpaceDE w:val="0"/>
        <w:autoSpaceDN w:val="0"/>
        <w:adjustRightInd w:val="0"/>
        <w:ind w:left="227" w:hanging="227"/>
        <w:jc w:val="both"/>
        <w:rPr>
          <w:rFonts w:ascii="Arial" w:hAnsi="Arial" w:cs="Arial"/>
          <w:sz w:val="22"/>
          <w:szCs w:val="22"/>
        </w:rPr>
      </w:pPr>
      <w:r w:rsidRPr="0023638B">
        <w:rPr>
          <w:rFonts w:ascii="Arial" w:hAnsi="Arial" w:cs="Arial"/>
          <w:sz w:val="22"/>
          <w:szCs w:val="22"/>
        </w:rPr>
        <w:t>II. Não há variação composicional em rochas ígneas, pelo fato de serem compostas por sílica. Contudo, o processo de resfriamento e o local de consolidação determinam se serão originadas rochas graníticas ou basálticas.</w:t>
      </w:r>
    </w:p>
    <w:p w14:paraId="10F566B5" w14:textId="77777777" w:rsidR="000C7BB1" w:rsidRPr="0023638B" w:rsidRDefault="000C7BB1" w:rsidP="00795DF5">
      <w:pPr>
        <w:widowControl w:val="0"/>
        <w:autoSpaceDE w:val="0"/>
        <w:autoSpaceDN w:val="0"/>
        <w:adjustRightInd w:val="0"/>
        <w:ind w:left="284" w:hanging="284"/>
        <w:jc w:val="both"/>
        <w:rPr>
          <w:rFonts w:ascii="Arial" w:hAnsi="Arial" w:cs="Arial"/>
          <w:sz w:val="22"/>
          <w:szCs w:val="22"/>
        </w:rPr>
      </w:pPr>
      <w:r w:rsidRPr="0023638B">
        <w:rPr>
          <w:rFonts w:ascii="Arial" w:hAnsi="Arial" w:cs="Arial"/>
          <w:sz w:val="22"/>
          <w:szCs w:val="22"/>
        </w:rPr>
        <w:t xml:space="preserve">III. As rochas ígneas mais comuns em termos de volume e constituição da crosta são os basaltos e os granitos. Essas duas rochas possuem relevância econômica por alojarem importantes </w:t>
      </w:r>
      <w:r w:rsidRPr="0023638B">
        <w:rPr>
          <w:rFonts w:ascii="Arial" w:hAnsi="Arial" w:cs="Arial"/>
          <w:sz w:val="22"/>
          <w:szCs w:val="22"/>
        </w:rPr>
        <w:lastRenderedPageBreak/>
        <w:t>bens minerais como, por exemplo, o nióbio, em Araxá (MG), onde se encontra a maior jazida deste mineral no mundo.</w:t>
      </w:r>
    </w:p>
    <w:p w14:paraId="3171F589" w14:textId="77777777" w:rsidR="000C7BB1" w:rsidRPr="0023638B" w:rsidRDefault="000C7BB1" w:rsidP="00795DF5">
      <w:pPr>
        <w:widowControl w:val="0"/>
        <w:autoSpaceDE w:val="0"/>
        <w:autoSpaceDN w:val="0"/>
        <w:adjustRightInd w:val="0"/>
        <w:ind w:left="284" w:hanging="284"/>
        <w:jc w:val="both"/>
        <w:rPr>
          <w:rFonts w:ascii="Arial" w:hAnsi="Arial" w:cs="Arial"/>
          <w:sz w:val="22"/>
          <w:szCs w:val="22"/>
        </w:rPr>
      </w:pPr>
      <w:r w:rsidRPr="0023638B">
        <w:rPr>
          <w:rFonts w:ascii="Arial" w:hAnsi="Arial" w:cs="Arial"/>
          <w:sz w:val="22"/>
          <w:szCs w:val="22"/>
        </w:rPr>
        <w:t xml:space="preserve">IV. Associados a vulcanismos intensos, os </w:t>
      </w:r>
      <w:proofErr w:type="spellStart"/>
      <w:r w:rsidRPr="0023638B">
        <w:rPr>
          <w:rFonts w:ascii="Arial" w:hAnsi="Arial" w:cs="Arial"/>
          <w:sz w:val="22"/>
          <w:szCs w:val="22"/>
        </w:rPr>
        <w:t>carbonatitos</w:t>
      </w:r>
      <w:proofErr w:type="spellEnd"/>
      <w:r w:rsidRPr="0023638B">
        <w:rPr>
          <w:rFonts w:ascii="Arial" w:hAnsi="Arial" w:cs="Arial"/>
          <w:sz w:val="22"/>
          <w:szCs w:val="22"/>
        </w:rPr>
        <w:t xml:space="preserve"> são rochas ígneas que se formam a partir da cristalização da calcita e da dolomita. Essas rochas são </w:t>
      </w:r>
      <w:proofErr w:type="gramStart"/>
      <w:r w:rsidRPr="0023638B">
        <w:rPr>
          <w:rFonts w:ascii="Arial" w:hAnsi="Arial" w:cs="Arial"/>
          <w:sz w:val="22"/>
          <w:szCs w:val="22"/>
        </w:rPr>
        <w:t>ricas em carbonatos de cálcio, magnésio</w:t>
      </w:r>
      <w:proofErr w:type="gramEnd"/>
      <w:r w:rsidRPr="0023638B">
        <w:rPr>
          <w:rFonts w:ascii="Arial" w:hAnsi="Arial" w:cs="Arial"/>
          <w:sz w:val="22"/>
          <w:szCs w:val="22"/>
        </w:rPr>
        <w:t xml:space="preserve"> e minerais como olivina, magnetita e biotita.</w:t>
      </w:r>
    </w:p>
    <w:p w14:paraId="7BE5630E" w14:textId="77777777" w:rsidR="000C7BB1" w:rsidRPr="0023638B" w:rsidRDefault="000C7BB1" w:rsidP="00795DF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2A160B92" w14:textId="77777777" w:rsidR="000C7BB1" w:rsidRPr="0023638B" w:rsidRDefault="000C7BB1" w:rsidP="00795DF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23638B">
        <w:rPr>
          <w:rFonts w:ascii="Arial" w:hAnsi="Arial" w:cs="Arial"/>
          <w:sz w:val="22"/>
          <w:szCs w:val="22"/>
        </w:rPr>
        <w:t xml:space="preserve">Está correto o que se afirma somente em </w:t>
      </w:r>
    </w:p>
    <w:p w14:paraId="2AC6A0B4" w14:textId="77777777" w:rsidR="000C7BB1" w:rsidRPr="0023638B" w:rsidRDefault="000C7BB1" w:rsidP="00795DF5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23638B">
        <w:rPr>
          <w:rFonts w:ascii="Arial" w:hAnsi="Arial" w:cs="Arial"/>
          <w:sz w:val="22"/>
          <w:szCs w:val="22"/>
          <w:lang w:eastAsia="zh-CN"/>
        </w:rPr>
        <w:t xml:space="preserve">a) </w:t>
      </w:r>
      <w:r w:rsidRPr="0023638B">
        <w:rPr>
          <w:rFonts w:ascii="Arial" w:hAnsi="Arial" w:cs="Arial"/>
          <w:sz w:val="22"/>
          <w:szCs w:val="22"/>
        </w:rPr>
        <w:t xml:space="preserve">I e III. </w:t>
      </w:r>
      <w:r w:rsidRPr="0023638B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210FE9DE" w14:textId="77777777" w:rsidR="000C7BB1" w:rsidRPr="0023638B" w:rsidRDefault="000C7BB1" w:rsidP="00795DF5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23638B">
        <w:rPr>
          <w:rFonts w:ascii="Arial" w:hAnsi="Arial" w:cs="Arial"/>
          <w:sz w:val="22"/>
          <w:szCs w:val="22"/>
          <w:lang w:eastAsia="zh-CN"/>
        </w:rPr>
        <w:t xml:space="preserve">b) </w:t>
      </w:r>
      <w:r w:rsidRPr="0023638B">
        <w:rPr>
          <w:rFonts w:ascii="Arial" w:hAnsi="Arial" w:cs="Arial"/>
          <w:sz w:val="22"/>
          <w:szCs w:val="22"/>
        </w:rPr>
        <w:t xml:space="preserve">II e IV. </w:t>
      </w:r>
      <w:r w:rsidRPr="0023638B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7A8BA045" w14:textId="77777777" w:rsidR="000C7BB1" w:rsidRPr="0023638B" w:rsidRDefault="000C7BB1" w:rsidP="00795DF5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23638B">
        <w:rPr>
          <w:rFonts w:ascii="Arial" w:hAnsi="Arial" w:cs="Arial"/>
          <w:sz w:val="22"/>
          <w:szCs w:val="22"/>
          <w:lang w:eastAsia="zh-CN"/>
        </w:rPr>
        <w:t xml:space="preserve">c) </w:t>
      </w:r>
      <w:r w:rsidRPr="0023638B">
        <w:rPr>
          <w:rFonts w:ascii="Arial" w:hAnsi="Arial" w:cs="Arial"/>
          <w:sz w:val="22"/>
          <w:szCs w:val="22"/>
        </w:rPr>
        <w:t xml:space="preserve">I e IV. </w:t>
      </w:r>
      <w:r w:rsidRPr="0023638B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599060DD" w14:textId="77777777" w:rsidR="000C7BB1" w:rsidRPr="0023638B" w:rsidRDefault="000C7BB1" w:rsidP="00795DF5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23638B">
        <w:rPr>
          <w:rFonts w:ascii="Arial" w:hAnsi="Arial" w:cs="Arial"/>
          <w:sz w:val="22"/>
          <w:szCs w:val="22"/>
          <w:lang w:eastAsia="zh-CN"/>
        </w:rPr>
        <w:t xml:space="preserve">d) </w:t>
      </w:r>
      <w:r w:rsidRPr="0023638B">
        <w:rPr>
          <w:rFonts w:ascii="Arial" w:hAnsi="Arial" w:cs="Arial"/>
          <w:sz w:val="22"/>
          <w:szCs w:val="22"/>
        </w:rPr>
        <w:t xml:space="preserve">II e III. </w:t>
      </w:r>
      <w:r w:rsidRPr="0023638B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12E0EA69" w14:textId="77777777" w:rsidR="000C7BB1" w:rsidRPr="0023638B" w:rsidRDefault="000C7BB1" w:rsidP="00795DF5">
      <w:pPr>
        <w:jc w:val="both"/>
        <w:rPr>
          <w:rFonts w:ascii="Arial" w:hAnsi="Arial" w:cs="Arial"/>
          <w:sz w:val="22"/>
          <w:szCs w:val="22"/>
          <w:lang w:eastAsia="zh-CN"/>
        </w:rPr>
      </w:pPr>
      <w:r w:rsidRPr="0023638B">
        <w:rPr>
          <w:rFonts w:ascii="Arial" w:hAnsi="Arial" w:cs="Arial"/>
          <w:sz w:val="22"/>
          <w:szCs w:val="22"/>
          <w:lang w:eastAsia="zh-CN"/>
        </w:rPr>
        <w:t xml:space="preserve"> </w:t>
      </w:r>
    </w:p>
    <w:p w14:paraId="598D75BD" w14:textId="36A5B0E6" w:rsidR="000C7BB1" w:rsidRPr="0023638B" w:rsidRDefault="00DF20AB" w:rsidP="00795DF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23638B">
        <w:rPr>
          <w:rFonts w:ascii="Arial" w:hAnsi="Arial" w:cs="Arial"/>
          <w:sz w:val="22"/>
          <w:szCs w:val="22"/>
          <w:lang w:eastAsia="zh-CN"/>
        </w:rPr>
        <w:t>7</w:t>
      </w:r>
      <w:r w:rsidR="000C7BB1" w:rsidRPr="0023638B">
        <w:rPr>
          <w:rFonts w:ascii="Arial" w:hAnsi="Arial" w:cs="Arial"/>
          <w:b/>
          <w:sz w:val="22"/>
          <w:szCs w:val="22"/>
          <w:lang w:eastAsia="zh-CN"/>
        </w:rPr>
        <w:t>.</w:t>
      </w:r>
      <w:r w:rsidR="000C7BB1" w:rsidRPr="0023638B">
        <w:rPr>
          <w:rFonts w:ascii="Arial" w:hAnsi="Arial" w:cs="Arial"/>
          <w:sz w:val="22"/>
          <w:szCs w:val="22"/>
          <w:lang w:eastAsia="zh-CN"/>
        </w:rPr>
        <w:t xml:space="preserve"> (</w:t>
      </w:r>
      <w:proofErr w:type="spellStart"/>
      <w:r w:rsidR="000C7BB1" w:rsidRPr="0023638B">
        <w:rPr>
          <w:rFonts w:ascii="Arial" w:hAnsi="Arial" w:cs="Arial"/>
          <w:sz w:val="22"/>
          <w:szCs w:val="22"/>
          <w:lang w:eastAsia="zh-CN"/>
        </w:rPr>
        <w:t>Uece</w:t>
      </w:r>
      <w:proofErr w:type="spellEnd"/>
      <w:r w:rsidR="000C7BB1" w:rsidRPr="0023638B">
        <w:rPr>
          <w:rFonts w:ascii="Arial" w:hAnsi="Arial" w:cs="Arial"/>
          <w:sz w:val="22"/>
          <w:szCs w:val="22"/>
          <w:lang w:eastAsia="zh-CN"/>
        </w:rPr>
        <w:t>)</w:t>
      </w:r>
      <w:proofErr w:type="gramStart"/>
      <w:r w:rsidR="000C7BB1" w:rsidRPr="0023638B">
        <w:rPr>
          <w:rFonts w:ascii="Arial" w:hAnsi="Arial" w:cs="Arial"/>
          <w:sz w:val="22"/>
          <w:szCs w:val="22"/>
          <w:lang w:eastAsia="zh-CN"/>
        </w:rPr>
        <w:t xml:space="preserve">  </w:t>
      </w:r>
      <w:proofErr w:type="gramEnd"/>
      <w:r w:rsidR="000C7BB1" w:rsidRPr="0023638B">
        <w:rPr>
          <w:rFonts w:ascii="Arial" w:hAnsi="Arial" w:cs="Arial"/>
          <w:sz w:val="22"/>
          <w:szCs w:val="22"/>
        </w:rPr>
        <w:t xml:space="preserve">“Fernando de Noronha é um pequeno arquipélago vulcânico situado no Atlântico Sul equatorial, a 350 km de Natal. É constituído de rochas do alto de um monte vulcânico que faz parte da cadeia homônima desenvolvida numa zona de fraturas oceânicas orientadas a E-W. [...] Fernando de Noronha é um arquipélago em que se expõem rochas vulcânicas de idades miocênica e pliocênica. Constitui-se de um substrato de rochas </w:t>
      </w:r>
      <w:proofErr w:type="spellStart"/>
      <w:r w:rsidR="000C7BB1" w:rsidRPr="0023638B">
        <w:rPr>
          <w:rFonts w:ascii="Arial" w:hAnsi="Arial" w:cs="Arial"/>
          <w:sz w:val="22"/>
          <w:szCs w:val="22"/>
        </w:rPr>
        <w:t>piroclásticas</w:t>
      </w:r>
      <w:proofErr w:type="spellEnd"/>
      <w:r w:rsidR="000C7BB1" w:rsidRPr="0023638B">
        <w:rPr>
          <w:rFonts w:ascii="Arial" w:hAnsi="Arial" w:cs="Arial"/>
          <w:sz w:val="22"/>
          <w:szCs w:val="22"/>
        </w:rPr>
        <w:t xml:space="preserve"> penetradas por grande variedade de magmáticas alcalinas que, após prolongado hiato, foram recobertas por derrames de rochas ultrabásicas </w:t>
      </w:r>
      <w:proofErr w:type="spellStart"/>
      <w:r w:rsidR="000C7BB1" w:rsidRPr="0023638B">
        <w:rPr>
          <w:rFonts w:ascii="Arial" w:hAnsi="Arial" w:cs="Arial"/>
          <w:sz w:val="22"/>
          <w:szCs w:val="22"/>
        </w:rPr>
        <w:t>nefelínicas</w:t>
      </w:r>
      <w:proofErr w:type="spellEnd"/>
      <w:r w:rsidR="000C7BB1" w:rsidRPr="0023638B">
        <w:rPr>
          <w:rFonts w:ascii="Arial" w:hAnsi="Arial" w:cs="Arial"/>
          <w:sz w:val="22"/>
          <w:szCs w:val="22"/>
        </w:rPr>
        <w:t xml:space="preserve"> e seus </w:t>
      </w:r>
      <w:proofErr w:type="spellStart"/>
      <w:r w:rsidR="000C7BB1" w:rsidRPr="0023638B">
        <w:rPr>
          <w:rFonts w:ascii="Arial" w:hAnsi="Arial" w:cs="Arial"/>
          <w:sz w:val="22"/>
          <w:szCs w:val="22"/>
        </w:rPr>
        <w:t>piroclastos</w:t>
      </w:r>
      <w:proofErr w:type="spellEnd"/>
      <w:r w:rsidR="000C7BB1" w:rsidRPr="0023638B">
        <w:rPr>
          <w:rFonts w:ascii="Arial" w:hAnsi="Arial" w:cs="Arial"/>
          <w:sz w:val="22"/>
          <w:szCs w:val="22"/>
        </w:rPr>
        <w:t>.”</w:t>
      </w:r>
    </w:p>
    <w:p w14:paraId="2486E5B4" w14:textId="77777777" w:rsidR="000C7BB1" w:rsidRPr="0023638B" w:rsidRDefault="000C7BB1" w:rsidP="00795DF5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12"/>
          <w:szCs w:val="12"/>
        </w:rPr>
      </w:pPr>
      <w:r w:rsidRPr="0023638B">
        <w:rPr>
          <w:rFonts w:ascii="Arial" w:hAnsi="Arial" w:cs="Arial"/>
          <w:sz w:val="12"/>
          <w:szCs w:val="12"/>
        </w:rPr>
        <w:t>Disponível em: http://sigep.cprm.gov.br/sitio066/sitio066.pdf</w:t>
      </w:r>
    </w:p>
    <w:p w14:paraId="6626E6DB" w14:textId="77777777" w:rsidR="000C7BB1" w:rsidRPr="0023638B" w:rsidRDefault="000C7BB1" w:rsidP="00795DF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4BC9490F" w14:textId="77777777" w:rsidR="000C7BB1" w:rsidRPr="0023638B" w:rsidRDefault="000C7BB1" w:rsidP="00795DF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23638B">
        <w:rPr>
          <w:rFonts w:ascii="Arial" w:hAnsi="Arial" w:cs="Arial"/>
          <w:sz w:val="22"/>
          <w:szCs w:val="22"/>
        </w:rPr>
        <w:t xml:space="preserve">As rochas ígneas são formadas a partir de matéria mineral fundida em profundidade. Quando atingem a superfície, em alguns casos, podem formar estruturas como o arquipélago de Fernando de Noronha. Considerando as características dessas rochas, assinale a afirmação verdadeira. </w:t>
      </w:r>
    </w:p>
    <w:p w14:paraId="04049959" w14:textId="77777777" w:rsidR="000C7BB1" w:rsidRPr="0023638B" w:rsidRDefault="000C7BB1" w:rsidP="00795DF5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23638B">
        <w:rPr>
          <w:rFonts w:ascii="Arial" w:hAnsi="Arial" w:cs="Arial"/>
          <w:sz w:val="22"/>
          <w:szCs w:val="22"/>
          <w:lang w:eastAsia="zh-CN"/>
        </w:rPr>
        <w:t xml:space="preserve">a) </w:t>
      </w:r>
      <w:r w:rsidRPr="0023638B">
        <w:rPr>
          <w:rFonts w:ascii="Arial" w:hAnsi="Arial" w:cs="Arial"/>
          <w:sz w:val="22"/>
          <w:szCs w:val="22"/>
        </w:rPr>
        <w:t xml:space="preserve">A variedade composicional das rochas ígneas está associada à variação da composição dos magmas dos quais se consolidaram. </w:t>
      </w:r>
      <w:r w:rsidRPr="0023638B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3F7B9717" w14:textId="77777777" w:rsidR="000C7BB1" w:rsidRPr="0023638B" w:rsidRDefault="000C7BB1" w:rsidP="00795DF5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23638B">
        <w:rPr>
          <w:rFonts w:ascii="Arial" w:hAnsi="Arial" w:cs="Arial"/>
          <w:sz w:val="22"/>
          <w:szCs w:val="22"/>
          <w:lang w:eastAsia="zh-CN"/>
        </w:rPr>
        <w:t xml:space="preserve">b) </w:t>
      </w:r>
      <w:r w:rsidRPr="0023638B">
        <w:rPr>
          <w:rFonts w:ascii="Arial" w:hAnsi="Arial" w:cs="Arial"/>
          <w:sz w:val="22"/>
          <w:szCs w:val="22"/>
        </w:rPr>
        <w:t xml:space="preserve">Rochas ígneas podem ser constituídas por um único mineral, formando quartzitos e xistos, por exemplo. </w:t>
      </w:r>
      <w:r w:rsidRPr="0023638B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03602A32" w14:textId="77777777" w:rsidR="000C7BB1" w:rsidRPr="0023638B" w:rsidRDefault="000C7BB1" w:rsidP="00795DF5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23638B">
        <w:rPr>
          <w:rFonts w:ascii="Arial" w:hAnsi="Arial" w:cs="Arial"/>
          <w:sz w:val="22"/>
          <w:szCs w:val="22"/>
          <w:lang w:eastAsia="zh-CN"/>
        </w:rPr>
        <w:t xml:space="preserve">c) </w:t>
      </w:r>
      <w:r w:rsidRPr="0023638B">
        <w:rPr>
          <w:rFonts w:ascii="Arial" w:hAnsi="Arial" w:cs="Arial"/>
          <w:sz w:val="22"/>
          <w:szCs w:val="22"/>
        </w:rPr>
        <w:t xml:space="preserve">Diagênese é o nome que se dá ao processo de formação de rochas ígneas formadas por dissolução e cimentação de seus minerais. </w:t>
      </w:r>
      <w:r w:rsidRPr="0023638B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1B3F75AA" w14:textId="77777777" w:rsidR="000C7BB1" w:rsidRPr="0023638B" w:rsidRDefault="000C7BB1" w:rsidP="00795DF5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23638B">
        <w:rPr>
          <w:rFonts w:ascii="Arial" w:hAnsi="Arial" w:cs="Arial"/>
          <w:sz w:val="22"/>
          <w:szCs w:val="22"/>
          <w:lang w:eastAsia="zh-CN"/>
        </w:rPr>
        <w:t xml:space="preserve">d) </w:t>
      </w:r>
      <w:r w:rsidRPr="0023638B">
        <w:rPr>
          <w:rFonts w:ascii="Arial" w:hAnsi="Arial" w:cs="Arial"/>
          <w:sz w:val="22"/>
          <w:szCs w:val="22"/>
        </w:rPr>
        <w:t xml:space="preserve">Em Fortaleza existem registros da ocorrência de rochas metamórficas intrusivas, </w:t>
      </w:r>
      <w:proofErr w:type="spellStart"/>
      <w:r w:rsidRPr="0023638B">
        <w:rPr>
          <w:rFonts w:ascii="Arial" w:hAnsi="Arial" w:cs="Arial"/>
          <w:sz w:val="22"/>
          <w:szCs w:val="22"/>
        </w:rPr>
        <w:t>fonólitos</w:t>
      </w:r>
      <w:proofErr w:type="spellEnd"/>
      <w:r w:rsidRPr="0023638B">
        <w:rPr>
          <w:rFonts w:ascii="Arial" w:hAnsi="Arial" w:cs="Arial"/>
          <w:sz w:val="22"/>
          <w:szCs w:val="22"/>
        </w:rPr>
        <w:t xml:space="preserve">, da mesma natureza que as de Fernando de Noronha. </w:t>
      </w:r>
      <w:r w:rsidRPr="0023638B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6C91C8C1" w14:textId="77777777" w:rsidR="000C7BB1" w:rsidRPr="0023638B" w:rsidRDefault="000C7BB1" w:rsidP="00795DF5">
      <w:pPr>
        <w:jc w:val="both"/>
        <w:rPr>
          <w:rFonts w:ascii="Arial" w:hAnsi="Arial" w:cs="Arial"/>
          <w:sz w:val="22"/>
          <w:szCs w:val="22"/>
          <w:lang w:eastAsia="zh-CN"/>
        </w:rPr>
      </w:pPr>
      <w:r w:rsidRPr="0023638B">
        <w:rPr>
          <w:rFonts w:ascii="Arial" w:hAnsi="Arial" w:cs="Arial"/>
          <w:sz w:val="22"/>
          <w:szCs w:val="22"/>
          <w:lang w:eastAsia="zh-CN"/>
        </w:rPr>
        <w:t xml:space="preserve"> </w:t>
      </w:r>
    </w:p>
    <w:p w14:paraId="2FCF97B0" w14:textId="693C79AF" w:rsidR="000C7BB1" w:rsidRPr="0023638B" w:rsidRDefault="00DF20AB" w:rsidP="00795DF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23638B">
        <w:rPr>
          <w:rFonts w:ascii="Arial" w:hAnsi="Arial" w:cs="Arial"/>
          <w:sz w:val="22"/>
          <w:szCs w:val="22"/>
          <w:lang w:eastAsia="zh-CN"/>
        </w:rPr>
        <w:t>8</w:t>
      </w:r>
      <w:r w:rsidR="000C7BB1" w:rsidRPr="0023638B">
        <w:rPr>
          <w:rFonts w:ascii="Arial" w:hAnsi="Arial" w:cs="Arial"/>
          <w:b/>
          <w:sz w:val="22"/>
          <w:szCs w:val="22"/>
          <w:lang w:eastAsia="zh-CN"/>
        </w:rPr>
        <w:t>.</w:t>
      </w:r>
      <w:r w:rsidR="000C7BB1" w:rsidRPr="0023638B">
        <w:rPr>
          <w:rFonts w:ascii="Arial" w:hAnsi="Arial" w:cs="Arial"/>
          <w:sz w:val="22"/>
          <w:szCs w:val="22"/>
          <w:lang w:eastAsia="zh-CN"/>
        </w:rPr>
        <w:t xml:space="preserve"> (</w:t>
      </w:r>
      <w:proofErr w:type="spellStart"/>
      <w:r w:rsidR="000C7BB1" w:rsidRPr="0023638B">
        <w:rPr>
          <w:rFonts w:ascii="Arial" w:hAnsi="Arial" w:cs="Arial"/>
          <w:sz w:val="22"/>
          <w:szCs w:val="22"/>
          <w:lang w:eastAsia="zh-CN"/>
        </w:rPr>
        <w:t>Unioeste</w:t>
      </w:r>
      <w:proofErr w:type="spellEnd"/>
      <w:r w:rsidR="000C7BB1" w:rsidRPr="0023638B">
        <w:rPr>
          <w:rFonts w:ascii="Arial" w:hAnsi="Arial" w:cs="Arial"/>
          <w:sz w:val="22"/>
          <w:szCs w:val="22"/>
          <w:lang w:eastAsia="zh-CN"/>
        </w:rPr>
        <w:t>)</w:t>
      </w:r>
      <w:proofErr w:type="gramStart"/>
      <w:r w:rsidR="000C7BB1" w:rsidRPr="0023638B">
        <w:rPr>
          <w:rFonts w:ascii="Arial" w:hAnsi="Arial" w:cs="Arial"/>
          <w:sz w:val="22"/>
          <w:szCs w:val="22"/>
          <w:lang w:eastAsia="zh-CN"/>
        </w:rPr>
        <w:t xml:space="preserve">  </w:t>
      </w:r>
      <w:proofErr w:type="gramEnd"/>
      <w:r w:rsidR="000C7BB1" w:rsidRPr="0023638B">
        <w:rPr>
          <w:rFonts w:ascii="Arial" w:hAnsi="Arial" w:cs="Arial"/>
          <w:sz w:val="22"/>
          <w:szCs w:val="22"/>
        </w:rPr>
        <w:t xml:space="preserve">Novo terremoto sacode a Cidade do México. Magnitude atingiu 6,8 e estremeceu prédios na Cidade do México. </w:t>
      </w:r>
      <w:proofErr w:type="gramStart"/>
      <w:r w:rsidR="000C7BB1" w:rsidRPr="0023638B">
        <w:rPr>
          <w:rFonts w:ascii="Arial" w:hAnsi="Arial" w:cs="Arial"/>
          <w:sz w:val="22"/>
          <w:szCs w:val="22"/>
        </w:rPr>
        <w:t>1</w:t>
      </w:r>
      <w:proofErr w:type="gramEnd"/>
      <w:r w:rsidR="000C7BB1" w:rsidRPr="0023638B">
        <w:rPr>
          <w:rFonts w:ascii="Arial" w:hAnsi="Arial" w:cs="Arial"/>
          <w:sz w:val="22"/>
          <w:szCs w:val="22"/>
        </w:rPr>
        <w:t xml:space="preserve"> morte foi reportada até o momento.</w:t>
      </w:r>
    </w:p>
    <w:p w14:paraId="401F6A8D" w14:textId="77777777" w:rsidR="000C7BB1" w:rsidRPr="0023638B" w:rsidRDefault="000C7BB1" w:rsidP="00795DF5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12"/>
          <w:szCs w:val="12"/>
        </w:rPr>
      </w:pPr>
      <w:r w:rsidRPr="0023638B">
        <w:rPr>
          <w:rFonts w:ascii="Arial" w:hAnsi="Arial" w:cs="Arial"/>
          <w:sz w:val="12"/>
          <w:szCs w:val="12"/>
        </w:rPr>
        <w:t xml:space="preserve">Fonte: </w:t>
      </w:r>
      <w:proofErr w:type="gramStart"/>
      <w:r w:rsidRPr="0023638B">
        <w:rPr>
          <w:rFonts w:ascii="Arial" w:hAnsi="Arial" w:cs="Arial"/>
          <w:sz w:val="12"/>
          <w:szCs w:val="12"/>
        </w:rPr>
        <w:t>https</w:t>
      </w:r>
      <w:proofErr w:type="gramEnd"/>
      <w:r w:rsidRPr="0023638B">
        <w:rPr>
          <w:rFonts w:ascii="Arial" w:hAnsi="Arial" w:cs="Arial"/>
          <w:sz w:val="12"/>
          <w:szCs w:val="12"/>
        </w:rPr>
        <w:t>://g1.globo.com/mundo/noticia/2022/09/22/novo-terremoto-sacode-o-mexico.ghtml. Acesso em 23/10/2022.</w:t>
      </w:r>
    </w:p>
    <w:p w14:paraId="225ED76F" w14:textId="77777777" w:rsidR="000C7BB1" w:rsidRPr="0023638B" w:rsidRDefault="000C7BB1" w:rsidP="00795DF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2B7B82C9" w14:textId="77777777" w:rsidR="000C7BB1" w:rsidRPr="0023638B" w:rsidRDefault="000C7BB1" w:rsidP="00795DF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23638B">
        <w:rPr>
          <w:rFonts w:ascii="Arial" w:hAnsi="Arial" w:cs="Arial"/>
          <w:sz w:val="22"/>
          <w:szCs w:val="22"/>
        </w:rPr>
        <w:t xml:space="preserve">Sobre terremotos e temáticas associadas, assinale a alternativa CORRETA. </w:t>
      </w:r>
    </w:p>
    <w:p w14:paraId="3C551B1B" w14:textId="77777777" w:rsidR="000C7BB1" w:rsidRPr="0023638B" w:rsidRDefault="000C7BB1" w:rsidP="00795DF5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23638B">
        <w:rPr>
          <w:rFonts w:ascii="Arial" w:hAnsi="Arial" w:cs="Arial"/>
          <w:sz w:val="22"/>
          <w:szCs w:val="22"/>
          <w:lang w:eastAsia="zh-CN"/>
        </w:rPr>
        <w:lastRenderedPageBreak/>
        <w:t xml:space="preserve">a) </w:t>
      </w:r>
      <w:r w:rsidRPr="0023638B">
        <w:rPr>
          <w:rFonts w:ascii="Arial" w:hAnsi="Arial" w:cs="Arial"/>
          <w:sz w:val="22"/>
          <w:szCs w:val="22"/>
        </w:rPr>
        <w:t xml:space="preserve">A Escala Richter é o nome dado ao encontro de diferentes placas tectônicas e configura um local com a ocorrência de terremotos de grande magnitude. </w:t>
      </w:r>
      <w:r w:rsidRPr="0023638B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27FDBC98" w14:textId="77777777" w:rsidR="000C7BB1" w:rsidRPr="0023638B" w:rsidRDefault="000C7BB1" w:rsidP="00795DF5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23638B">
        <w:rPr>
          <w:rFonts w:ascii="Arial" w:hAnsi="Arial" w:cs="Arial"/>
          <w:sz w:val="22"/>
          <w:szCs w:val="22"/>
          <w:lang w:eastAsia="zh-CN"/>
        </w:rPr>
        <w:t xml:space="preserve">b) </w:t>
      </w:r>
      <w:r w:rsidRPr="0023638B">
        <w:rPr>
          <w:rFonts w:ascii="Arial" w:hAnsi="Arial" w:cs="Arial"/>
          <w:sz w:val="22"/>
          <w:szCs w:val="22"/>
        </w:rPr>
        <w:t xml:space="preserve">Quando o mar fica agitado e as águas do litoral </w:t>
      </w:r>
      <w:proofErr w:type="gramStart"/>
      <w:r w:rsidRPr="0023638B">
        <w:rPr>
          <w:rFonts w:ascii="Arial" w:hAnsi="Arial" w:cs="Arial"/>
          <w:sz w:val="22"/>
          <w:szCs w:val="22"/>
        </w:rPr>
        <w:t>recuam,</w:t>
      </w:r>
      <w:proofErr w:type="gramEnd"/>
      <w:r w:rsidRPr="0023638B">
        <w:rPr>
          <w:rFonts w:ascii="Arial" w:hAnsi="Arial" w:cs="Arial"/>
          <w:sz w:val="22"/>
          <w:szCs w:val="22"/>
        </w:rPr>
        <w:t xml:space="preserve"> de forma semelhante a uma maré baixa e, em seguida, surge uma grande onda devastadora, configura-se um tufão ou furacão. </w:t>
      </w:r>
      <w:r w:rsidRPr="0023638B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4C38C844" w14:textId="77777777" w:rsidR="000C7BB1" w:rsidRPr="0023638B" w:rsidRDefault="000C7BB1" w:rsidP="00795DF5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23638B">
        <w:rPr>
          <w:rFonts w:ascii="Arial" w:hAnsi="Arial" w:cs="Arial"/>
          <w:sz w:val="22"/>
          <w:szCs w:val="22"/>
          <w:lang w:eastAsia="zh-CN"/>
        </w:rPr>
        <w:t xml:space="preserve">c) </w:t>
      </w:r>
      <w:r w:rsidRPr="0023638B">
        <w:rPr>
          <w:rFonts w:ascii="Arial" w:hAnsi="Arial" w:cs="Arial"/>
          <w:sz w:val="22"/>
          <w:szCs w:val="22"/>
        </w:rPr>
        <w:t xml:space="preserve">Os sismos no México são explicados por seu território estar localizado sobre a Placa de Nazca e próximo da Placa de San Andreas. </w:t>
      </w:r>
      <w:r w:rsidRPr="0023638B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3967C99F" w14:textId="77777777" w:rsidR="000C7BB1" w:rsidRPr="0023638B" w:rsidRDefault="000C7BB1" w:rsidP="00795DF5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23638B">
        <w:rPr>
          <w:rFonts w:ascii="Arial" w:hAnsi="Arial" w:cs="Arial"/>
          <w:sz w:val="22"/>
          <w:szCs w:val="22"/>
          <w:lang w:eastAsia="zh-CN"/>
        </w:rPr>
        <w:t xml:space="preserve">d) </w:t>
      </w:r>
      <w:r w:rsidRPr="0023638B">
        <w:rPr>
          <w:rFonts w:ascii="Arial" w:hAnsi="Arial" w:cs="Arial"/>
          <w:sz w:val="22"/>
          <w:szCs w:val="22"/>
        </w:rPr>
        <w:t xml:space="preserve">Hipocentro é o local ou ponto da superfície terrestre mais próximo onde mais se sente o abalo sísmico. </w:t>
      </w:r>
      <w:r w:rsidRPr="0023638B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5DAEA856" w14:textId="77777777" w:rsidR="000C7BB1" w:rsidRPr="0023638B" w:rsidRDefault="000C7BB1" w:rsidP="00795DF5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23638B">
        <w:rPr>
          <w:rFonts w:ascii="Arial" w:hAnsi="Arial" w:cs="Arial"/>
          <w:sz w:val="22"/>
          <w:szCs w:val="22"/>
          <w:lang w:eastAsia="zh-CN"/>
        </w:rPr>
        <w:t xml:space="preserve">e) </w:t>
      </w:r>
      <w:r w:rsidRPr="0023638B">
        <w:rPr>
          <w:rFonts w:ascii="Arial" w:hAnsi="Arial" w:cs="Arial"/>
          <w:sz w:val="22"/>
          <w:szCs w:val="22"/>
        </w:rPr>
        <w:t xml:space="preserve">Os terremotos podem causar tsunamis (ondas gigantes), vibração do solo, deslizamentos de terra, reativação ou abertura de falhas geológicas, e até a alteração na rotação da Terra. </w:t>
      </w:r>
      <w:r w:rsidRPr="0023638B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7D751120" w14:textId="2488C210" w:rsidR="000C7BB1" w:rsidRPr="0023638B" w:rsidRDefault="000C7BB1" w:rsidP="00795DF5">
      <w:pPr>
        <w:jc w:val="both"/>
        <w:rPr>
          <w:rFonts w:ascii="Arial" w:hAnsi="Arial" w:cs="Arial"/>
          <w:sz w:val="22"/>
          <w:szCs w:val="22"/>
          <w:lang w:eastAsia="zh-CN"/>
        </w:rPr>
      </w:pPr>
    </w:p>
    <w:p w14:paraId="0F1EE161" w14:textId="0A03EEA7" w:rsidR="000C7BB1" w:rsidRPr="0023638B" w:rsidRDefault="00DF20AB" w:rsidP="00795DF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 w:rsidRPr="0023638B">
        <w:rPr>
          <w:rFonts w:ascii="Arial" w:hAnsi="Arial" w:cs="Arial"/>
          <w:sz w:val="22"/>
          <w:szCs w:val="22"/>
          <w:lang w:eastAsia="zh-CN"/>
        </w:rPr>
        <w:t>9</w:t>
      </w:r>
      <w:r w:rsidR="000C7BB1" w:rsidRPr="0023638B">
        <w:rPr>
          <w:rFonts w:ascii="Arial" w:hAnsi="Arial" w:cs="Arial"/>
          <w:b/>
          <w:sz w:val="22"/>
          <w:szCs w:val="22"/>
          <w:lang w:eastAsia="zh-CN"/>
        </w:rPr>
        <w:t>.</w:t>
      </w:r>
      <w:r w:rsidR="000C7BB1" w:rsidRPr="0023638B">
        <w:rPr>
          <w:rFonts w:ascii="Arial" w:hAnsi="Arial" w:cs="Arial"/>
          <w:sz w:val="22"/>
          <w:szCs w:val="22"/>
          <w:lang w:eastAsia="zh-CN"/>
        </w:rPr>
        <w:t xml:space="preserve"> (</w:t>
      </w:r>
      <w:proofErr w:type="spellStart"/>
      <w:r w:rsidR="000C7BB1" w:rsidRPr="0023638B">
        <w:rPr>
          <w:rFonts w:ascii="Arial" w:hAnsi="Arial" w:cs="Arial"/>
          <w:sz w:val="22"/>
          <w:szCs w:val="22"/>
          <w:lang w:eastAsia="zh-CN"/>
        </w:rPr>
        <w:t>Unichristus</w:t>
      </w:r>
      <w:proofErr w:type="spellEnd"/>
      <w:r w:rsidR="000C7BB1" w:rsidRPr="0023638B">
        <w:rPr>
          <w:rFonts w:ascii="Arial" w:hAnsi="Arial" w:cs="Arial"/>
          <w:sz w:val="22"/>
          <w:szCs w:val="22"/>
          <w:lang w:eastAsia="zh-CN"/>
        </w:rPr>
        <w:t xml:space="preserve"> - Medicina)</w:t>
      </w:r>
      <w:proofErr w:type="gramStart"/>
      <w:r w:rsidR="000C7BB1" w:rsidRPr="0023638B">
        <w:rPr>
          <w:rFonts w:ascii="Arial" w:hAnsi="Arial" w:cs="Arial"/>
          <w:sz w:val="22"/>
          <w:szCs w:val="22"/>
          <w:lang w:eastAsia="zh-CN"/>
        </w:rPr>
        <w:t xml:space="preserve">  </w:t>
      </w:r>
      <w:proofErr w:type="gramEnd"/>
      <w:r w:rsidR="000C7BB1" w:rsidRPr="0023638B">
        <w:rPr>
          <w:rFonts w:ascii="Arial" w:hAnsi="Arial" w:cs="Arial"/>
          <w:b/>
          <w:bCs/>
          <w:sz w:val="22"/>
          <w:szCs w:val="22"/>
        </w:rPr>
        <w:t>TREMOR PROVOCA ALERTA EM FUKUSHIMA E DEIXA 4 MORTOS</w:t>
      </w:r>
    </w:p>
    <w:p w14:paraId="2EB8F751" w14:textId="77777777" w:rsidR="000C7BB1" w:rsidRPr="0023638B" w:rsidRDefault="000C7BB1" w:rsidP="00795DF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2F287C0F" w14:textId="321927A0" w:rsidR="000C7BB1" w:rsidRPr="0023638B" w:rsidRDefault="000C7BB1" w:rsidP="00795DF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23638B">
        <w:rPr>
          <w:rFonts w:ascii="Arial" w:hAnsi="Arial" w:cs="Arial"/>
          <w:sz w:val="22"/>
          <w:szCs w:val="22"/>
        </w:rPr>
        <w:t xml:space="preserve">Um terremoto de 7,3 graus foi registrado no norte do Japão. De acordo com autoridades do país, quatro pessoas morreram e 70 ficaram feridas. O tremor foi sentido nas cidades de Fukushima e </w:t>
      </w:r>
      <w:proofErr w:type="spellStart"/>
      <w:r w:rsidRPr="0023638B">
        <w:rPr>
          <w:rFonts w:ascii="Arial" w:hAnsi="Arial" w:cs="Arial"/>
          <w:sz w:val="22"/>
          <w:szCs w:val="22"/>
        </w:rPr>
        <w:t>Miyagi</w:t>
      </w:r>
      <w:proofErr w:type="spellEnd"/>
      <w:r w:rsidRPr="0023638B">
        <w:rPr>
          <w:rFonts w:ascii="Arial" w:hAnsi="Arial" w:cs="Arial"/>
          <w:sz w:val="22"/>
          <w:szCs w:val="22"/>
        </w:rPr>
        <w:t xml:space="preserve">. Segundo a agência meteorológica japonesa, </w:t>
      </w:r>
      <w:r w:rsidRPr="0023638B">
        <w:rPr>
          <w:rFonts w:ascii="Arial" w:hAnsi="Arial" w:cs="Arial"/>
          <w:b/>
          <w:bCs/>
          <w:sz w:val="22"/>
          <w:szCs w:val="22"/>
        </w:rPr>
        <w:t xml:space="preserve">o abalo ocorreu a uma profundidade de 60 quilômetros. </w:t>
      </w:r>
    </w:p>
    <w:p w14:paraId="3F2C0DB0" w14:textId="77777777" w:rsidR="000C7BB1" w:rsidRPr="0023638B" w:rsidRDefault="000C7BB1" w:rsidP="00795DF5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14"/>
          <w:szCs w:val="14"/>
        </w:rPr>
      </w:pPr>
      <w:r w:rsidRPr="0023638B">
        <w:rPr>
          <w:rFonts w:ascii="Arial" w:hAnsi="Arial" w:cs="Arial"/>
          <w:sz w:val="14"/>
          <w:szCs w:val="14"/>
        </w:rPr>
        <w:t xml:space="preserve">Disponível em: </w:t>
      </w:r>
      <w:proofErr w:type="gramStart"/>
      <w:r w:rsidRPr="0023638B">
        <w:rPr>
          <w:rFonts w:ascii="Arial" w:hAnsi="Arial" w:cs="Arial"/>
          <w:sz w:val="14"/>
          <w:szCs w:val="14"/>
        </w:rPr>
        <w:t>www.estadao.com.br/.</w:t>
      </w:r>
      <w:proofErr w:type="gramEnd"/>
      <w:r w:rsidRPr="0023638B">
        <w:rPr>
          <w:rFonts w:ascii="Arial" w:hAnsi="Arial" w:cs="Arial"/>
          <w:sz w:val="14"/>
          <w:szCs w:val="14"/>
        </w:rPr>
        <w:t>Acesso em: 18 mar. 2022 (adaptado).</w:t>
      </w:r>
    </w:p>
    <w:p w14:paraId="1A972A6B" w14:textId="77777777" w:rsidR="000C7BB1" w:rsidRPr="0023638B" w:rsidRDefault="000C7BB1" w:rsidP="00795DF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3443162D" w14:textId="77777777" w:rsidR="000C7BB1" w:rsidRPr="0023638B" w:rsidRDefault="000C7BB1" w:rsidP="00795DF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23638B">
        <w:rPr>
          <w:rFonts w:ascii="Arial" w:hAnsi="Arial" w:cs="Arial"/>
          <w:sz w:val="22"/>
          <w:szCs w:val="22"/>
        </w:rPr>
        <w:t xml:space="preserve">O período em destaque no texto remete ao conceito de: </w:t>
      </w:r>
    </w:p>
    <w:p w14:paraId="51147EFC" w14:textId="44EF1BDA" w:rsidR="000C7BB1" w:rsidRPr="0023638B" w:rsidRDefault="000C7BB1" w:rsidP="00795DF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23638B">
        <w:rPr>
          <w:rFonts w:ascii="Arial" w:hAnsi="Arial" w:cs="Arial"/>
          <w:sz w:val="22"/>
          <w:szCs w:val="22"/>
          <w:lang w:eastAsia="zh-CN"/>
        </w:rPr>
        <w:t xml:space="preserve">a) </w:t>
      </w:r>
      <w:r w:rsidRPr="0023638B">
        <w:rPr>
          <w:rFonts w:ascii="Arial" w:hAnsi="Arial" w:cs="Arial"/>
          <w:sz w:val="22"/>
          <w:szCs w:val="22"/>
        </w:rPr>
        <w:t xml:space="preserve">tectonismo. </w:t>
      </w:r>
      <w:r w:rsidRPr="0023638B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1A585BD2" w14:textId="77777777" w:rsidR="000C7BB1" w:rsidRPr="0023638B" w:rsidRDefault="000C7BB1" w:rsidP="00795DF5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23638B">
        <w:rPr>
          <w:rFonts w:ascii="Arial" w:hAnsi="Arial" w:cs="Arial"/>
          <w:sz w:val="22"/>
          <w:szCs w:val="22"/>
          <w:lang w:eastAsia="zh-CN"/>
        </w:rPr>
        <w:t xml:space="preserve">b) </w:t>
      </w:r>
      <w:r w:rsidRPr="0023638B">
        <w:rPr>
          <w:rFonts w:ascii="Arial" w:hAnsi="Arial" w:cs="Arial"/>
          <w:sz w:val="22"/>
          <w:szCs w:val="22"/>
        </w:rPr>
        <w:t xml:space="preserve">epicentro. </w:t>
      </w:r>
      <w:r w:rsidRPr="0023638B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2909E00E" w14:textId="09BE3AE6" w:rsidR="000C7BB1" w:rsidRPr="0023638B" w:rsidRDefault="000C7BB1" w:rsidP="00795DF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23638B">
        <w:rPr>
          <w:rFonts w:ascii="Arial" w:hAnsi="Arial" w:cs="Arial"/>
          <w:sz w:val="22"/>
          <w:szCs w:val="22"/>
          <w:lang w:eastAsia="zh-CN"/>
        </w:rPr>
        <w:t xml:space="preserve">c) </w:t>
      </w:r>
      <w:r w:rsidRPr="0023638B">
        <w:rPr>
          <w:rFonts w:ascii="Arial" w:hAnsi="Arial" w:cs="Arial"/>
          <w:sz w:val="22"/>
          <w:szCs w:val="22"/>
        </w:rPr>
        <w:t xml:space="preserve">hipocentro. </w:t>
      </w:r>
      <w:r w:rsidRPr="0023638B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6536EF3D" w14:textId="77777777" w:rsidR="000C7BB1" w:rsidRPr="0023638B" w:rsidRDefault="000C7BB1" w:rsidP="00795DF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23638B">
        <w:rPr>
          <w:rFonts w:ascii="Arial" w:hAnsi="Arial" w:cs="Arial"/>
          <w:sz w:val="22"/>
          <w:szCs w:val="22"/>
          <w:lang w:eastAsia="zh-CN"/>
        </w:rPr>
        <w:t xml:space="preserve">d) </w:t>
      </w:r>
      <w:r w:rsidRPr="0023638B">
        <w:rPr>
          <w:rFonts w:ascii="Arial" w:hAnsi="Arial" w:cs="Arial"/>
          <w:sz w:val="22"/>
          <w:szCs w:val="22"/>
        </w:rPr>
        <w:t>diastrofismo.</w:t>
      </w:r>
    </w:p>
    <w:p w14:paraId="06745D64" w14:textId="0F1358C0" w:rsidR="000C7BB1" w:rsidRPr="0023638B" w:rsidRDefault="000C7BB1" w:rsidP="00795DF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23638B">
        <w:rPr>
          <w:rFonts w:ascii="Arial" w:hAnsi="Arial" w:cs="Arial"/>
          <w:sz w:val="22"/>
          <w:szCs w:val="22"/>
          <w:lang w:eastAsia="zh-CN"/>
        </w:rPr>
        <w:t xml:space="preserve">e) </w:t>
      </w:r>
      <w:r w:rsidRPr="0023638B">
        <w:rPr>
          <w:rFonts w:ascii="Arial" w:hAnsi="Arial" w:cs="Arial"/>
          <w:sz w:val="22"/>
          <w:szCs w:val="22"/>
        </w:rPr>
        <w:t>astenosfera.</w:t>
      </w:r>
    </w:p>
    <w:p w14:paraId="392F882A" w14:textId="77777777" w:rsidR="000C7BB1" w:rsidRPr="0023638B" w:rsidRDefault="000C7BB1" w:rsidP="00795DF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6861C157" w14:textId="58D5BCBA" w:rsidR="000C7BB1" w:rsidRPr="0023638B" w:rsidRDefault="000C7BB1" w:rsidP="00795DF5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23638B">
        <w:rPr>
          <w:rFonts w:ascii="Arial" w:hAnsi="Arial" w:cs="Arial"/>
          <w:sz w:val="22"/>
          <w:szCs w:val="22"/>
          <w:lang w:eastAsia="zh-CN"/>
        </w:rPr>
        <w:t>1</w:t>
      </w:r>
      <w:r w:rsidR="00DF20AB" w:rsidRPr="0023638B">
        <w:rPr>
          <w:rFonts w:ascii="Arial" w:hAnsi="Arial" w:cs="Arial"/>
          <w:sz w:val="22"/>
          <w:szCs w:val="22"/>
          <w:lang w:eastAsia="zh-CN"/>
        </w:rPr>
        <w:t>0</w:t>
      </w:r>
      <w:r w:rsidRPr="0023638B">
        <w:rPr>
          <w:rFonts w:ascii="Arial" w:hAnsi="Arial" w:cs="Arial"/>
          <w:b/>
          <w:sz w:val="22"/>
          <w:szCs w:val="22"/>
          <w:lang w:eastAsia="zh-CN"/>
        </w:rPr>
        <w:t>.</w:t>
      </w:r>
      <w:r w:rsidRPr="0023638B">
        <w:rPr>
          <w:rFonts w:ascii="Arial" w:hAnsi="Arial" w:cs="Arial"/>
          <w:sz w:val="22"/>
          <w:szCs w:val="22"/>
          <w:lang w:eastAsia="zh-CN"/>
        </w:rPr>
        <w:t xml:space="preserve"> (</w:t>
      </w:r>
      <w:proofErr w:type="spellStart"/>
      <w:proofErr w:type="gramStart"/>
      <w:r w:rsidRPr="0023638B">
        <w:rPr>
          <w:rFonts w:ascii="Arial" w:hAnsi="Arial" w:cs="Arial"/>
          <w:sz w:val="22"/>
          <w:szCs w:val="22"/>
          <w:lang w:eastAsia="zh-CN"/>
        </w:rPr>
        <w:t>Fgv</w:t>
      </w:r>
      <w:proofErr w:type="spellEnd"/>
      <w:proofErr w:type="gramEnd"/>
      <w:r w:rsidRPr="0023638B">
        <w:rPr>
          <w:rFonts w:ascii="Arial" w:hAnsi="Arial" w:cs="Arial"/>
          <w:sz w:val="22"/>
          <w:szCs w:val="22"/>
          <w:lang w:eastAsia="zh-CN"/>
        </w:rPr>
        <w:t xml:space="preserve">)  </w:t>
      </w:r>
      <w:r w:rsidRPr="0023638B">
        <w:rPr>
          <w:rFonts w:ascii="Arial" w:hAnsi="Arial" w:cs="Arial"/>
          <w:sz w:val="22"/>
          <w:szCs w:val="22"/>
        </w:rPr>
        <w:t>Analise a representação da geração de um sismo.</w:t>
      </w:r>
    </w:p>
    <w:p w14:paraId="09430744" w14:textId="77777777" w:rsidR="000C7BB1" w:rsidRPr="0023638B" w:rsidRDefault="000C7BB1" w:rsidP="00795DF5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shd w:val="clear" w:color="auto" w:fill="FFFFFF"/>
        </w:rPr>
      </w:pPr>
    </w:p>
    <w:p w14:paraId="6B7A7B51" w14:textId="77777777" w:rsidR="000C7BB1" w:rsidRPr="0023638B" w:rsidRDefault="000C7BB1" w:rsidP="00795DF5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  <w:shd w:val="clear" w:color="auto" w:fill="FFFFFF"/>
        </w:rPr>
      </w:pPr>
      <w:r w:rsidRPr="0023638B">
        <w:rPr>
          <w:rFonts w:ascii="Arial" w:hAnsi="Arial" w:cs="Arial"/>
          <w:noProof/>
          <w:sz w:val="22"/>
          <w:szCs w:val="22"/>
          <w:shd w:val="clear" w:color="auto" w:fill="FFFFFF"/>
        </w:rPr>
        <w:drawing>
          <wp:inline distT="0" distB="0" distL="0" distR="0" wp14:anchorId="635F49B0" wp14:editId="3482AFD0">
            <wp:extent cx="2047875" cy="2642420"/>
            <wp:effectExtent l="0" t="0" r="0" b="571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087" cy="2642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9B46E" w14:textId="77777777" w:rsidR="000C7BB1" w:rsidRPr="0023638B" w:rsidRDefault="000C7BB1" w:rsidP="00795DF5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3EEBD047" w14:textId="77777777" w:rsidR="000C7BB1" w:rsidRPr="0023638B" w:rsidRDefault="000C7BB1" w:rsidP="00795DF5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23638B">
        <w:rPr>
          <w:rFonts w:ascii="Arial" w:hAnsi="Arial" w:cs="Arial"/>
          <w:sz w:val="22"/>
          <w:szCs w:val="22"/>
        </w:rPr>
        <w:t xml:space="preserve">De acordo com a representação, pode-se afirmar </w:t>
      </w:r>
      <w:proofErr w:type="gramStart"/>
      <w:r w:rsidRPr="0023638B">
        <w:rPr>
          <w:rFonts w:ascii="Arial" w:hAnsi="Arial" w:cs="Arial"/>
          <w:sz w:val="22"/>
          <w:szCs w:val="22"/>
        </w:rPr>
        <w:t>que</w:t>
      </w:r>
      <w:proofErr w:type="gramEnd"/>
      <w:r w:rsidRPr="0023638B">
        <w:rPr>
          <w:rFonts w:ascii="Arial" w:hAnsi="Arial" w:cs="Arial"/>
          <w:sz w:val="22"/>
          <w:szCs w:val="22"/>
        </w:rPr>
        <w:t xml:space="preserve"> </w:t>
      </w:r>
    </w:p>
    <w:p w14:paraId="77A21858" w14:textId="77777777" w:rsidR="000C7BB1" w:rsidRPr="0023638B" w:rsidRDefault="000C7BB1" w:rsidP="00795DF5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23638B">
        <w:rPr>
          <w:rFonts w:ascii="Arial" w:hAnsi="Arial" w:cs="Arial"/>
          <w:sz w:val="22"/>
          <w:szCs w:val="22"/>
          <w:lang w:eastAsia="zh-CN"/>
        </w:rPr>
        <w:t xml:space="preserve">a) </w:t>
      </w:r>
      <w:r w:rsidRPr="0023638B">
        <w:rPr>
          <w:rFonts w:ascii="Arial" w:hAnsi="Arial" w:cs="Arial"/>
          <w:sz w:val="22"/>
          <w:szCs w:val="22"/>
        </w:rPr>
        <w:t xml:space="preserve">a crosta terrestre sofre tensões (1) que se acumulam lentamente, deformando as rochas (2) e gerando vibrações quando o limite de resistência destas é atingido (3). </w:t>
      </w:r>
      <w:r w:rsidRPr="0023638B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208CDF08" w14:textId="77777777" w:rsidR="000C7BB1" w:rsidRPr="0023638B" w:rsidRDefault="000C7BB1" w:rsidP="00795DF5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23638B">
        <w:rPr>
          <w:rFonts w:ascii="Arial" w:hAnsi="Arial" w:cs="Arial"/>
          <w:sz w:val="22"/>
          <w:szCs w:val="22"/>
          <w:lang w:eastAsia="zh-CN"/>
        </w:rPr>
        <w:t xml:space="preserve">b) </w:t>
      </w:r>
      <w:r w:rsidRPr="0023638B">
        <w:rPr>
          <w:rFonts w:ascii="Arial" w:hAnsi="Arial" w:cs="Arial"/>
          <w:sz w:val="22"/>
          <w:szCs w:val="22"/>
        </w:rPr>
        <w:t xml:space="preserve">o ponto inicial da ruptura (2) ocorre por tensões que deformam as rochas (1), as quais geram vibrações que se propagam para a superfície (3) quando seu limite de resistência é atingido. </w:t>
      </w:r>
      <w:r w:rsidRPr="0023638B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57550182" w14:textId="77777777" w:rsidR="000C7BB1" w:rsidRPr="0023638B" w:rsidRDefault="000C7BB1" w:rsidP="00795DF5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23638B">
        <w:rPr>
          <w:rFonts w:ascii="Arial" w:hAnsi="Arial" w:cs="Arial"/>
          <w:sz w:val="22"/>
          <w:szCs w:val="22"/>
          <w:lang w:eastAsia="zh-CN"/>
        </w:rPr>
        <w:t xml:space="preserve">c) </w:t>
      </w:r>
      <w:r w:rsidRPr="0023638B">
        <w:rPr>
          <w:rFonts w:ascii="Arial" w:hAnsi="Arial" w:cs="Arial"/>
          <w:sz w:val="22"/>
          <w:szCs w:val="22"/>
        </w:rPr>
        <w:t xml:space="preserve">as tensões acumuladas deformam as rochas, que sofrem uma ruptura (3), gerando vibrações no ponto inicial (2), que se propagam até atingir a superfície (1). </w:t>
      </w:r>
      <w:r w:rsidRPr="0023638B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7327BCA1" w14:textId="77777777" w:rsidR="000C7BB1" w:rsidRPr="0023638B" w:rsidRDefault="000C7BB1" w:rsidP="00795DF5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23638B">
        <w:rPr>
          <w:rFonts w:ascii="Arial" w:hAnsi="Arial" w:cs="Arial"/>
          <w:sz w:val="22"/>
          <w:szCs w:val="22"/>
          <w:lang w:eastAsia="zh-CN"/>
        </w:rPr>
        <w:t xml:space="preserve">d) </w:t>
      </w:r>
      <w:r w:rsidRPr="0023638B">
        <w:rPr>
          <w:rFonts w:ascii="Arial" w:hAnsi="Arial" w:cs="Arial"/>
          <w:sz w:val="22"/>
          <w:szCs w:val="22"/>
        </w:rPr>
        <w:t xml:space="preserve">as tensões sofridas pela crosta (1) se acumulam lentamente, causando uma ruptura (2) na rocha, que gera vibrações que se propagam para a superfície (3). </w:t>
      </w:r>
      <w:r w:rsidRPr="0023638B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567C559D" w14:textId="77777777" w:rsidR="000C7BB1" w:rsidRPr="0023638B" w:rsidRDefault="000C7BB1" w:rsidP="00795DF5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23638B">
        <w:rPr>
          <w:rFonts w:ascii="Arial" w:hAnsi="Arial" w:cs="Arial"/>
          <w:sz w:val="22"/>
          <w:szCs w:val="22"/>
          <w:lang w:eastAsia="zh-CN"/>
        </w:rPr>
        <w:t xml:space="preserve">e) </w:t>
      </w:r>
      <w:r w:rsidRPr="0023638B">
        <w:rPr>
          <w:rFonts w:ascii="Arial" w:hAnsi="Arial" w:cs="Arial"/>
          <w:sz w:val="22"/>
          <w:szCs w:val="22"/>
        </w:rPr>
        <w:t xml:space="preserve">as tensões se acumulam lentamente, gerando na rocha uma ruptura (2) que produz vibrações (1) que se propagam para a superfície (3). </w:t>
      </w:r>
      <w:r w:rsidRPr="0023638B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7AED3BE0" w14:textId="77777777" w:rsidR="000C7BB1" w:rsidRPr="0023638B" w:rsidRDefault="000C7BB1" w:rsidP="00795DF5">
      <w:pPr>
        <w:jc w:val="both"/>
        <w:rPr>
          <w:rFonts w:ascii="Arial" w:hAnsi="Arial" w:cs="Arial"/>
          <w:sz w:val="22"/>
          <w:szCs w:val="22"/>
          <w:lang w:eastAsia="zh-CN"/>
        </w:rPr>
      </w:pPr>
      <w:r w:rsidRPr="0023638B">
        <w:rPr>
          <w:rFonts w:ascii="Arial" w:hAnsi="Arial" w:cs="Arial"/>
          <w:sz w:val="22"/>
          <w:szCs w:val="22"/>
          <w:lang w:eastAsia="zh-CN"/>
        </w:rPr>
        <w:t xml:space="preserve"> </w:t>
      </w:r>
    </w:p>
    <w:p w14:paraId="74220E17" w14:textId="456DA9B7" w:rsidR="000C7BB1" w:rsidRPr="0023638B" w:rsidRDefault="000C7BB1" w:rsidP="00795DF5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23638B">
        <w:rPr>
          <w:rFonts w:ascii="Arial" w:hAnsi="Arial" w:cs="Arial"/>
          <w:sz w:val="22"/>
          <w:szCs w:val="22"/>
          <w:lang w:eastAsia="zh-CN"/>
        </w:rPr>
        <w:t>1</w:t>
      </w:r>
      <w:r w:rsidR="00DF20AB" w:rsidRPr="0023638B">
        <w:rPr>
          <w:rFonts w:ascii="Arial" w:hAnsi="Arial" w:cs="Arial"/>
          <w:sz w:val="22"/>
          <w:szCs w:val="22"/>
          <w:lang w:eastAsia="zh-CN"/>
        </w:rPr>
        <w:t>1</w:t>
      </w:r>
      <w:r w:rsidRPr="0023638B">
        <w:rPr>
          <w:rFonts w:ascii="Arial" w:hAnsi="Arial" w:cs="Arial"/>
          <w:b/>
          <w:sz w:val="22"/>
          <w:szCs w:val="22"/>
          <w:lang w:eastAsia="zh-CN"/>
        </w:rPr>
        <w:t>.</w:t>
      </w:r>
      <w:r w:rsidRPr="0023638B">
        <w:rPr>
          <w:rFonts w:ascii="Arial" w:hAnsi="Arial" w:cs="Arial"/>
          <w:sz w:val="22"/>
          <w:szCs w:val="22"/>
          <w:lang w:eastAsia="zh-CN"/>
        </w:rPr>
        <w:t xml:space="preserve"> (</w:t>
      </w:r>
      <w:proofErr w:type="spellStart"/>
      <w:r w:rsidRPr="0023638B">
        <w:rPr>
          <w:rFonts w:ascii="Arial" w:hAnsi="Arial" w:cs="Arial"/>
          <w:sz w:val="22"/>
          <w:szCs w:val="22"/>
          <w:lang w:eastAsia="zh-CN"/>
        </w:rPr>
        <w:t>Ucs</w:t>
      </w:r>
      <w:proofErr w:type="spellEnd"/>
      <w:r w:rsidRPr="0023638B">
        <w:rPr>
          <w:rFonts w:ascii="Arial" w:hAnsi="Arial" w:cs="Arial"/>
          <w:sz w:val="22"/>
          <w:szCs w:val="22"/>
          <w:lang w:eastAsia="zh-CN"/>
        </w:rPr>
        <w:t>)</w:t>
      </w:r>
      <w:proofErr w:type="gramStart"/>
      <w:r w:rsidRPr="0023638B">
        <w:rPr>
          <w:rFonts w:ascii="Arial" w:hAnsi="Arial" w:cs="Arial"/>
          <w:sz w:val="22"/>
          <w:szCs w:val="22"/>
          <w:lang w:eastAsia="zh-CN"/>
        </w:rPr>
        <w:t xml:space="preserve">  </w:t>
      </w:r>
      <w:proofErr w:type="gramEnd"/>
      <w:r w:rsidRPr="0023638B">
        <w:rPr>
          <w:rFonts w:ascii="Arial" w:hAnsi="Arial" w:cs="Arial"/>
          <w:sz w:val="22"/>
          <w:szCs w:val="22"/>
        </w:rPr>
        <w:t>A colisão das placas tectônicas faz com que se acumule muita tensão nas bordas dessas placas. Quando as pressões chegam a um determinado nível, ocorre a liberação da energia acumulada, que chega à superfície e provoca abalos e tremores. A força de um abalo sísmico é dada pela sua intensidade ou magnitude.</w:t>
      </w:r>
    </w:p>
    <w:p w14:paraId="59837FDD" w14:textId="77777777" w:rsidR="000C7BB1" w:rsidRPr="0023638B" w:rsidRDefault="000C7BB1" w:rsidP="00795DF5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23638B">
        <w:rPr>
          <w:rFonts w:ascii="Arial" w:hAnsi="Arial" w:cs="Arial"/>
          <w:sz w:val="22"/>
          <w:szCs w:val="22"/>
        </w:rPr>
        <w:t>Observe o desenho.</w:t>
      </w:r>
    </w:p>
    <w:p w14:paraId="24CD36B3" w14:textId="77777777" w:rsidR="000C7BB1" w:rsidRPr="0023638B" w:rsidRDefault="000C7BB1" w:rsidP="00795DF5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6FB83CB4" w14:textId="77777777" w:rsidR="000C7BB1" w:rsidRPr="0023638B" w:rsidRDefault="000C7BB1" w:rsidP="00795DF5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</w:rPr>
      </w:pPr>
      <w:r w:rsidRPr="0023638B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34D5957" wp14:editId="350AA366">
            <wp:extent cx="3091377" cy="1050206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925" cy="1051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DB0C4" w14:textId="77777777" w:rsidR="000C7BB1" w:rsidRPr="0023638B" w:rsidRDefault="000C7BB1" w:rsidP="00795DF5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64730DEB" w14:textId="77777777" w:rsidR="000C7BB1" w:rsidRPr="0023638B" w:rsidRDefault="000C7BB1" w:rsidP="00795DF5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23638B">
        <w:rPr>
          <w:rFonts w:ascii="Arial" w:hAnsi="Arial" w:cs="Arial"/>
          <w:sz w:val="22"/>
          <w:szCs w:val="22"/>
        </w:rPr>
        <w:t>O ponto A, no desenho, corresponde à origem do sismo e o ponto B, à projeção do sismo na superfície.</w:t>
      </w:r>
    </w:p>
    <w:p w14:paraId="2CE9CB7C" w14:textId="77777777" w:rsidR="000C7BB1" w:rsidRPr="0023638B" w:rsidRDefault="000C7BB1" w:rsidP="00795DF5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23638B">
        <w:rPr>
          <w:rFonts w:ascii="Arial" w:hAnsi="Arial" w:cs="Arial"/>
          <w:sz w:val="22"/>
          <w:szCs w:val="22"/>
        </w:rPr>
        <w:t xml:space="preserve">Assinale a alternativa que corresponde, respectivamente, aos pontos A e B, do desenho acima. </w:t>
      </w:r>
    </w:p>
    <w:p w14:paraId="20302918" w14:textId="77777777" w:rsidR="000C7BB1" w:rsidRPr="0023638B" w:rsidRDefault="000C7BB1" w:rsidP="00795DF5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23638B">
        <w:rPr>
          <w:rFonts w:ascii="Arial" w:hAnsi="Arial" w:cs="Arial"/>
          <w:sz w:val="22"/>
          <w:szCs w:val="22"/>
          <w:lang w:eastAsia="zh-CN"/>
        </w:rPr>
        <w:t xml:space="preserve">a) </w:t>
      </w:r>
      <w:r w:rsidRPr="0023638B">
        <w:rPr>
          <w:rFonts w:ascii="Arial" w:hAnsi="Arial" w:cs="Arial"/>
          <w:sz w:val="22"/>
          <w:szCs w:val="22"/>
        </w:rPr>
        <w:t>hipocentro – epicentro</w:t>
      </w:r>
      <w:proofErr w:type="gramStart"/>
      <w:r w:rsidRPr="0023638B">
        <w:rPr>
          <w:rFonts w:ascii="Arial" w:hAnsi="Arial" w:cs="Arial"/>
          <w:sz w:val="22"/>
          <w:szCs w:val="22"/>
        </w:rPr>
        <w:t xml:space="preserve"> </w:t>
      </w:r>
      <w:r w:rsidRPr="0023638B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72A53769" w14:textId="77777777" w:rsidR="000C7BB1" w:rsidRPr="0023638B" w:rsidRDefault="000C7BB1" w:rsidP="00795DF5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proofErr w:type="gramEnd"/>
      <w:r w:rsidRPr="0023638B">
        <w:rPr>
          <w:rFonts w:ascii="Arial" w:hAnsi="Arial" w:cs="Arial"/>
          <w:sz w:val="22"/>
          <w:szCs w:val="22"/>
          <w:lang w:eastAsia="zh-CN"/>
        </w:rPr>
        <w:t xml:space="preserve">b) </w:t>
      </w:r>
      <w:r w:rsidRPr="0023638B">
        <w:rPr>
          <w:rFonts w:ascii="Arial" w:hAnsi="Arial" w:cs="Arial"/>
          <w:sz w:val="22"/>
          <w:szCs w:val="22"/>
        </w:rPr>
        <w:t>epicentro – terremoto</w:t>
      </w:r>
      <w:proofErr w:type="gramStart"/>
      <w:r w:rsidRPr="0023638B">
        <w:rPr>
          <w:rFonts w:ascii="Arial" w:hAnsi="Arial" w:cs="Arial"/>
          <w:sz w:val="22"/>
          <w:szCs w:val="22"/>
        </w:rPr>
        <w:t xml:space="preserve"> </w:t>
      </w:r>
      <w:r w:rsidRPr="0023638B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474BB21A" w14:textId="77777777" w:rsidR="000C7BB1" w:rsidRPr="0023638B" w:rsidRDefault="000C7BB1" w:rsidP="00795DF5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proofErr w:type="gramEnd"/>
      <w:r w:rsidRPr="0023638B">
        <w:rPr>
          <w:rFonts w:ascii="Arial" w:hAnsi="Arial" w:cs="Arial"/>
          <w:sz w:val="22"/>
          <w:szCs w:val="22"/>
          <w:lang w:eastAsia="zh-CN"/>
        </w:rPr>
        <w:t xml:space="preserve">c) </w:t>
      </w:r>
      <w:r w:rsidRPr="0023638B">
        <w:rPr>
          <w:rFonts w:ascii="Arial" w:hAnsi="Arial" w:cs="Arial"/>
          <w:sz w:val="22"/>
          <w:szCs w:val="22"/>
        </w:rPr>
        <w:t>epicentro – hipocentro</w:t>
      </w:r>
      <w:proofErr w:type="gramStart"/>
      <w:r w:rsidRPr="0023638B">
        <w:rPr>
          <w:rFonts w:ascii="Arial" w:hAnsi="Arial" w:cs="Arial"/>
          <w:sz w:val="22"/>
          <w:szCs w:val="22"/>
        </w:rPr>
        <w:t xml:space="preserve"> </w:t>
      </w:r>
      <w:r w:rsidRPr="0023638B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3DFC6C22" w14:textId="77777777" w:rsidR="000C7BB1" w:rsidRPr="0023638B" w:rsidRDefault="000C7BB1" w:rsidP="00795DF5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proofErr w:type="gramEnd"/>
      <w:r w:rsidRPr="0023638B">
        <w:rPr>
          <w:rFonts w:ascii="Arial" w:hAnsi="Arial" w:cs="Arial"/>
          <w:sz w:val="22"/>
          <w:szCs w:val="22"/>
          <w:lang w:eastAsia="zh-CN"/>
        </w:rPr>
        <w:t xml:space="preserve">d) </w:t>
      </w:r>
      <w:r w:rsidRPr="0023638B">
        <w:rPr>
          <w:rFonts w:ascii="Arial" w:hAnsi="Arial" w:cs="Arial"/>
          <w:sz w:val="22"/>
          <w:szCs w:val="22"/>
        </w:rPr>
        <w:t>tremores – epicentro</w:t>
      </w:r>
      <w:proofErr w:type="gramStart"/>
      <w:r w:rsidRPr="0023638B">
        <w:rPr>
          <w:rFonts w:ascii="Arial" w:hAnsi="Arial" w:cs="Arial"/>
          <w:sz w:val="22"/>
          <w:szCs w:val="22"/>
        </w:rPr>
        <w:t xml:space="preserve"> </w:t>
      </w:r>
      <w:r w:rsidRPr="0023638B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17CD2248" w14:textId="77777777" w:rsidR="000C7BB1" w:rsidRPr="0023638B" w:rsidRDefault="000C7BB1" w:rsidP="00795DF5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proofErr w:type="gramEnd"/>
      <w:r w:rsidRPr="0023638B">
        <w:rPr>
          <w:rFonts w:ascii="Arial" w:hAnsi="Arial" w:cs="Arial"/>
          <w:sz w:val="22"/>
          <w:szCs w:val="22"/>
          <w:lang w:eastAsia="zh-CN"/>
        </w:rPr>
        <w:t xml:space="preserve">e) </w:t>
      </w:r>
      <w:r w:rsidRPr="0023638B">
        <w:rPr>
          <w:rFonts w:ascii="Arial" w:hAnsi="Arial" w:cs="Arial"/>
          <w:sz w:val="22"/>
          <w:szCs w:val="22"/>
        </w:rPr>
        <w:t>hipocentro – terremoto</w:t>
      </w:r>
      <w:proofErr w:type="gramStart"/>
      <w:r w:rsidRPr="0023638B">
        <w:rPr>
          <w:rFonts w:ascii="Arial" w:hAnsi="Arial" w:cs="Arial"/>
          <w:sz w:val="22"/>
          <w:szCs w:val="22"/>
        </w:rPr>
        <w:t xml:space="preserve"> </w:t>
      </w:r>
      <w:r w:rsidRPr="0023638B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40C65B20" w14:textId="77777777" w:rsidR="008873F9" w:rsidRPr="0023638B" w:rsidRDefault="008873F9" w:rsidP="00795DF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eastAsia="zh-CN"/>
        </w:rPr>
      </w:pPr>
      <w:proofErr w:type="gramEnd"/>
    </w:p>
    <w:p w14:paraId="1A1C06F0" w14:textId="1B14B9DC" w:rsidR="00C00BC7" w:rsidRPr="0023638B" w:rsidRDefault="00C00BC7" w:rsidP="00795DF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23638B">
        <w:rPr>
          <w:rFonts w:ascii="Arial" w:hAnsi="Arial" w:cs="Arial"/>
          <w:sz w:val="22"/>
          <w:szCs w:val="22"/>
          <w:lang w:eastAsia="zh-CN"/>
        </w:rPr>
        <w:t>1</w:t>
      </w:r>
      <w:r w:rsidR="00DF20AB" w:rsidRPr="0023638B">
        <w:rPr>
          <w:rFonts w:ascii="Arial" w:hAnsi="Arial" w:cs="Arial"/>
          <w:sz w:val="22"/>
          <w:szCs w:val="22"/>
          <w:lang w:eastAsia="zh-CN"/>
        </w:rPr>
        <w:t>2</w:t>
      </w:r>
      <w:r w:rsidRPr="0023638B">
        <w:rPr>
          <w:rFonts w:ascii="Arial" w:hAnsi="Arial" w:cs="Arial"/>
          <w:b/>
          <w:sz w:val="22"/>
          <w:szCs w:val="22"/>
          <w:lang w:eastAsia="zh-CN"/>
        </w:rPr>
        <w:t>.</w:t>
      </w:r>
      <w:r w:rsidRPr="0023638B">
        <w:rPr>
          <w:rFonts w:ascii="Arial" w:hAnsi="Arial" w:cs="Arial"/>
          <w:sz w:val="22"/>
          <w:szCs w:val="22"/>
          <w:lang w:eastAsia="zh-CN"/>
        </w:rPr>
        <w:t xml:space="preserve"> (</w:t>
      </w:r>
      <w:proofErr w:type="spellStart"/>
      <w:r w:rsidRPr="0023638B">
        <w:rPr>
          <w:rFonts w:ascii="Arial" w:hAnsi="Arial" w:cs="Arial"/>
          <w:sz w:val="22"/>
          <w:szCs w:val="22"/>
          <w:lang w:eastAsia="zh-CN"/>
        </w:rPr>
        <w:t>Pucrs</w:t>
      </w:r>
      <w:proofErr w:type="spellEnd"/>
      <w:r w:rsidRPr="0023638B">
        <w:rPr>
          <w:rFonts w:ascii="Arial" w:hAnsi="Arial" w:cs="Arial"/>
          <w:sz w:val="22"/>
          <w:szCs w:val="22"/>
          <w:lang w:eastAsia="zh-CN"/>
        </w:rPr>
        <w:t xml:space="preserve"> Medicina)</w:t>
      </w:r>
      <w:proofErr w:type="gramStart"/>
      <w:r w:rsidRPr="0023638B">
        <w:rPr>
          <w:rFonts w:ascii="Arial" w:hAnsi="Arial" w:cs="Arial"/>
          <w:sz w:val="22"/>
          <w:szCs w:val="22"/>
          <w:lang w:eastAsia="zh-CN"/>
        </w:rPr>
        <w:t xml:space="preserve">  </w:t>
      </w:r>
      <w:proofErr w:type="gramEnd"/>
      <w:r w:rsidRPr="0023638B">
        <w:rPr>
          <w:rFonts w:ascii="Arial" w:hAnsi="Arial" w:cs="Arial"/>
          <w:sz w:val="22"/>
          <w:szCs w:val="22"/>
        </w:rPr>
        <w:t xml:space="preserve">Em 1913, Alfred Wegener apresentou a Teoria da Deriva Continental, a qual afirma que, há milhões de anos, as massas de Terra formavam um único supercontinente, chamado Pangeia. Essa teoria foi confirmada por sua sucessora, a chamada Teoria das Placas Tectônicas, a qual pressupõe que a crosta terrestre está dividida em grandes blocos </w:t>
      </w:r>
      <w:r w:rsidRPr="0023638B">
        <w:rPr>
          <w:rFonts w:ascii="Arial" w:hAnsi="Arial" w:cs="Arial"/>
          <w:sz w:val="22"/>
          <w:szCs w:val="22"/>
        </w:rPr>
        <w:lastRenderedPageBreak/>
        <w:t>semirrígidos, ou seja, em placas que abrangem os continentes e o fundo oceânico. Essas placas movimentam-se sobre o magma, impulsionadas por forças vindas do interior da Terra. Portanto, a superfície terrestre não é uma placa imóvel, como era falado no passado.</w:t>
      </w:r>
    </w:p>
    <w:p w14:paraId="4042E8EC" w14:textId="77777777" w:rsidR="00C00BC7" w:rsidRPr="0023638B" w:rsidRDefault="00C00BC7" w:rsidP="00795DF5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12"/>
          <w:szCs w:val="12"/>
        </w:rPr>
      </w:pPr>
      <w:r w:rsidRPr="0023638B">
        <w:rPr>
          <w:rFonts w:ascii="Arial" w:hAnsi="Arial" w:cs="Arial"/>
          <w:sz w:val="12"/>
          <w:szCs w:val="12"/>
        </w:rPr>
        <w:t xml:space="preserve">Adaptado de: </w:t>
      </w:r>
      <w:proofErr w:type="gramStart"/>
      <w:r w:rsidRPr="0023638B">
        <w:rPr>
          <w:rFonts w:ascii="Arial" w:hAnsi="Arial" w:cs="Arial"/>
          <w:sz w:val="12"/>
          <w:szCs w:val="12"/>
        </w:rPr>
        <w:t>https</w:t>
      </w:r>
      <w:proofErr w:type="gramEnd"/>
      <w:r w:rsidRPr="0023638B">
        <w:rPr>
          <w:rFonts w:ascii="Arial" w:hAnsi="Arial" w:cs="Arial"/>
          <w:sz w:val="12"/>
          <w:szCs w:val="12"/>
        </w:rPr>
        <w:t>://brasilescola.uol.com.br/geografia/tectonica-placas.htm Acesso em: 15 jul. 2024.</w:t>
      </w:r>
    </w:p>
    <w:p w14:paraId="16CBEEA1" w14:textId="77777777" w:rsidR="00C00BC7" w:rsidRPr="0023638B" w:rsidRDefault="00C00BC7" w:rsidP="00795DF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288E42EC" w14:textId="77777777" w:rsidR="00C00BC7" w:rsidRPr="0023638B" w:rsidRDefault="00C00BC7" w:rsidP="00795DF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23638B">
        <w:rPr>
          <w:rFonts w:ascii="Arial" w:hAnsi="Arial" w:cs="Arial"/>
          <w:sz w:val="22"/>
          <w:szCs w:val="22"/>
        </w:rPr>
        <w:t>O mapa-múndi a seguir representa o conjunto de placas tectônicas que cobrem a superfície da Terra.</w:t>
      </w:r>
    </w:p>
    <w:p w14:paraId="74AA268E" w14:textId="77777777" w:rsidR="00C00BC7" w:rsidRPr="0023638B" w:rsidRDefault="00C00BC7" w:rsidP="00795DF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shd w:val="clear" w:color="auto" w:fill="FFFFFF"/>
        </w:rPr>
      </w:pPr>
    </w:p>
    <w:p w14:paraId="3E961916" w14:textId="77777777" w:rsidR="00C00BC7" w:rsidRPr="0023638B" w:rsidRDefault="00C00BC7" w:rsidP="00795DF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23638B">
        <w:rPr>
          <w:rFonts w:ascii="Arial" w:hAnsi="Arial" w:cs="Arial"/>
          <w:noProof/>
          <w:sz w:val="22"/>
          <w:szCs w:val="22"/>
          <w:shd w:val="clear" w:color="auto" w:fill="FFFFFF"/>
        </w:rPr>
        <w:drawing>
          <wp:inline distT="0" distB="0" distL="0" distR="0" wp14:anchorId="0302A077" wp14:editId="15938DE5">
            <wp:extent cx="3121639" cy="1905000"/>
            <wp:effectExtent l="0" t="0" r="3175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639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D3271" w14:textId="77777777" w:rsidR="00C00BC7" w:rsidRPr="0023638B" w:rsidRDefault="00C00BC7" w:rsidP="00795DF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6F94DD88" w14:textId="77777777" w:rsidR="00C00BC7" w:rsidRPr="0023638B" w:rsidRDefault="00C00BC7" w:rsidP="00795DF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23638B">
        <w:rPr>
          <w:rFonts w:ascii="Arial" w:hAnsi="Arial" w:cs="Arial"/>
          <w:sz w:val="22"/>
          <w:szCs w:val="22"/>
        </w:rPr>
        <w:t xml:space="preserve">Considerando a interação entre as placas </w:t>
      </w:r>
      <w:proofErr w:type="gramStart"/>
      <w:r w:rsidRPr="0023638B">
        <w:rPr>
          <w:rFonts w:ascii="Arial" w:hAnsi="Arial" w:cs="Arial"/>
          <w:sz w:val="22"/>
          <w:szCs w:val="22"/>
        </w:rPr>
        <w:t>tectônicas Sul-Americana</w:t>
      </w:r>
      <w:proofErr w:type="gramEnd"/>
      <w:r w:rsidRPr="0023638B">
        <w:rPr>
          <w:rFonts w:ascii="Arial" w:hAnsi="Arial" w:cs="Arial"/>
          <w:sz w:val="22"/>
          <w:szCs w:val="22"/>
        </w:rPr>
        <w:t xml:space="preserve"> e Nazca, pode-se observar que</w:t>
      </w:r>
    </w:p>
    <w:p w14:paraId="3D03AB5C" w14:textId="77777777" w:rsidR="00C00BC7" w:rsidRPr="0023638B" w:rsidRDefault="00C00BC7" w:rsidP="00795DF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50D1B320" w14:textId="77777777" w:rsidR="00C00BC7" w:rsidRPr="0023638B" w:rsidRDefault="00C00BC7" w:rsidP="00795DF5">
      <w:pPr>
        <w:widowControl w:val="0"/>
        <w:autoSpaceDE w:val="0"/>
        <w:autoSpaceDN w:val="0"/>
        <w:adjustRightInd w:val="0"/>
        <w:ind w:left="170" w:hanging="170"/>
        <w:jc w:val="both"/>
        <w:rPr>
          <w:rFonts w:ascii="Arial" w:hAnsi="Arial" w:cs="Arial"/>
          <w:sz w:val="22"/>
          <w:szCs w:val="22"/>
        </w:rPr>
      </w:pPr>
      <w:r w:rsidRPr="0023638B">
        <w:rPr>
          <w:rFonts w:ascii="Arial" w:hAnsi="Arial" w:cs="Arial"/>
          <w:sz w:val="22"/>
          <w:szCs w:val="22"/>
        </w:rPr>
        <w:t xml:space="preserve">I. </w:t>
      </w:r>
      <w:proofErr w:type="gramStart"/>
      <w:r w:rsidRPr="0023638B">
        <w:rPr>
          <w:rFonts w:ascii="Arial" w:hAnsi="Arial" w:cs="Arial"/>
          <w:sz w:val="22"/>
          <w:szCs w:val="22"/>
        </w:rPr>
        <w:t>o</w:t>
      </w:r>
      <w:proofErr w:type="gramEnd"/>
      <w:r w:rsidRPr="0023638B">
        <w:rPr>
          <w:rFonts w:ascii="Arial" w:hAnsi="Arial" w:cs="Arial"/>
          <w:sz w:val="22"/>
          <w:szCs w:val="22"/>
        </w:rPr>
        <w:t xml:space="preserve"> movimento entre elas é o transformante, o que explica o surgimento da Cordilheira dos Andes.</w:t>
      </w:r>
    </w:p>
    <w:p w14:paraId="17D1B023" w14:textId="77777777" w:rsidR="00C00BC7" w:rsidRPr="0023638B" w:rsidRDefault="00C00BC7" w:rsidP="00795DF5">
      <w:pPr>
        <w:widowControl w:val="0"/>
        <w:autoSpaceDE w:val="0"/>
        <w:autoSpaceDN w:val="0"/>
        <w:adjustRightInd w:val="0"/>
        <w:ind w:left="227" w:hanging="227"/>
        <w:jc w:val="both"/>
        <w:rPr>
          <w:rFonts w:ascii="Arial" w:hAnsi="Arial" w:cs="Arial"/>
          <w:sz w:val="22"/>
          <w:szCs w:val="22"/>
        </w:rPr>
      </w:pPr>
      <w:r w:rsidRPr="0023638B">
        <w:rPr>
          <w:rFonts w:ascii="Arial" w:hAnsi="Arial" w:cs="Arial"/>
          <w:sz w:val="22"/>
          <w:szCs w:val="22"/>
        </w:rPr>
        <w:t xml:space="preserve">II. </w:t>
      </w:r>
      <w:proofErr w:type="gramStart"/>
      <w:r w:rsidRPr="0023638B">
        <w:rPr>
          <w:rFonts w:ascii="Arial" w:hAnsi="Arial" w:cs="Arial"/>
          <w:sz w:val="22"/>
          <w:szCs w:val="22"/>
        </w:rPr>
        <w:t>o</w:t>
      </w:r>
      <w:proofErr w:type="gramEnd"/>
      <w:r w:rsidRPr="0023638B">
        <w:rPr>
          <w:rFonts w:ascii="Arial" w:hAnsi="Arial" w:cs="Arial"/>
          <w:sz w:val="22"/>
          <w:szCs w:val="22"/>
        </w:rPr>
        <w:t xml:space="preserve"> encontro das duas placas tectônicas caracteriza o movimento de subducção, provocando, entre outros efeitos, a orogênese.</w:t>
      </w:r>
    </w:p>
    <w:p w14:paraId="625EFC90" w14:textId="77777777" w:rsidR="00C00BC7" w:rsidRPr="0023638B" w:rsidRDefault="00C00BC7" w:rsidP="00795DF5">
      <w:pPr>
        <w:widowControl w:val="0"/>
        <w:autoSpaceDE w:val="0"/>
        <w:autoSpaceDN w:val="0"/>
        <w:adjustRightInd w:val="0"/>
        <w:ind w:left="284" w:hanging="284"/>
        <w:jc w:val="both"/>
        <w:rPr>
          <w:rFonts w:ascii="Arial" w:hAnsi="Arial" w:cs="Arial"/>
          <w:sz w:val="22"/>
          <w:szCs w:val="22"/>
        </w:rPr>
      </w:pPr>
      <w:r w:rsidRPr="0023638B">
        <w:rPr>
          <w:rFonts w:ascii="Arial" w:hAnsi="Arial" w:cs="Arial"/>
          <w:sz w:val="22"/>
          <w:szCs w:val="22"/>
        </w:rPr>
        <w:t xml:space="preserve">III. </w:t>
      </w:r>
      <w:proofErr w:type="gramStart"/>
      <w:r w:rsidRPr="0023638B">
        <w:rPr>
          <w:rFonts w:ascii="Arial" w:hAnsi="Arial" w:cs="Arial"/>
          <w:sz w:val="22"/>
          <w:szCs w:val="22"/>
        </w:rPr>
        <w:t>as</w:t>
      </w:r>
      <w:proofErr w:type="gramEnd"/>
      <w:r w:rsidRPr="0023638B">
        <w:rPr>
          <w:rFonts w:ascii="Arial" w:hAnsi="Arial" w:cs="Arial"/>
          <w:sz w:val="22"/>
          <w:szCs w:val="22"/>
        </w:rPr>
        <w:t xml:space="preserve"> duas placas são divergentes, configurando uma área tectonicamente ativa, dentro do chamado Cinturão de Fogo do Pacífico.</w:t>
      </w:r>
    </w:p>
    <w:p w14:paraId="710C15F2" w14:textId="77777777" w:rsidR="00C00BC7" w:rsidRPr="0023638B" w:rsidRDefault="00C00BC7" w:rsidP="00795DF5">
      <w:pPr>
        <w:widowControl w:val="0"/>
        <w:autoSpaceDE w:val="0"/>
        <w:autoSpaceDN w:val="0"/>
        <w:adjustRightInd w:val="0"/>
        <w:ind w:left="284" w:hanging="284"/>
        <w:jc w:val="both"/>
        <w:rPr>
          <w:rFonts w:ascii="Arial" w:hAnsi="Arial" w:cs="Arial"/>
          <w:sz w:val="22"/>
          <w:szCs w:val="22"/>
        </w:rPr>
      </w:pPr>
      <w:r w:rsidRPr="0023638B">
        <w:rPr>
          <w:rFonts w:ascii="Arial" w:hAnsi="Arial" w:cs="Arial"/>
          <w:sz w:val="22"/>
          <w:szCs w:val="22"/>
        </w:rPr>
        <w:t xml:space="preserve">IV. </w:t>
      </w:r>
      <w:proofErr w:type="gramStart"/>
      <w:r w:rsidRPr="0023638B">
        <w:rPr>
          <w:rFonts w:ascii="Arial" w:hAnsi="Arial" w:cs="Arial"/>
          <w:sz w:val="22"/>
          <w:szCs w:val="22"/>
        </w:rPr>
        <w:t>a</w:t>
      </w:r>
      <w:proofErr w:type="gramEnd"/>
      <w:r w:rsidRPr="0023638B">
        <w:rPr>
          <w:rFonts w:ascii="Arial" w:hAnsi="Arial" w:cs="Arial"/>
          <w:sz w:val="22"/>
          <w:szCs w:val="22"/>
        </w:rPr>
        <w:t xml:space="preserve"> Placa de Nazca, por ser mais densa, “mergulha” sob a Placa Sul Americana, gerando uma fossa oceânica próximo à costa oeste da América do Sul.</w:t>
      </w:r>
    </w:p>
    <w:p w14:paraId="77B2EBDB" w14:textId="77777777" w:rsidR="00C00BC7" w:rsidRPr="0023638B" w:rsidRDefault="00C00BC7" w:rsidP="00795DF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260F3602" w14:textId="77777777" w:rsidR="00C00BC7" w:rsidRPr="0023638B" w:rsidRDefault="00C00BC7" w:rsidP="00795DF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23638B">
        <w:rPr>
          <w:rFonts w:ascii="Arial" w:hAnsi="Arial" w:cs="Arial"/>
          <w:sz w:val="22"/>
          <w:szCs w:val="22"/>
        </w:rPr>
        <w:t xml:space="preserve">Estão corretas apenas as afirmativas </w:t>
      </w:r>
    </w:p>
    <w:p w14:paraId="3097B189" w14:textId="77777777" w:rsidR="00C00BC7" w:rsidRPr="0023638B" w:rsidRDefault="00C00BC7" w:rsidP="00795DF5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23638B">
        <w:rPr>
          <w:rFonts w:ascii="Arial" w:hAnsi="Arial" w:cs="Arial"/>
          <w:sz w:val="22"/>
          <w:szCs w:val="22"/>
          <w:lang w:eastAsia="zh-CN"/>
        </w:rPr>
        <w:t xml:space="preserve">a) </w:t>
      </w:r>
      <w:r w:rsidRPr="0023638B">
        <w:rPr>
          <w:rFonts w:ascii="Arial" w:hAnsi="Arial" w:cs="Arial"/>
          <w:sz w:val="22"/>
          <w:szCs w:val="22"/>
        </w:rPr>
        <w:t xml:space="preserve">I e III. </w:t>
      </w:r>
      <w:r w:rsidRPr="0023638B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4682A132" w14:textId="77777777" w:rsidR="00C00BC7" w:rsidRPr="0023638B" w:rsidRDefault="00C00BC7" w:rsidP="00795DF5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23638B">
        <w:rPr>
          <w:rFonts w:ascii="Arial" w:hAnsi="Arial" w:cs="Arial"/>
          <w:sz w:val="22"/>
          <w:szCs w:val="22"/>
          <w:lang w:eastAsia="zh-CN"/>
        </w:rPr>
        <w:t xml:space="preserve">b) </w:t>
      </w:r>
      <w:r w:rsidRPr="0023638B">
        <w:rPr>
          <w:rFonts w:ascii="Arial" w:hAnsi="Arial" w:cs="Arial"/>
          <w:sz w:val="22"/>
          <w:szCs w:val="22"/>
        </w:rPr>
        <w:t xml:space="preserve">II e IV. </w:t>
      </w:r>
      <w:r w:rsidRPr="0023638B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1C6EDF7F" w14:textId="77777777" w:rsidR="00C00BC7" w:rsidRPr="0023638B" w:rsidRDefault="00C00BC7" w:rsidP="00795DF5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23638B">
        <w:rPr>
          <w:rFonts w:ascii="Arial" w:hAnsi="Arial" w:cs="Arial"/>
          <w:sz w:val="22"/>
          <w:szCs w:val="22"/>
          <w:lang w:eastAsia="zh-CN"/>
        </w:rPr>
        <w:t xml:space="preserve">c) </w:t>
      </w:r>
      <w:r w:rsidRPr="0023638B">
        <w:rPr>
          <w:rFonts w:ascii="Arial" w:hAnsi="Arial" w:cs="Arial"/>
          <w:sz w:val="22"/>
          <w:szCs w:val="22"/>
        </w:rPr>
        <w:t xml:space="preserve">I, II e III. </w:t>
      </w:r>
      <w:r w:rsidRPr="0023638B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6480C6ED" w14:textId="77777777" w:rsidR="00C00BC7" w:rsidRPr="0023638B" w:rsidRDefault="00C00BC7" w:rsidP="00795DF5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23638B">
        <w:rPr>
          <w:rFonts w:ascii="Arial" w:hAnsi="Arial" w:cs="Arial"/>
          <w:sz w:val="22"/>
          <w:szCs w:val="22"/>
          <w:lang w:eastAsia="zh-CN"/>
        </w:rPr>
        <w:t xml:space="preserve">d) </w:t>
      </w:r>
      <w:r w:rsidRPr="0023638B">
        <w:rPr>
          <w:rFonts w:ascii="Arial" w:hAnsi="Arial" w:cs="Arial"/>
          <w:sz w:val="22"/>
          <w:szCs w:val="22"/>
        </w:rPr>
        <w:t xml:space="preserve">II, III e IV. </w:t>
      </w:r>
      <w:r w:rsidRPr="0023638B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3B5C705A" w14:textId="77777777" w:rsidR="00C00BC7" w:rsidRPr="0023638B" w:rsidRDefault="00C00BC7" w:rsidP="00795DF5">
      <w:pPr>
        <w:jc w:val="both"/>
        <w:rPr>
          <w:rFonts w:ascii="Arial" w:hAnsi="Arial" w:cs="Arial"/>
          <w:sz w:val="22"/>
          <w:szCs w:val="22"/>
          <w:lang w:eastAsia="zh-CN"/>
        </w:rPr>
      </w:pPr>
      <w:r w:rsidRPr="0023638B">
        <w:rPr>
          <w:rFonts w:ascii="Arial" w:hAnsi="Arial" w:cs="Arial"/>
          <w:sz w:val="22"/>
          <w:szCs w:val="22"/>
          <w:lang w:eastAsia="zh-CN"/>
        </w:rPr>
        <w:t xml:space="preserve"> </w:t>
      </w:r>
    </w:p>
    <w:p w14:paraId="644F0901" w14:textId="0FD76B8B" w:rsidR="00C00BC7" w:rsidRPr="0023638B" w:rsidRDefault="00DF20AB" w:rsidP="00795DF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 w:rsidRPr="0023638B">
        <w:rPr>
          <w:rFonts w:ascii="Arial" w:hAnsi="Arial" w:cs="Arial"/>
          <w:sz w:val="22"/>
          <w:szCs w:val="22"/>
          <w:lang w:eastAsia="zh-CN"/>
        </w:rPr>
        <w:t>13</w:t>
      </w:r>
      <w:r w:rsidR="00C00BC7" w:rsidRPr="0023638B">
        <w:rPr>
          <w:rFonts w:ascii="Arial" w:hAnsi="Arial" w:cs="Arial"/>
          <w:b/>
          <w:sz w:val="22"/>
          <w:szCs w:val="22"/>
          <w:lang w:eastAsia="zh-CN"/>
        </w:rPr>
        <w:t>.</w:t>
      </w:r>
      <w:r w:rsidR="00C00BC7" w:rsidRPr="0023638B">
        <w:rPr>
          <w:rFonts w:ascii="Arial" w:hAnsi="Arial" w:cs="Arial"/>
          <w:sz w:val="22"/>
          <w:szCs w:val="22"/>
          <w:lang w:eastAsia="zh-CN"/>
        </w:rPr>
        <w:t xml:space="preserve"> (</w:t>
      </w:r>
      <w:proofErr w:type="spellStart"/>
      <w:r w:rsidR="00C00BC7" w:rsidRPr="0023638B">
        <w:rPr>
          <w:rFonts w:ascii="Arial" w:hAnsi="Arial" w:cs="Arial"/>
          <w:sz w:val="22"/>
          <w:szCs w:val="22"/>
          <w:lang w:eastAsia="zh-CN"/>
        </w:rPr>
        <w:t>Unichristus</w:t>
      </w:r>
      <w:proofErr w:type="spellEnd"/>
      <w:r w:rsidR="00C00BC7" w:rsidRPr="0023638B">
        <w:rPr>
          <w:rFonts w:ascii="Arial" w:hAnsi="Arial" w:cs="Arial"/>
          <w:sz w:val="22"/>
          <w:szCs w:val="22"/>
          <w:lang w:eastAsia="zh-CN"/>
        </w:rPr>
        <w:t xml:space="preserve"> - Medicina)</w:t>
      </w:r>
      <w:proofErr w:type="gramStart"/>
      <w:r w:rsidR="00C00BC7" w:rsidRPr="0023638B">
        <w:rPr>
          <w:rFonts w:ascii="Arial" w:hAnsi="Arial" w:cs="Arial"/>
          <w:sz w:val="22"/>
          <w:szCs w:val="22"/>
          <w:lang w:eastAsia="zh-CN"/>
        </w:rPr>
        <w:t xml:space="preserve">  </w:t>
      </w:r>
      <w:proofErr w:type="gramEnd"/>
      <w:r w:rsidR="00C00BC7" w:rsidRPr="0023638B">
        <w:rPr>
          <w:rFonts w:ascii="Arial" w:hAnsi="Arial" w:cs="Arial"/>
          <w:b/>
          <w:bCs/>
          <w:sz w:val="22"/>
          <w:szCs w:val="22"/>
        </w:rPr>
        <w:t>ÁFRICA SEM O CHIFRE</w:t>
      </w:r>
    </w:p>
    <w:p w14:paraId="4719632C" w14:textId="77777777" w:rsidR="00C00BC7" w:rsidRPr="0023638B" w:rsidRDefault="00C00BC7" w:rsidP="00795DF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14:paraId="33FE79D5" w14:textId="77777777" w:rsidR="00C00BC7" w:rsidRPr="0023638B" w:rsidRDefault="00C00BC7" w:rsidP="00795DF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23638B">
        <w:rPr>
          <w:rFonts w:ascii="Arial" w:hAnsi="Arial" w:cs="Arial"/>
          <w:sz w:val="22"/>
          <w:szCs w:val="22"/>
        </w:rPr>
        <w:t xml:space="preserve">Assim como ocorreu com a América do Sul, separada da África há 138 milhões de anos, os geólogos estimam que </w:t>
      </w:r>
      <w:proofErr w:type="gramStart"/>
      <w:r w:rsidRPr="0023638B">
        <w:rPr>
          <w:rFonts w:ascii="Arial" w:hAnsi="Arial" w:cs="Arial"/>
          <w:sz w:val="22"/>
          <w:szCs w:val="22"/>
        </w:rPr>
        <w:t>chegará</w:t>
      </w:r>
      <w:proofErr w:type="gramEnd"/>
      <w:r w:rsidRPr="0023638B">
        <w:rPr>
          <w:rFonts w:ascii="Arial" w:hAnsi="Arial" w:cs="Arial"/>
          <w:sz w:val="22"/>
          <w:szCs w:val="22"/>
        </w:rPr>
        <w:t xml:space="preserve"> um momento em que o Chifre da África também se desprenderá do continente. O Vale da Grande Fenda se estende por mais de </w:t>
      </w:r>
      <w:proofErr w:type="gramStart"/>
      <w:r w:rsidRPr="0023638B">
        <w:rPr>
          <w:rFonts w:ascii="Arial" w:hAnsi="Arial" w:cs="Arial"/>
          <w:sz w:val="22"/>
          <w:szCs w:val="22"/>
        </w:rPr>
        <w:t>3</w:t>
      </w:r>
      <w:proofErr w:type="gramEnd"/>
      <w:r w:rsidRPr="0023638B">
        <w:rPr>
          <w:rFonts w:ascii="Arial" w:hAnsi="Arial" w:cs="Arial"/>
          <w:sz w:val="22"/>
          <w:szCs w:val="22"/>
        </w:rPr>
        <w:t xml:space="preserve"> mil km, “desde o Golfo de </w:t>
      </w:r>
      <w:proofErr w:type="spellStart"/>
      <w:r w:rsidRPr="0023638B">
        <w:rPr>
          <w:rFonts w:ascii="Arial" w:hAnsi="Arial" w:cs="Arial"/>
          <w:sz w:val="22"/>
          <w:szCs w:val="22"/>
        </w:rPr>
        <w:t>Adén</w:t>
      </w:r>
      <w:proofErr w:type="spellEnd"/>
      <w:r w:rsidRPr="0023638B">
        <w:rPr>
          <w:rFonts w:ascii="Arial" w:hAnsi="Arial" w:cs="Arial"/>
          <w:sz w:val="22"/>
          <w:szCs w:val="22"/>
        </w:rPr>
        <w:t xml:space="preserve">, no norte, até o Zimbábue, no sul, dividindo a placa africana em duas partes iguais”, afirma a geóloga </w:t>
      </w:r>
      <w:proofErr w:type="spellStart"/>
      <w:r w:rsidRPr="0023638B">
        <w:rPr>
          <w:rFonts w:ascii="Arial" w:hAnsi="Arial" w:cs="Arial"/>
          <w:sz w:val="22"/>
          <w:szCs w:val="22"/>
        </w:rPr>
        <w:lastRenderedPageBreak/>
        <w:t>Lucía</w:t>
      </w:r>
      <w:proofErr w:type="spellEnd"/>
      <w:r w:rsidRPr="0023638B">
        <w:rPr>
          <w:rFonts w:ascii="Arial" w:hAnsi="Arial" w:cs="Arial"/>
          <w:sz w:val="22"/>
          <w:szCs w:val="22"/>
        </w:rPr>
        <w:t xml:space="preserve"> Pérez Díaz na revista científica The </w:t>
      </w:r>
      <w:proofErr w:type="spellStart"/>
      <w:r w:rsidRPr="0023638B">
        <w:rPr>
          <w:rFonts w:ascii="Arial" w:hAnsi="Arial" w:cs="Arial"/>
          <w:sz w:val="22"/>
          <w:szCs w:val="22"/>
        </w:rPr>
        <w:t>Conversation</w:t>
      </w:r>
      <w:proofErr w:type="spellEnd"/>
      <w:r w:rsidRPr="0023638B">
        <w:rPr>
          <w:rFonts w:ascii="Arial" w:hAnsi="Arial" w:cs="Arial"/>
          <w:sz w:val="22"/>
          <w:szCs w:val="22"/>
        </w:rPr>
        <w:t xml:space="preserve">. </w:t>
      </w:r>
    </w:p>
    <w:p w14:paraId="18D586BA" w14:textId="77777777" w:rsidR="00C00BC7" w:rsidRPr="0023638B" w:rsidRDefault="00C00BC7" w:rsidP="00795DF5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12"/>
          <w:szCs w:val="12"/>
        </w:rPr>
      </w:pPr>
      <w:r w:rsidRPr="0023638B">
        <w:rPr>
          <w:rFonts w:ascii="Arial" w:hAnsi="Arial" w:cs="Arial"/>
          <w:sz w:val="12"/>
          <w:szCs w:val="12"/>
        </w:rPr>
        <w:t xml:space="preserve">Disponível em: </w:t>
      </w:r>
      <w:proofErr w:type="gramStart"/>
      <w:r w:rsidRPr="0023638B">
        <w:rPr>
          <w:rFonts w:ascii="Arial" w:hAnsi="Arial" w:cs="Arial"/>
          <w:sz w:val="12"/>
          <w:szCs w:val="12"/>
        </w:rPr>
        <w:t>https</w:t>
      </w:r>
      <w:proofErr w:type="gramEnd"/>
      <w:r w:rsidRPr="0023638B">
        <w:rPr>
          <w:rFonts w:ascii="Arial" w:hAnsi="Arial" w:cs="Arial"/>
          <w:sz w:val="12"/>
          <w:szCs w:val="12"/>
        </w:rPr>
        <w:t>://www.bbc.com/portuguese/internacional-43620442.Acesso em: 31 ago. 2022.</w:t>
      </w:r>
    </w:p>
    <w:p w14:paraId="1BB3C0B9" w14:textId="77777777" w:rsidR="00C00BC7" w:rsidRPr="0023638B" w:rsidRDefault="00C00BC7" w:rsidP="00795DF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59F5481B" w14:textId="77777777" w:rsidR="00C00BC7" w:rsidRPr="0023638B" w:rsidRDefault="00C00BC7" w:rsidP="00795DF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23638B">
        <w:rPr>
          <w:rFonts w:ascii="Arial" w:hAnsi="Arial" w:cs="Arial"/>
          <w:sz w:val="22"/>
          <w:szCs w:val="22"/>
        </w:rPr>
        <w:t xml:space="preserve">O fenômeno descrito no texto é explicado </w:t>
      </w:r>
      <w:proofErr w:type="gramStart"/>
      <w:r w:rsidRPr="0023638B">
        <w:rPr>
          <w:rFonts w:ascii="Arial" w:hAnsi="Arial" w:cs="Arial"/>
          <w:sz w:val="22"/>
          <w:szCs w:val="22"/>
        </w:rPr>
        <w:t>pelo(</w:t>
      </w:r>
      <w:proofErr w:type="gramEnd"/>
      <w:r w:rsidRPr="0023638B">
        <w:rPr>
          <w:rFonts w:ascii="Arial" w:hAnsi="Arial" w:cs="Arial"/>
          <w:sz w:val="22"/>
          <w:szCs w:val="22"/>
        </w:rPr>
        <w:t xml:space="preserve">a) </w:t>
      </w:r>
    </w:p>
    <w:p w14:paraId="31DC17EA" w14:textId="77777777" w:rsidR="00C00BC7" w:rsidRPr="0023638B" w:rsidRDefault="00C00BC7" w:rsidP="00795DF5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23638B">
        <w:rPr>
          <w:rFonts w:ascii="Arial" w:hAnsi="Arial" w:cs="Arial"/>
          <w:sz w:val="22"/>
          <w:szCs w:val="22"/>
          <w:lang w:eastAsia="zh-CN"/>
        </w:rPr>
        <w:t xml:space="preserve">a) </w:t>
      </w:r>
      <w:r w:rsidRPr="0023638B">
        <w:rPr>
          <w:rFonts w:ascii="Arial" w:hAnsi="Arial" w:cs="Arial"/>
          <w:sz w:val="22"/>
          <w:szCs w:val="22"/>
        </w:rPr>
        <w:t xml:space="preserve">dobramento de placas com a formação de fraturas ou fendas. </w:t>
      </w:r>
      <w:r w:rsidRPr="0023638B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638E3942" w14:textId="77777777" w:rsidR="00C00BC7" w:rsidRPr="0023638B" w:rsidRDefault="00C00BC7" w:rsidP="00795DF5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23638B">
        <w:rPr>
          <w:rFonts w:ascii="Arial" w:hAnsi="Arial" w:cs="Arial"/>
          <w:sz w:val="22"/>
          <w:szCs w:val="22"/>
          <w:lang w:eastAsia="zh-CN"/>
        </w:rPr>
        <w:t xml:space="preserve">b) </w:t>
      </w:r>
      <w:r w:rsidRPr="0023638B">
        <w:rPr>
          <w:rFonts w:ascii="Arial" w:hAnsi="Arial" w:cs="Arial"/>
          <w:sz w:val="22"/>
          <w:szCs w:val="22"/>
        </w:rPr>
        <w:t xml:space="preserve">convecção do magma associada à orogênese. </w:t>
      </w:r>
      <w:r w:rsidRPr="0023638B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62377D3B" w14:textId="77777777" w:rsidR="00C00BC7" w:rsidRPr="0023638B" w:rsidRDefault="00C00BC7" w:rsidP="00795DF5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23638B">
        <w:rPr>
          <w:rFonts w:ascii="Arial" w:hAnsi="Arial" w:cs="Arial"/>
          <w:sz w:val="22"/>
          <w:szCs w:val="22"/>
          <w:lang w:eastAsia="zh-CN"/>
        </w:rPr>
        <w:t xml:space="preserve">c) </w:t>
      </w:r>
      <w:r w:rsidRPr="0023638B">
        <w:rPr>
          <w:rFonts w:ascii="Arial" w:hAnsi="Arial" w:cs="Arial"/>
          <w:sz w:val="22"/>
          <w:szCs w:val="22"/>
        </w:rPr>
        <w:t xml:space="preserve">deriva continental com movimentos divergentes. </w:t>
      </w:r>
      <w:r w:rsidRPr="0023638B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05CC1BA0" w14:textId="77777777" w:rsidR="00C00BC7" w:rsidRPr="0023638B" w:rsidRDefault="00C00BC7" w:rsidP="00795DF5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23638B">
        <w:rPr>
          <w:rFonts w:ascii="Arial" w:hAnsi="Arial" w:cs="Arial"/>
          <w:sz w:val="22"/>
          <w:szCs w:val="22"/>
          <w:lang w:eastAsia="zh-CN"/>
        </w:rPr>
        <w:t xml:space="preserve">d) </w:t>
      </w:r>
      <w:r w:rsidRPr="0023638B">
        <w:rPr>
          <w:rFonts w:ascii="Arial" w:hAnsi="Arial" w:cs="Arial"/>
          <w:sz w:val="22"/>
          <w:szCs w:val="22"/>
        </w:rPr>
        <w:t>transcorrência das placas com a formação de fossas tectônicas</w:t>
      </w:r>
      <w:proofErr w:type="gramStart"/>
      <w:r w:rsidRPr="0023638B">
        <w:rPr>
          <w:rFonts w:ascii="Arial" w:hAnsi="Arial" w:cs="Arial"/>
          <w:sz w:val="22"/>
          <w:szCs w:val="22"/>
        </w:rPr>
        <w:t xml:space="preserve"> </w:t>
      </w:r>
      <w:r w:rsidRPr="0023638B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024C7EC7" w14:textId="77777777" w:rsidR="00C00BC7" w:rsidRPr="0023638B" w:rsidRDefault="00C00BC7" w:rsidP="00795DF5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proofErr w:type="gramEnd"/>
      <w:r w:rsidRPr="0023638B">
        <w:rPr>
          <w:rFonts w:ascii="Arial" w:hAnsi="Arial" w:cs="Arial"/>
          <w:sz w:val="22"/>
          <w:szCs w:val="22"/>
          <w:lang w:eastAsia="zh-CN"/>
        </w:rPr>
        <w:t xml:space="preserve">e) </w:t>
      </w:r>
      <w:proofErr w:type="spellStart"/>
      <w:r w:rsidRPr="0023638B">
        <w:rPr>
          <w:rFonts w:ascii="Arial" w:hAnsi="Arial" w:cs="Arial"/>
          <w:sz w:val="22"/>
          <w:szCs w:val="22"/>
        </w:rPr>
        <w:t>fraturamento</w:t>
      </w:r>
      <w:proofErr w:type="spellEnd"/>
      <w:r w:rsidRPr="0023638B">
        <w:rPr>
          <w:rFonts w:ascii="Arial" w:hAnsi="Arial" w:cs="Arial"/>
          <w:sz w:val="22"/>
          <w:szCs w:val="22"/>
        </w:rPr>
        <w:t xml:space="preserve"> ligado à solidificação do magma em superfície</w:t>
      </w:r>
      <w:proofErr w:type="gramStart"/>
      <w:r w:rsidRPr="0023638B">
        <w:rPr>
          <w:rFonts w:ascii="Arial" w:hAnsi="Arial" w:cs="Arial"/>
          <w:sz w:val="22"/>
          <w:szCs w:val="22"/>
        </w:rPr>
        <w:t xml:space="preserve"> </w:t>
      </w:r>
      <w:r w:rsidRPr="0023638B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4BA84DDE" w14:textId="77777777" w:rsidR="00C00BC7" w:rsidRPr="0023638B" w:rsidRDefault="00C00BC7" w:rsidP="00795DF5">
      <w:pPr>
        <w:jc w:val="both"/>
        <w:rPr>
          <w:rFonts w:ascii="Arial" w:hAnsi="Arial" w:cs="Arial"/>
          <w:sz w:val="22"/>
          <w:szCs w:val="22"/>
          <w:lang w:eastAsia="zh-CN"/>
        </w:rPr>
      </w:pPr>
      <w:proofErr w:type="gramEnd"/>
      <w:r w:rsidRPr="0023638B">
        <w:rPr>
          <w:rFonts w:ascii="Arial" w:hAnsi="Arial" w:cs="Arial"/>
          <w:sz w:val="22"/>
          <w:szCs w:val="22"/>
          <w:lang w:eastAsia="zh-CN"/>
        </w:rPr>
        <w:t xml:space="preserve"> </w:t>
      </w:r>
    </w:p>
    <w:p w14:paraId="6D97277D" w14:textId="3B5E0138" w:rsidR="00C00BC7" w:rsidRPr="0023638B" w:rsidRDefault="00DF20AB" w:rsidP="00795DF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23638B">
        <w:rPr>
          <w:rFonts w:ascii="Arial" w:hAnsi="Arial" w:cs="Arial"/>
          <w:sz w:val="22"/>
          <w:szCs w:val="22"/>
          <w:lang w:eastAsia="zh-CN"/>
        </w:rPr>
        <w:t>14</w:t>
      </w:r>
      <w:r w:rsidR="00C00BC7" w:rsidRPr="0023638B">
        <w:rPr>
          <w:rFonts w:ascii="Arial" w:hAnsi="Arial" w:cs="Arial"/>
          <w:b/>
          <w:sz w:val="22"/>
          <w:szCs w:val="22"/>
          <w:lang w:eastAsia="zh-CN"/>
        </w:rPr>
        <w:t>.</w:t>
      </w:r>
      <w:r w:rsidR="00C00BC7" w:rsidRPr="0023638B">
        <w:rPr>
          <w:rFonts w:ascii="Arial" w:hAnsi="Arial" w:cs="Arial"/>
          <w:sz w:val="22"/>
          <w:szCs w:val="22"/>
          <w:lang w:eastAsia="zh-CN"/>
        </w:rPr>
        <w:t xml:space="preserve"> (</w:t>
      </w:r>
      <w:proofErr w:type="spellStart"/>
      <w:proofErr w:type="gramStart"/>
      <w:r w:rsidR="00C00BC7" w:rsidRPr="0023638B">
        <w:rPr>
          <w:rFonts w:ascii="Arial" w:hAnsi="Arial" w:cs="Arial"/>
          <w:sz w:val="22"/>
          <w:szCs w:val="22"/>
          <w:lang w:eastAsia="zh-CN"/>
        </w:rPr>
        <w:t>Ufjf</w:t>
      </w:r>
      <w:proofErr w:type="gramEnd"/>
      <w:r w:rsidR="00C00BC7" w:rsidRPr="0023638B">
        <w:rPr>
          <w:rFonts w:ascii="Arial" w:hAnsi="Arial" w:cs="Arial"/>
          <w:sz w:val="22"/>
          <w:szCs w:val="22"/>
          <w:lang w:eastAsia="zh-CN"/>
        </w:rPr>
        <w:t>-pism</w:t>
      </w:r>
      <w:proofErr w:type="spellEnd"/>
      <w:r w:rsidR="00C00BC7" w:rsidRPr="0023638B">
        <w:rPr>
          <w:rFonts w:ascii="Arial" w:hAnsi="Arial" w:cs="Arial"/>
          <w:sz w:val="22"/>
          <w:szCs w:val="22"/>
          <w:lang w:eastAsia="zh-CN"/>
        </w:rPr>
        <w:t xml:space="preserve"> 1)  </w:t>
      </w:r>
      <w:r w:rsidR="00C00BC7" w:rsidRPr="0023638B">
        <w:rPr>
          <w:rFonts w:ascii="Arial" w:hAnsi="Arial" w:cs="Arial"/>
          <w:sz w:val="22"/>
          <w:szCs w:val="22"/>
        </w:rPr>
        <w:t xml:space="preserve">“Situada entre as placas tectônicas Norte-Americana e Eurasiática, no encontro de dois continentes, a fenda de </w:t>
      </w:r>
      <w:proofErr w:type="spellStart"/>
      <w:r w:rsidR="00C00BC7" w:rsidRPr="0023638B">
        <w:rPr>
          <w:rFonts w:ascii="Arial" w:hAnsi="Arial" w:cs="Arial"/>
          <w:sz w:val="22"/>
          <w:szCs w:val="22"/>
        </w:rPr>
        <w:t>Silfra</w:t>
      </w:r>
      <w:proofErr w:type="spellEnd"/>
      <w:r w:rsidR="00C00BC7" w:rsidRPr="0023638B">
        <w:rPr>
          <w:rFonts w:ascii="Arial" w:hAnsi="Arial" w:cs="Arial"/>
          <w:sz w:val="22"/>
          <w:szCs w:val="22"/>
        </w:rPr>
        <w:t xml:space="preserve">, na Islândia, é um dos locais de mergulho mais famosos do mundo, popular entre os turistas que se aventuram em suas águas geladas a cada verão. No coração do Parque Nacional de </w:t>
      </w:r>
      <w:proofErr w:type="spellStart"/>
      <w:r w:rsidR="00C00BC7" w:rsidRPr="0023638B">
        <w:rPr>
          <w:rFonts w:ascii="Arial" w:hAnsi="Arial" w:cs="Arial"/>
          <w:sz w:val="22"/>
          <w:szCs w:val="22"/>
        </w:rPr>
        <w:t>Thingvellir</w:t>
      </w:r>
      <w:proofErr w:type="spellEnd"/>
      <w:r w:rsidR="00C00BC7" w:rsidRPr="0023638B">
        <w:rPr>
          <w:rFonts w:ascii="Arial" w:hAnsi="Arial" w:cs="Arial"/>
          <w:sz w:val="22"/>
          <w:szCs w:val="22"/>
        </w:rPr>
        <w:t>, à beira de um dos maiores lagos da Islândia, corredores de rochas submersas formam cavidades profundas entre os dois continentes, que se afastam cerca de dois centímetros a cada ano”.</w:t>
      </w:r>
    </w:p>
    <w:p w14:paraId="5AD2DC6C" w14:textId="77777777" w:rsidR="00C00BC7" w:rsidRPr="0023638B" w:rsidRDefault="00C00BC7" w:rsidP="00795DF5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12"/>
          <w:szCs w:val="12"/>
        </w:rPr>
      </w:pPr>
      <w:r w:rsidRPr="0023638B">
        <w:rPr>
          <w:rFonts w:ascii="Arial" w:hAnsi="Arial" w:cs="Arial"/>
          <w:sz w:val="12"/>
          <w:szCs w:val="12"/>
        </w:rPr>
        <w:t xml:space="preserve">Fonte: </w:t>
      </w:r>
      <w:proofErr w:type="gramStart"/>
      <w:r w:rsidRPr="0023638B">
        <w:rPr>
          <w:rFonts w:ascii="Arial" w:hAnsi="Arial" w:cs="Arial"/>
          <w:sz w:val="12"/>
          <w:szCs w:val="12"/>
        </w:rPr>
        <w:t>https</w:t>
      </w:r>
      <w:proofErr w:type="gramEnd"/>
      <w:r w:rsidRPr="0023638B">
        <w:rPr>
          <w:rFonts w:ascii="Arial" w:hAnsi="Arial" w:cs="Arial"/>
          <w:sz w:val="12"/>
          <w:szCs w:val="12"/>
        </w:rPr>
        <w:t>://www.uol.com.br/nossa/noticias/afp/2022/07/30/famoso-por-turistas-conheca-o-mergulho-entre-dois-continentes-na-islandia.htm</w:t>
      </w:r>
    </w:p>
    <w:p w14:paraId="665EF85E" w14:textId="77777777" w:rsidR="00C00BC7" w:rsidRPr="0023638B" w:rsidRDefault="00C00BC7" w:rsidP="00795DF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7D9932FA" w14:textId="77777777" w:rsidR="00C00BC7" w:rsidRPr="0023638B" w:rsidRDefault="00C00BC7" w:rsidP="00795DF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23638B">
        <w:rPr>
          <w:rFonts w:ascii="Arial" w:hAnsi="Arial" w:cs="Arial"/>
          <w:sz w:val="22"/>
          <w:szCs w:val="22"/>
        </w:rPr>
        <w:t>O trecho da reportagem reproduzido acima se refere:</w:t>
      </w:r>
      <w:proofErr w:type="gramStart"/>
      <w:r w:rsidRPr="0023638B">
        <w:rPr>
          <w:rFonts w:ascii="Arial" w:hAnsi="Arial" w:cs="Arial"/>
          <w:sz w:val="22"/>
          <w:szCs w:val="22"/>
        </w:rPr>
        <w:t xml:space="preserve">  </w:t>
      </w:r>
    </w:p>
    <w:p w14:paraId="7945A5E4" w14:textId="77777777" w:rsidR="00C00BC7" w:rsidRPr="0023638B" w:rsidRDefault="00C00BC7" w:rsidP="00795DF5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proofErr w:type="gramEnd"/>
      <w:r w:rsidRPr="0023638B">
        <w:rPr>
          <w:rFonts w:ascii="Arial" w:hAnsi="Arial" w:cs="Arial"/>
          <w:sz w:val="22"/>
          <w:szCs w:val="22"/>
          <w:lang w:eastAsia="zh-CN"/>
        </w:rPr>
        <w:t xml:space="preserve">a) </w:t>
      </w:r>
      <w:r w:rsidRPr="0023638B">
        <w:rPr>
          <w:rFonts w:ascii="Arial" w:hAnsi="Arial" w:cs="Arial"/>
          <w:sz w:val="22"/>
          <w:szCs w:val="22"/>
        </w:rPr>
        <w:t xml:space="preserve">Ao movimento divergente das placas </w:t>
      </w:r>
      <w:proofErr w:type="gramStart"/>
      <w:r w:rsidRPr="0023638B">
        <w:rPr>
          <w:rFonts w:ascii="Arial" w:hAnsi="Arial" w:cs="Arial"/>
          <w:sz w:val="22"/>
          <w:szCs w:val="22"/>
        </w:rPr>
        <w:t>tectônicas Norte-Americana</w:t>
      </w:r>
      <w:proofErr w:type="gramEnd"/>
      <w:r w:rsidRPr="0023638B">
        <w:rPr>
          <w:rFonts w:ascii="Arial" w:hAnsi="Arial" w:cs="Arial"/>
          <w:sz w:val="22"/>
          <w:szCs w:val="22"/>
        </w:rPr>
        <w:t xml:space="preserve"> e Eurasiática que, após a fragmentação da Pangeia, constituíam a Gondwana. </w:t>
      </w:r>
      <w:r w:rsidRPr="0023638B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7FFA0C71" w14:textId="77777777" w:rsidR="00C00BC7" w:rsidRPr="0023638B" w:rsidRDefault="00C00BC7" w:rsidP="00795DF5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23638B">
        <w:rPr>
          <w:rFonts w:ascii="Arial" w:hAnsi="Arial" w:cs="Arial"/>
          <w:sz w:val="22"/>
          <w:szCs w:val="22"/>
          <w:lang w:eastAsia="zh-CN"/>
        </w:rPr>
        <w:t xml:space="preserve">b) </w:t>
      </w:r>
      <w:r w:rsidRPr="0023638B">
        <w:rPr>
          <w:rFonts w:ascii="Arial" w:hAnsi="Arial" w:cs="Arial"/>
          <w:sz w:val="22"/>
          <w:szCs w:val="22"/>
        </w:rPr>
        <w:t xml:space="preserve">Ao contínuo afastamento das placas </w:t>
      </w:r>
      <w:proofErr w:type="gramStart"/>
      <w:r w:rsidRPr="0023638B">
        <w:rPr>
          <w:rFonts w:ascii="Arial" w:hAnsi="Arial" w:cs="Arial"/>
          <w:sz w:val="22"/>
          <w:szCs w:val="22"/>
        </w:rPr>
        <w:t>tectônicas Norte-Americana</w:t>
      </w:r>
      <w:proofErr w:type="gramEnd"/>
      <w:r w:rsidRPr="0023638B">
        <w:rPr>
          <w:rFonts w:ascii="Arial" w:hAnsi="Arial" w:cs="Arial"/>
          <w:sz w:val="22"/>
          <w:szCs w:val="22"/>
        </w:rPr>
        <w:t xml:space="preserve"> e Eurasiática que, após a fragmentação da Pangeia, constituíam a Laurásia. </w:t>
      </w:r>
      <w:r w:rsidRPr="0023638B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36BC4B8E" w14:textId="77777777" w:rsidR="00C00BC7" w:rsidRPr="0023638B" w:rsidRDefault="00C00BC7" w:rsidP="00795DF5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23638B">
        <w:rPr>
          <w:rFonts w:ascii="Arial" w:hAnsi="Arial" w:cs="Arial"/>
          <w:sz w:val="22"/>
          <w:szCs w:val="22"/>
          <w:lang w:eastAsia="zh-CN"/>
        </w:rPr>
        <w:t xml:space="preserve">c) </w:t>
      </w:r>
      <w:r w:rsidRPr="0023638B">
        <w:rPr>
          <w:rFonts w:ascii="Arial" w:hAnsi="Arial" w:cs="Arial"/>
          <w:sz w:val="22"/>
          <w:szCs w:val="22"/>
        </w:rPr>
        <w:t xml:space="preserve">À paulatina aproximação das placas tectônicas do hemisfério norte que, com o passar do tempo geológico, irão constituir o supercontinente </w:t>
      </w:r>
      <w:proofErr w:type="spellStart"/>
      <w:r w:rsidRPr="0023638B">
        <w:rPr>
          <w:rFonts w:ascii="Arial" w:hAnsi="Arial" w:cs="Arial"/>
          <w:sz w:val="22"/>
          <w:szCs w:val="22"/>
        </w:rPr>
        <w:t>Rodínia</w:t>
      </w:r>
      <w:proofErr w:type="spellEnd"/>
      <w:r w:rsidRPr="0023638B">
        <w:rPr>
          <w:rFonts w:ascii="Arial" w:hAnsi="Arial" w:cs="Arial"/>
          <w:sz w:val="22"/>
          <w:szCs w:val="22"/>
        </w:rPr>
        <w:t xml:space="preserve">. </w:t>
      </w:r>
      <w:r w:rsidRPr="0023638B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70AB4DD7" w14:textId="77777777" w:rsidR="00C00BC7" w:rsidRPr="0023638B" w:rsidRDefault="00C00BC7" w:rsidP="00795DF5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23638B">
        <w:rPr>
          <w:rFonts w:ascii="Arial" w:hAnsi="Arial" w:cs="Arial"/>
          <w:sz w:val="22"/>
          <w:szCs w:val="22"/>
          <w:lang w:eastAsia="zh-CN"/>
        </w:rPr>
        <w:t xml:space="preserve">d) </w:t>
      </w:r>
      <w:r w:rsidRPr="0023638B">
        <w:rPr>
          <w:rFonts w:ascii="Arial" w:hAnsi="Arial" w:cs="Arial"/>
          <w:sz w:val="22"/>
          <w:szCs w:val="22"/>
        </w:rPr>
        <w:t xml:space="preserve">Ao movimento de convergência das placas tectônicas do hemisfério norte derivada da fragmentação do supercontinente Amásia. </w:t>
      </w:r>
      <w:r w:rsidRPr="0023638B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76D62757" w14:textId="77777777" w:rsidR="00C00BC7" w:rsidRPr="0023638B" w:rsidRDefault="00C00BC7" w:rsidP="00795DF5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23638B">
        <w:rPr>
          <w:rFonts w:ascii="Arial" w:hAnsi="Arial" w:cs="Arial"/>
          <w:sz w:val="22"/>
          <w:szCs w:val="22"/>
          <w:lang w:eastAsia="zh-CN"/>
        </w:rPr>
        <w:t xml:space="preserve">e) </w:t>
      </w:r>
      <w:r w:rsidRPr="0023638B">
        <w:rPr>
          <w:rFonts w:ascii="Arial" w:hAnsi="Arial" w:cs="Arial"/>
          <w:sz w:val="22"/>
          <w:szCs w:val="22"/>
        </w:rPr>
        <w:t xml:space="preserve">À descoberta a partir da exploração submarina do assoalho oceânico de um novo continente denominado Zelândia. </w:t>
      </w:r>
      <w:r w:rsidRPr="0023638B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10B026B9" w14:textId="77777777" w:rsidR="00C00BC7" w:rsidRPr="0023638B" w:rsidRDefault="00C00BC7" w:rsidP="00795DF5">
      <w:pPr>
        <w:jc w:val="both"/>
        <w:rPr>
          <w:rFonts w:ascii="Arial" w:hAnsi="Arial" w:cs="Arial"/>
          <w:sz w:val="22"/>
          <w:szCs w:val="22"/>
          <w:lang w:eastAsia="zh-CN"/>
        </w:rPr>
      </w:pPr>
      <w:r w:rsidRPr="0023638B">
        <w:rPr>
          <w:rFonts w:ascii="Arial" w:hAnsi="Arial" w:cs="Arial"/>
          <w:sz w:val="22"/>
          <w:szCs w:val="22"/>
          <w:lang w:eastAsia="zh-CN"/>
        </w:rPr>
        <w:t xml:space="preserve"> </w:t>
      </w:r>
    </w:p>
    <w:p w14:paraId="0C36FC60" w14:textId="6E98FB5C" w:rsidR="00C00BC7" w:rsidRPr="0023638B" w:rsidRDefault="00DF20AB" w:rsidP="00795DF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 w:rsidRPr="0023638B">
        <w:rPr>
          <w:rFonts w:ascii="Arial" w:hAnsi="Arial" w:cs="Arial"/>
          <w:sz w:val="22"/>
          <w:szCs w:val="22"/>
          <w:lang w:eastAsia="zh-CN"/>
        </w:rPr>
        <w:t>15</w:t>
      </w:r>
      <w:r w:rsidR="00C00BC7" w:rsidRPr="0023638B">
        <w:rPr>
          <w:rFonts w:ascii="Arial" w:hAnsi="Arial" w:cs="Arial"/>
          <w:b/>
          <w:sz w:val="22"/>
          <w:szCs w:val="22"/>
          <w:lang w:eastAsia="zh-CN"/>
        </w:rPr>
        <w:t>.</w:t>
      </w:r>
      <w:r w:rsidR="00C00BC7" w:rsidRPr="0023638B">
        <w:rPr>
          <w:rFonts w:ascii="Arial" w:hAnsi="Arial" w:cs="Arial"/>
          <w:sz w:val="22"/>
          <w:szCs w:val="22"/>
          <w:lang w:eastAsia="zh-CN"/>
        </w:rPr>
        <w:t xml:space="preserve"> (Enem)</w:t>
      </w:r>
      <w:proofErr w:type="gramStart"/>
      <w:r w:rsidR="00C00BC7" w:rsidRPr="0023638B">
        <w:rPr>
          <w:rFonts w:ascii="Arial" w:hAnsi="Arial" w:cs="Arial"/>
          <w:sz w:val="22"/>
          <w:szCs w:val="22"/>
          <w:lang w:eastAsia="zh-CN"/>
        </w:rPr>
        <w:t xml:space="preserve">  </w:t>
      </w:r>
      <w:proofErr w:type="gramEnd"/>
      <w:r w:rsidR="00C00BC7" w:rsidRPr="0023638B">
        <w:rPr>
          <w:rFonts w:ascii="Arial" w:hAnsi="Arial" w:cs="Arial"/>
          <w:b/>
          <w:bCs/>
          <w:sz w:val="22"/>
          <w:szCs w:val="22"/>
        </w:rPr>
        <w:t>TEXTO I</w:t>
      </w:r>
    </w:p>
    <w:p w14:paraId="347CAA12" w14:textId="77777777" w:rsidR="00C00BC7" w:rsidRPr="0023638B" w:rsidRDefault="00C00BC7" w:rsidP="00795DF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2D953B0C" w14:textId="77777777" w:rsidR="00C00BC7" w:rsidRPr="0023638B" w:rsidRDefault="00C00BC7" w:rsidP="00795DF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23638B">
        <w:rPr>
          <w:rFonts w:ascii="Arial" w:hAnsi="Arial" w:cs="Arial"/>
          <w:sz w:val="22"/>
          <w:szCs w:val="22"/>
        </w:rPr>
        <w:t>Um terremoto de magnitude 5,9 atingiu a cidade de Valparaíso, na costa chilena. O terremoto ocorreu a uma profundidade de 112 quilômetros.</w:t>
      </w:r>
    </w:p>
    <w:p w14:paraId="51071247" w14:textId="77777777" w:rsidR="00C00BC7" w:rsidRPr="0023638B" w:rsidRDefault="00C00BC7" w:rsidP="00795DF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1754FC3F" w14:textId="77777777" w:rsidR="00C00BC7" w:rsidRPr="0023638B" w:rsidRDefault="00C00BC7" w:rsidP="00795DF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23638B">
        <w:rPr>
          <w:rFonts w:ascii="Arial" w:hAnsi="Arial" w:cs="Arial"/>
          <w:i/>
          <w:iCs/>
          <w:sz w:val="22"/>
          <w:szCs w:val="22"/>
        </w:rPr>
        <w:t>Terremoto de magnitude 5,9 atinge Valparaíso, no Chile</w:t>
      </w:r>
      <w:r w:rsidRPr="0023638B">
        <w:rPr>
          <w:rFonts w:ascii="Arial" w:hAnsi="Arial" w:cs="Arial"/>
          <w:sz w:val="22"/>
          <w:szCs w:val="22"/>
        </w:rPr>
        <w:t>.</w:t>
      </w:r>
    </w:p>
    <w:p w14:paraId="325DB72F" w14:textId="77777777" w:rsidR="00C00BC7" w:rsidRPr="0023638B" w:rsidRDefault="00C00BC7" w:rsidP="008763EB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12"/>
          <w:szCs w:val="12"/>
        </w:rPr>
      </w:pPr>
      <w:r w:rsidRPr="0023638B">
        <w:rPr>
          <w:rFonts w:ascii="Arial" w:hAnsi="Arial" w:cs="Arial"/>
          <w:sz w:val="12"/>
          <w:szCs w:val="12"/>
        </w:rPr>
        <w:t xml:space="preserve">Disponível em: www.cnnbrasil.com.br. Acesso em: </w:t>
      </w:r>
      <w:proofErr w:type="gramStart"/>
      <w:r w:rsidRPr="0023638B">
        <w:rPr>
          <w:rFonts w:ascii="Arial" w:hAnsi="Arial" w:cs="Arial"/>
          <w:sz w:val="12"/>
          <w:szCs w:val="12"/>
        </w:rPr>
        <w:t>6</w:t>
      </w:r>
      <w:proofErr w:type="gramEnd"/>
      <w:r w:rsidRPr="0023638B">
        <w:rPr>
          <w:rFonts w:ascii="Arial" w:hAnsi="Arial" w:cs="Arial"/>
          <w:sz w:val="12"/>
          <w:szCs w:val="12"/>
        </w:rPr>
        <w:t xml:space="preserve"> nov. 2021 (adaptado).</w:t>
      </w:r>
    </w:p>
    <w:p w14:paraId="260352F2" w14:textId="77777777" w:rsidR="00C00BC7" w:rsidRPr="0023638B" w:rsidRDefault="00C00BC7" w:rsidP="00795DF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6891D7DE" w14:textId="77777777" w:rsidR="00C00BC7" w:rsidRPr="0023638B" w:rsidRDefault="00C00BC7" w:rsidP="00795DF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 w:rsidRPr="0023638B">
        <w:rPr>
          <w:rFonts w:ascii="Arial" w:hAnsi="Arial" w:cs="Arial"/>
          <w:b/>
          <w:bCs/>
          <w:sz w:val="22"/>
          <w:szCs w:val="22"/>
        </w:rPr>
        <w:lastRenderedPageBreak/>
        <w:t>TEXTO II</w:t>
      </w:r>
    </w:p>
    <w:p w14:paraId="3E134434" w14:textId="77777777" w:rsidR="00C00BC7" w:rsidRPr="0023638B" w:rsidRDefault="00C00BC7" w:rsidP="00795DF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042C4F98" w14:textId="77777777" w:rsidR="00C00BC7" w:rsidRPr="0023638B" w:rsidRDefault="00C00BC7" w:rsidP="00795DF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23638B">
        <w:rPr>
          <w:rFonts w:ascii="Arial" w:hAnsi="Arial" w:cs="Arial"/>
          <w:sz w:val="22"/>
          <w:szCs w:val="22"/>
        </w:rPr>
        <w:t>Um tremor de terra de magnitude 4,8 foi registrado no município de Atalaia do Norte, no interior do estado do Amazonas. O abalo é de magnitude considerada mediana para os níveis do Brasil. Os eventos dessa região costumam ser resultado das atividades da placa de Nazca.</w:t>
      </w:r>
    </w:p>
    <w:p w14:paraId="271ED00A" w14:textId="77777777" w:rsidR="00C00BC7" w:rsidRPr="0023638B" w:rsidRDefault="00C00BC7" w:rsidP="008763EB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10"/>
          <w:szCs w:val="10"/>
        </w:rPr>
      </w:pPr>
      <w:r w:rsidRPr="0023638B">
        <w:rPr>
          <w:rFonts w:ascii="Arial" w:hAnsi="Arial" w:cs="Arial"/>
          <w:i/>
          <w:iCs/>
          <w:sz w:val="10"/>
          <w:szCs w:val="10"/>
        </w:rPr>
        <w:t>Tremor de terra de magnitude 4,8 é registrado no interior do Amazonas.</w:t>
      </w:r>
    </w:p>
    <w:p w14:paraId="641FD683" w14:textId="77777777" w:rsidR="00C00BC7" w:rsidRPr="0023638B" w:rsidRDefault="00C00BC7" w:rsidP="008763EB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10"/>
          <w:szCs w:val="10"/>
        </w:rPr>
      </w:pPr>
      <w:r w:rsidRPr="0023638B">
        <w:rPr>
          <w:rFonts w:ascii="Arial" w:hAnsi="Arial" w:cs="Arial"/>
          <w:sz w:val="10"/>
          <w:szCs w:val="10"/>
        </w:rPr>
        <w:t xml:space="preserve">Disponível em: </w:t>
      </w:r>
      <w:proofErr w:type="gramStart"/>
      <w:r w:rsidRPr="0023638B">
        <w:rPr>
          <w:rFonts w:ascii="Arial" w:hAnsi="Arial" w:cs="Arial"/>
          <w:sz w:val="10"/>
          <w:szCs w:val="10"/>
        </w:rPr>
        <w:t>https</w:t>
      </w:r>
      <w:proofErr w:type="gramEnd"/>
      <w:r w:rsidRPr="0023638B">
        <w:rPr>
          <w:rFonts w:ascii="Arial" w:hAnsi="Arial" w:cs="Arial"/>
          <w:sz w:val="10"/>
          <w:szCs w:val="10"/>
        </w:rPr>
        <w:t>://g1.globo.com. Acesso em: 6 nov. 2021 (adaptado).</w:t>
      </w:r>
    </w:p>
    <w:p w14:paraId="14F18B8B" w14:textId="77777777" w:rsidR="00C00BC7" w:rsidRPr="0023638B" w:rsidRDefault="00C00BC7" w:rsidP="00795DF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11830FAB" w14:textId="77777777" w:rsidR="00C00BC7" w:rsidRPr="0023638B" w:rsidRDefault="00C00BC7" w:rsidP="00795DF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 w:rsidRPr="0023638B">
        <w:rPr>
          <w:rFonts w:ascii="Arial" w:hAnsi="Arial" w:cs="Arial"/>
          <w:b/>
          <w:bCs/>
          <w:sz w:val="22"/>
          <w:szCs w:val="22"/>
        </w:rPr>
        <w:t>TEXTO III</w:t>
      </w:r>
    </w:p>
    <w:p w14:paraId="6BFCC120" w14:textId="77777777" w:rsidR="00C00BC7" w:rsidRPr="0023638B" w:rsidRDefault="00C00BC7" w:rsidP="00795DF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74FE3E0E" w14:textId="039BCDD1" w:rsidR="00C00BC7" w:rsidRPr="0023638B" w:rsidRDefault="00C00BC7" w:rsidP="00795DF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23638B">
        <w:rPr>
          <w:rFonts w:ascii="Arial" w:hAnsi="Arial" w:cs="Arial"/>
          <w:sz w:val="22"/>
          <w:szCs w:val="22"/>
        </w:rPr>
        <w:t xml:space="preserve">Moradores usaram as redes sociais para relatar tremores de terra no interior de São Paulo. As atividades foram registradas nas cidades de Júlio Mesquita e Guaimbê e </w:t>
      </w:r>
      <w:proofErr w:type="gramStart"/>
      <w:r w:rsidRPr="0023638B">
        <w:rPr>
          <w:rFonts w:ascii="Arial" w:hAnsi="Arial" w:cs="Arial"/>
          <w:sz w:val="22"/>
          <w:szCs w:val="22"/>
        </w:rPr>
        <w:t>tiveram</w:t>
      </w:r>
      <w:proofErr w:type="gramEnd"/>
      <w:r w:rsidRPr="0023638B">
        <w:rPr>
          <w:rFonts w:ascii="Arial" w:hAnsi="Arial" w:cs="Arial"/>
          <w:sz w:val="22"/>
          <w:szCs w:val="22"/>
        </w:rPr>
        <w:t xml:space="preserve"> magnitude 3,0 na escala Richter, o que é considerado pequeno e sem previsão de danos.</w:t>
      </w:r>
    </w:p>
    <w:p w14:paraId="589FA5A8" w14:textId="77777777" w:rsidR="00C00BC7" w:rsidRPr="0023638B" w:rsidRDefault="00C00BC7" w:rsidP="008763EB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10"/>
          <w:szCs w:val="10"/>
        </w:rPr>
      </w:pPr>
      <w:r w:rsidRPr="0023638B">
        <w:rPr>
          <w:rFonts w:ascii="Arial" w:hAnsi="Arial" w:cs="Arial"/>
          <w:i/>
          <w:iCs/>
          <w:sz w:val="10"/>
          <w:szCs w:val="10"/>
        </w:rPr>
        <w:t>Moradores do interior de SP relatam tremores de terra</w:t>
      </w:r>
      <w:r w:rsidRPr="0023638B">
        <w:rPr>
          <w:rFonts w:ascii="Arial" w:hAnsi="Arial" w:cs="Arial"/>
          <w:sz w:val="10"/>
          <w:szCs w:val="10"/>
        </w:rPr>
        <w:t>.</w:t>
      </w:r>
    </w:p>
    <w:p w14:paraId="7FA3008F" w14:textId="77777777" w:rsidR="00C00BC7" w:rsidRPr="0023638B" w:rsidRDefault="00C00BC7" w:rsidP="008763EB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10"/>
          <w:szCs w:val="10"/>
        </w:rPr>
      </w:pPr>
      <w:r w:rsidRPr="0023638B">
        <w:rPr>
          <w:rFonts w:ascii="Arial" w:hAnsi="Arial" w:cs="Arial"/>
          <w:sz w:val="10"/>
          <w:szCs w:val="10"/>
        </w:rPr>
        <w:t xml:space="preserve">Disponível em: </w:t>
      </w:r>
      <w:proofErr w:type="gramStart"/>
      <w:r w:rsidRPr="0023638B">
        <w:rPr>
          <w:rFonts w:ascii="Arial" w:hAnsi="Arial" w:cs="Arial"/>
          <w:sz w:val="10"/>
          <w:szCs w:val="10"/>
        </w:rPr>
        <w:t>https</w:t>
      </w:r>
      <w:proofErr w:type="gramEnd"/>
      <w:r w:rsidRPr="0023638B">
        <w:rPr>
          <w:rFonts w:ascii="Arial" w:hAnsi="Arial" w:cs="Arial"/>
          <w:sz w:val="10"/>
          <w:szCs w:val="10"/>
        </w:rPr>
        <w:t>://noticias.r7.com. Acesso em: 6 nov. 2021 (adaptado).</w:t>
      </w:r>
    </w:p>
    <w:p w14:paraId="2011C96F" w14:textId="77777777" w:rsidR="00C00BC7" w:rsidRPr="0023638B" w:rsidRDefault="00C00BC7" w:rsidP="00795DF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65696237" w14:textId="77777777" w:rsidR="00C00BC7" w:rsidRPr="0023638B" w:rsidRDefault="00C00BC7" w:rsidP="00795DF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23638B">
        <w:rPr>
          <w:rFonts w:ascii="Arial" w:hAnsi="Arial" w:cs="Arial"/>
          <w:sz w:val="22"/>
          <w:szCs w:val="22"/>
        </w:rPr>
        <w:t xml:space="preserve">As diferenças entre os eventos geológicos relatados decorrem de distintas posições geográficas das cidades em relação a: </w:t>
      </w:r>
    </w:p>
    <w:p w14:paraId="16E9CF58" w14:textId="77777777" w:rsidR="00C00BC7" w:rsidRPr="0023638B" w:rsidRDefault="00C00BC7" w:rsidP="00795DF5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23638B">
        <w:rPr>
          <w:rFonts w:ascii="Arial" w:hAnsi="Arial" w:cs="Arial"/>
          <w:sz w:val="22"/>
          <w:szCs w:val="22"/>
          <w:lang w:eastAsia="zh-CN"/>
        </w:rPr>
        <w:t xml:space="preserve">a) </w:t>
      </w:r>
      <w:r w:rsidRPr="0023638B">
        <w:rPr>
          <w:rFonts w:ascii="Arial" w:hAnsi="Arial" w:cs="Arial"/>
          <w:sz w:val="22"/>
          <w:szCs w:val="22"/>
        </w:rPr>
        <w:t xml:space="preserve">Planícies costeiras. </w:t>
      </w:r>
      <w:r w:rsidRPr="0023638B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22C42402" w14:textId="77777777" w:rsidR="00C00BC7" w:rsidRPr="0023638B" w:rsidRDefault="00C00BC7" w:rsidP="00795DF5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23638B">
        <w:rPr>
          <w:rFonts w:ascii="Arial" w:hAnsi="Arial" w:cs="Arial"/>
          <w:sz w:val="22"/>
          <w:szCs w:val="22"/>
          <w:lang w:eastAsia="zh-CN"/>
        </w:rPr>
        <w:t xml:space="preserve">b) </w:t>
      </w:r>
      <w:r w:rsidRPr="0023638B">
        <w:rPr>
          <w:rFonts w:ascii="Arial" w:hAnsi="Arial" w:cs="Arial"/>
          <w:sz w:val="22"/>
          <w:szCs w:val="22"/>
        </w:rPr>
        <w:t xml:space="preserve">Bacias continentais. </w:t>
      </w:r>
      <w:r w:rsidRPr="0023638B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59A62DAD" w14:textId="77777777" w:rsidR="00C00BC7" w:rsidRPr="0023638B" w:rsidRDefault="00C00BC7" w:rsidP="00795DF5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23638B">
        <w:rPr>
          <w:rFonts w:ascii="Arial" w:hAnsi="Arial" w:cs="Arial"/>
          <w:sz w:val="22"/>
          <w:szCs w:val="22"/>
          <w:lang w:eastAsia="zh-CN"/>
        </w:rPr>
        <w:t xml:space="preserve">c) </w:t>
      </w:r>
      <w:r w:rsidRPr="0023638B">
        <w:rPr>
          <w:rFonts w:ascii="Arial" w:hAnsi="Arial" w:cs="Arial"/>
          <w:sz w:val="22"/>
          <w:szCs w:val="22"/>
        </w:rPr>
        <w:t xml:space="preserve">Zonas de subducção. </w:t>
      </w:r>
      <w:r w:rsidRPr="0023638B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57333497" w14:textId="77777777" w:rsidR="00C00BC7" w:rsidRPr="0023638B" w:rsidRDefault="00C00BC7" w:rsidP="00795DF5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23638B">
        <w:rPr>
          <w:rFonts w:ascii="Arial" w:hAnsi="Arial" w:cs="Arial"/>
          <w:sz w:val="22"/>
          <w:szCs w:val="22"/>
          <w:lang w:eastAsia="zh-CN"/>
        </w:rPr>
        <w:t xml:space="preserve">d) </w:t>
      </w:r>
      <w:r w:rsidRPr="0023638B">
        <w:rPr>
          <w:rFonts w:ascii="Arial" w:hAnsi="Arial" w:cs="Arial"/>
          <w:sz w:val="22"/>
          <w:szCs w:val="22"/>
        </w:rPr>
        <w:t xml:space="preserve">Áreas de denudação. </w:t>
      </w:r>
      <w:r w:rsidRPr="0023638B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62757087" w14:textId="77777777" w:rsidR="00C00BC7" w:rsidRPr="0023638B" w:rsidRDefault="00C00BC7" w:rsidP="00795DF5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23638B">
        <w:rPr>
          <w:rFonts w:ascii="Arial" w:hAnsi="Arial" w:cs="Arial"/>
          <w:sz w:val="22"/>
          <w:szCs w:val="22"/>
          <w:lang w:eastAsia="zh-CN"/>
        </w:rPr>
        <w:t xml:space="preserve">e) </w:t>
      </w:r>
      <w:r w:rsidRPr="0023638B">
        <w:rPr>
          <w:rFonts w:ascii="Arial" w:hAnsi="Arial" w:cs="Arial"/>
          <w:sz w:val="22"/>
          <w:szCs w:val="22"/>
        </w:rPr>
        <w:t xml:space="preserve">Vertentes escarpadas. </w:t>
      </w:r>
      <w:r w:rsidRPr="0023638B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4E6AC58E" w14:textId="77777777" w:rsidR="00C00BC7" w:rsidRPr="0023638B" w:rsidRDefault="00C00BC7" w:rsidP="00795DF5">
      <w:pPr>
        <w:jc w:val="both"/>
        <w:rPr>
          <w:rFonts w:ascii="Arial" w:hAnsi="Arial" w:cs="Arial"/>
          <w:sz w:val="22"/>
          <w:szCs w:val="22"/>
          <w:lang w:eastAsia="zh-CN"/>
        </w:rPr>
      </w:pPr>
      <w:r w:rsidRPr="0023638B">
        <w:rPr>
          <w:rFonts w:ascii="Arial" w:hAnsi="Arial" w:cs="Arial"/>
          <w:sz w:val="22"/>
          <w:szCs w:val="22"/>
          <w:lang w:eastAsia="zh-CN"/>
        </w:rPr>
        <w:t xml:space="preserve"> </w:t>
      </w:r>
    </w:p>
    <w:p w14:paraId="793E195A" w14:textId="0AC00777" w:rsidR="00C00BC7" w:rsidRPr="0023638B" w:rsidRDefault="00DF20AB" w:rsidP="00DF20AB">
      <w:pPr>
        <w:jc w:val="both"/>
        <w:rPr>
          <w:rFonts w:ascii="Arial" w:hAnsi="Arial" w:cs="Arial"/>
          <w:sz w:val="22"/>
          <w:szCs w:val="22"/>
        </w:rPr>
      </w:pPr>
      <w:r w:rsidRPr="0023638B">
        <w:rPr>
          <w:rFonts w:ascii="Arial" w:hAnsi="Arial" w:cs="Arial"/>
          <w:sz w:val="22"/>
          <w:szCs w:val="22"/>
          <w:lang w:eastAsia="zh-CN"/>
        </w:rPr>
        <w:t>16.</w:t>
      </w:r>
      <w:r w:rsidR="00C00BC7" w:rsidRPr="0023638B">
        <w:rPr>
          <w:rFonts w:ascii="Arial" w:hAnsi="Arial" w:cs="Arial"/>
          <w:sz w:val="22"/>
          <w:szCs w:val="22"/>
          <w:lang w:eastAsia="zh-CN"/>
        </w:rPr>
        <w:t xml:space="preserve"> (Espcex (</w:t>
      </w:r>
      <w:proofErr w:type="spellStart"/>
      <w:r w:rsidR="00C00BC7" w:rsidRPr="0023638B">
        <w:rPr>
          <w:rFonts w:ascii="Arial" w:hAnsi="Arial" w:cs="Arial"/>
          <w:sz w:val="22"/>
          <w:szCs w:val="22"/>
          <w:lang w:eastAsia="zh-CN"/>
        </w:rPr>
        <w:t>Aman</w:t>
      </w:r>
      <w:proofErr w:type="spellEnd"/>
      <w:r w:rsidR="00C00BC7" w:rsidRPr="0023638B">
        <w:rPr>
          <w:rFonts w:ascii="Arial" w:hAnsi="Arial" w:cs="Arial"/>
          <w:sz w:val="22"/>
          <w:szCs w:val="22"/>
          <w:lang w:eastAsia="zh-CN"/>
        </w:rPr>
        <w:t>))</w:t>
      </w:r>
      <w:proofErr w:type="gramStart"/>
      <w:r w:rsidR="00C00BC7" w:rsidRPr="0023638B">
        <w:rPr>
          <w:rFonts w:ascii="Arial" w:hAnsi="Arial" w:cs="Arial"/>
          <w:sz w:val="22"/>
          <w:szCs w:val="22"/>
          <w:lang w:eastAsia="zh-CN"/>
        </w:rPr>
        <w:t xml:space="preserve">  </w:t>
      </w:r>
      <w:proofErr w:type="gramEnd"/>
      <w:r w:rsidR="00C00BC7" w:rsidRPr="0023638B">
        <w:rPr>
          <w:rFonts w:ascii="Arial" w:hAnsi="Arial" w:cs="Arial"/>
          <w:sz w:val="22"/>
          <w:szCs w:val="22"/>
        </w:rPr>
        <w:t>A figura a seguir apresenta a divisão do planeta em placas tectônicas, destacando três pontos (A, B e C).</w:t>
      </w:r>
    </w:p>
    <w:p w14:paraId="5E5F8D8D" w14:textId="77777777" w:rsidR="00C00BC7" w:rsidRPr="0023638B" w:rsidRDefault="00C00BC7" w:rsidP="00795DF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shd w:val="clear" w:color="auto" w:fill="FFFFFF"/>
        </w:rPr>
      </w:pPr>
    </w:p>
    <w:p w14:paraId="12C63DCE" w14:textId="77777777" w:rsidR="00C00BC7" w:rsidRPr="0023638B" w:rsidRDefault="00C00BC7" w:rsidP="008763E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  <w:shd w:val="clear" w:color="auto" w:fill="FFFFFF"/>
        </w:rPr>
      </w:pPr>
      <w:r w:rsidRPr="0023638B">
        <w:rPr>
          <w:rFonts w:ascii="Arial" w:hAnsi="Arial" w:cs="Arial"/>
          <w:noProof/>
          <w:sz w:val="22"/>
          <w:szCs w:val="22"/>
          <w:shd w:val="clear" w:color="auto" w:fill="FFFFFF"/>
        </w:rPr>
        <w:drawing>
          <wp:inline distT="0" distB="0" distL="0" distR="0" wp14:anchorId="059CC8B1" wp14:editId="3856C265">
            <wp:extent cx="3000375" cy="1785765"/>
            <wp:effectExtent l="0" t="0" r="0" b="508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78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DCAAC" w14:textId="77777777" w:rsidR="00C00BC7" w:rsidRPr="0023638B" w:rsidRDefault="00C00BC7" w:rsidP="00795DF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0F95033A" w14:textId="77777777" w:rsidR="00C00BC7" w:rsidRPr="0023638B" w:rsidRDefault="00C00BC7" w:rsidP="00795DF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23638B">
        <w:rPr>
          <w:rFonts w:ascii="Arial" w:hAnsi="Arial" w:cs="Arial"/>
          <w:sz w:val="22"/>
          <w:szCs w:val="22"/>
        </w:rPr>
        <w:t>Sobre esses pontos, considere as seguintes afirmações:</w:t>
      </w:r>
    </w:p>
    <w:p w14:paraId="62A97A45" w14:textId="77777777" w:rsidR="00C00BC7" w:rsidRPr="0023638B" w:rsidRDefault="00C00BC7" w:rsidP="00795DF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1AC49DBB" w14:textId="77777777" w:rsidR="00C00BC7" w:rsidRPr="0023638B" w:rsidRDefault="00C00BC7" w:rsidP="00795DF5">
      <w:pPr>
        <w:widowControl w:val="0"/>
        <w:autoSpaceDE w:val="0"/>
        <w:autoSpaceDN w:val="0"/>
        <w:adjustRightInd w:val="0"/>
        <w:ind w:left="170" w:hanging="170"/>
        <w:jc w:val="both"/>
        <w:rPr>
          <w:rFonts w:ascii="Arial" w:hAnsi="Arial" w:cs="Arial"/>
          <w:sz w:val="22"/>
          <w:szCs w:val="22"/>
        </w:rPr>
      </w:pPr>
      <w:r w:rsidRPr="0023638B">
        <w:rPr>
          <w:rFonts w:ascii="Arial" w:hAnsi="Arial" w:cs="Arial"/>
          <w:sz w:val="22"/>
          <w:szCs w:val="22"/>
        </w:rPr>
        <w:t>I. O ponto “A” situa-se na Dorsal Meso-Atlântica. O vulcanismo ali presente resulta da relação divergente entre as placas Euro-Asiática e Norte-Americana.</w:t>
      </w:r>
    </w:p>
    <w:p w14:paraId="03E3E1A9" w14:textId="77777777" w:rsidR="00C00BC7" w:rsidRPr="0023638B" w:rsidRDefault="00C00BC7" w:rsidP="00795DF5">
      <w:pPr>
        <w:widowControl w:val="0"/>
        <w:autoSpaceDE w:val="0"/>
        <w:autoSpaceDN w:val="0"/>
        <w:adjustRightInd w:val="0"/>
        <w:ind w:left="227" w:hanging="227"/>
        <w:jc w:val="both"/>
        <w:rPr>
          <w:rFonts w:ascii="Arial" w:hAnsi="Arial" w:cs="Arial"/>
          <w:sz w:val="22"/>
          <w:szCs w:val="22"/>
        </w:rPr>
      </w:pPr>
      <w:r w:rsidRPr="0023638B">
        <w:rPr>
          <w:rFonts w:ascii="Arial" w:hAnsi="Arial" w:cs="Arial"/>
          <w:sz w:val="22"/>
          <w:szCs w:val="22"/>
        </w:rPr>
        <w:t>II. O ponto “B” situa-se em uma área de grande movimento orogenético. O tectonismo ali presente resulta da relação convergente entre as placas Indiana e Euro-Asiática.</w:t>
      </w:r>
    </w:p>
    <w:p w14:paraId="5854B1E3" w14:textId="77777777" w:rsidR="00C00BC7" w:rsidRPr="0023638B" w:rsidRDefault="00C00BC7" w:rsidP="00795DF5">
      <w:pPr>
        <w:widowControl w:val="0"/>
        <w:autoSpaceDE w:val="0"/>
        <w:autoSpaceDN w:val="0"/>
        <w:adjustRightInd w:val="0"/>
        <w:ind w:left="284" w:hanging="284"/>
        <w:jc w:val="both"/>
        <w:rPr>
          <w:rFonts w:ascii="Arial" w:hAnsi="Arial" w:cs="Arial"/>
          <w:sz w:val="22"/>
          <w:szCs w:val="22"/>
        </w:rPr>
      </w:pPr>
      <w:r w:rsidRPr="0023638B">
        <w:rPr>
          <w:rFonts w:ascii="Arial" w:hAnsi="Arial" w:cs="Arial"/>
          <w:sz w:val="22"/>
          <w:szCs w:val="22"/>
        </w:rPr>
        <w:t xml:space="preserve">III. O ponto “C” representa a região do vulcão Krakatoa, situado numa área de expansão do assoalho oceânico, resultado da relação </w:t>
      </w:r>
      <w:r w:rsidRPr="0023638B">
        <w:rPr>
          <w:rFonts w:ascii="Arial" w:hAnsi="Arial" w:cs="Arial"/>
          <w:sz w:val="22"/>
          <w:szCs w:val="22"/>
        </w:rPr>
        <w:lastRenderedPageBreak/>
        <w:t xml:space="preserve">divergente entre </w:t>
      </w:r>
      <w:proofErr w:type="gramStart"/>
      <w:r w:rsidRPr="0023638B">
        <w:rPr>
          <w:rFonts w:ascii="Arial" w:hAnsi="Arial" w:cs="Arial"/>
          <w:sz w:val="22"/>
          <w:szCs w:val="22"/>
        </w:rPr>
        <w:t>as placas Indiana</w:t>
      </w:r>
      <w:proofErr w:type="gramEnd"/>
      <w:r w:rsidRPr="0023638B">
        <w:rPr>
          <w:rFonts w:ascii="Arial" w:hAnsi="Arial" w:cs="Arial"/>
          <w:sz w:val="22"/>
          <w:szCs w:val="22"/>
        </w:rPr>
        <w:t xml:space="preserve"> e do Pacífico.</w:t>
      </w:r>
    </w:p>
    <w:p w14:paraId="443932B9" w14:textId="77777777" w:rsidR="00C00BC7" w:rsidRPr="0023638B" w:rsidRDefault="00C00BC7" w:rsidP="00795DF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615BB434" w14:textId="77777777" w:rsidR="00C00BC7" w:rsidRPr="0023638B" w:rsidRDefault="00C00BC7" w:rsidP="00795DF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23638B">
        <w:rPr>
          <w:rFonts w:ascii="Arial" w:hAnsi="Arial" w:cs="Arial"/>
          <w:sz w:val="22"/>
          <w:szCs w:val="22"/>
        </w:rPr>
        <w:t xml:space="preserve">Das afirmações acima </w:t>
      </w:r>
      <w:proofErr w:type="gramStart"/>
      <w:r w:rsidRPr="0023638B">
        <w:rPr>
          <w:rFonts w:ascii="Arial" w:hAnsi="Arial" w:cs="Arial"/>
          <w:sz w:val="22"/>
          <w:szCs w:val="22"/>
        </w:rPr>
        <w:t>está(</w:t>
      </w:r>
      <w:proofErr w:type="spellStart"/>
      <w:proofErr w:type="gramEnd"/>
      <w:r w:rsidRPr="0023638B">
        <w:rPr>
          <w:rFonts w:ascii="Arial" w:hAnsi="Arial" w:cs="Arial"/>
          <w:sz w:val="22"/>
          <w:szCs w:val="22"/>
        </w:rPr>
        <w:t>ão</w:t>
      </w:r>
      <w:proofErr w:type="spellEnd"/>
      <w:r w:rsidRPr="0023638B">
        <w:rPr>
          <w:rFonts w:ascii="Arial" w:hAnsi="Arial" w:cs="Arial"/>
          <w:sz w:val="22"/>
          <w:szCs w:val="22"/>
        </w:rPr>
        <w:t xml:space="preserve">) correta(s) apenas: </w:t>
      </w:r>
    </w:p>
    <w:p w14:paraId="161D164B" w14:textId="77777777" w:rsidR="00C00BC7" w:rsidRPr="0023638B" w:rsidRDefault="00C00BC7" w:rsidP="00795DF5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23638B">
        <w:rPr>
          <w:rFonts w:ascii="Arial" w:hAnsi="Arial" w:cs="Arial"/>
          <w:sz w:val="22"/>
          <w:szCs w:val="22"/>
          <w:lang w:eastAsia="zh-CN"/>
        </w:rPr>
        <w:t xml:space="preserve">a) </w:t>
      </w:r>
      <w:r w:rsidRPr="0023638B">
        <w:rPr>
          <w:rFonts w:ascii="Arial" w:hAnsi="Arial" w:cs="Arial"/>
          <w:sz w:val="22"/>
          <w:szCs w:val="22"/>
        </w:rPr>
        <w:t>I</w:t>
      </w:r>
      <w:proofErr w:type="gramStart"/>
      <w:r w:rsidRPr="0023638B">
        <w:rPr>
          <w:rFonts w:ascii="Arial" w:hAnsi="Arial" w:cs="Arial"/>
          <w:sz w:val="22"/>
          <w:szCs w:val="22"/>
        </w:rPr>
        <w:t xml:space="preserve"> </w:t>
      </w:r>
      <w:r w:rsidRPr="0023638B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74ED0832" w14:textId="77777777" w:rsidR="00C00BC7" w:rsidRPr="0023638B" w:rsidRDefault="00C00BC7" w:rsidP="00795DF5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proofErr w:type="gramEnd"/>
      <w:r w:rsidRPr="0023638B">
        <w:rPr>
          <w:rFonts w:ascii="Arial" w:hAnsi="Arial" w:cs="Arial"/>
          <w:sz w:val="22"/>
          <w:szCs w:val="22"/>
          <w:lang w:eastAsia="zh-CN"/>
        </w:rPr>
        <w:t xml:space="preserve">b) </w:t>
      </w:r>
      <w:r w:rsidRPr="0023638B">
        <w:rPr>
          <w:rFonts w:ascii="Arial" w:hAnsi="Arial" w:cs="Arial"/>
          <w:sz w:val="22"/>
          <w:szCs w:val="22"/>
        </w:rPr>
        <w:t>II</w:t>
      </w:r>
      <w:proofErr w:type="gramStart"/>
      <w:r w:rsidRPr="0023638B">
        <w:rPr>
          <w:rFonts w:ascii="Arial" w:hAnsi="Arial" w:cs="Arial"/>
          <w:sz w:val="22"/>
          <w:szCs w:val="22"/>
        </w:rPr>
        <w:t xml:space="preserve"> </w:t>
      </w:r>
      <w:r w:rsidRPr="0023638B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446054E8" w14:textId="77777777" w:rsidR="00C00BC7" w:rsidRPr="0023638B" w:rsidRDefault="00C00BC7" w:rsidP="00795DF5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proofErr w:type="gramEnd"/>
      <w:r w:rsidRPr="0023638B">
        <w:rPr>
          <w:rFonts w:ascii="Arial" w:hAnsi="Arial" w:cs="Arial"/>
          <w:sz w:val="22"/>
          <w:szCs w:val="22"/>
          <w:lang w:eastAsia="zh-CN"/>
        </w:rPr>
        <w:t xml:space="preserve">c) </w:t>
      </w:r>
      <w:r w:rsidRPr="0023638B">
        <w:rPr>
          <w:rFonts w:ascii="Arial" w:hAnsi="Arial" w:cs="Arial"/>
          <w:sz w:val="22"/>
          <w:szCs w:val="22"/>
        </w:rPr>
        <w:t>III</w:t>
      </w:r>
      <w:proofErr w:type="gramStart"/>
      <w:r w:rsidRPr="0023638B">
        <w:rPr>
          <w:rFonts w:ascii="Arial" w:hAnsi="Arial" w:cs="Arial"/>
          <w:sz w:val="22"/>
          <w:szCs w:val="22"/>
        </w:rPr>
        <w:t xml:space="preserve"> </w:t>
      </w:r>
      <w:r w:rsidRPr="0023638B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3EA6341A" w14:textId="77777777" w:rsidR="00C00BC7" w:rsidRPr="0023638B" w:rsidRDefault="00C00BC7" w:rsidP="00795DF5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proofErr w:type="gramEnd"/>
      <w:r w:rsidRPr="0023638B">
        <w:rPr>
          <w:rFonts w:ascii="Arial" w:hAnsi="Arial" w:cs="Arial"/>
          <w:sz w:val="22"/>
          <w:szCs w:val="22"/>
          <w:lang w:eastAsia="zh-CN"/>
        </w:rPr>
        <w:t xml:space="preserve">d) </w:t>
      </w:r>
      <w:r w:rsidRPr="0023638B">
        <w:rPr>
          <w:rFonts w:ascii="Arial" w:hAnsi="Arial" w:cs="Arial"/>
          <w:sz w:val="22"/>
          <w:szCs w:val="22"/>
        </w:rPr>
        <w:t>I e II</w:t>
      </w:r>
      <w:proofErr w:type="gramStart"/>
      <w:r w:rsidRPr="0023638B">
        <w:rPr>
          <w:rFonts w:ascii="Arial" w:hAnsi="Arial" w:cs="Arial"/>
          <w:sz w:val="22"/>
          <w:szCs w:val="22"/>
        </w:rPr>
        <w:t xml:space="preserve"> </w:t>
      </w:r>
      <w:r w:rsidRPr="0023638B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0929B1E6" w14:textId="77777777" w:rsidR="00C00BC7" w:rsidRPr="0023638B" w:rsidRDefault="00C00BC7" w:rsidP="00795DF5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proofErr w:type="gramEnd"/>
      <w:r w:rsidRPr="0023638B">
        <w:rPr>
          <w:rFonts w:ascii="Arial" w:hAnsi="Arial" w:cs="Arial"/>
          <w:sz w:val="22"/>
          <w:szCs w:val="22"/>
          <w:lang w:eastAsia="zh-CN"/>
        </w:rPr>
        <w:t xml:space="preserve">e) </w:t>
      </w:r>
      <w:r w:rsidRPr="0023638B">
        <w:rPr>
          <w:rFonts w:ascii="Arial" w:hAnsi="Arial" w:cs="Arial"/>
          <w:sz w:val="22"/>
          <w:szCs w:val="22"/>
        </w:rPr>
        <w:t>II e III</w:t>
      </w:r>
      <w:proofErr w:type="gramStart"/>
      <w:r w:rsidRPr="0023638B">
        <w:rPr>
          <w:rFonts w:ascii="Arial" w:hAnsi="Arial" w:cs="Arial"/>
          <w:sz w:val="22"/>
          <w:szCs w:val="22"/>
        </w:rPr>
        <w:t xml:space="preserve"> </w:t>
      </w:r>
      <w:r w:rsidRPr="0023638B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1F9A7FFA" w14:textId="77777777" w:rsidR="00C00BC7" w:rsidRPr="0023638B" w:rsidRDefault="00C00BC7" w:rsidP="00795DF5">
      <w:pPr>
        <w:jc w:val="both"/>
        <w:rPr>
          <w:rFonts w:ascii="Arial" w:hAnsi="Arial" w:cs="Arial"/>
          <w:sz w:val="22"/>
          <w:szCs w:val="22"/>
          <w:lang w:eastAsia="zh-CN"/>
        </w:rPr>
      </w:pPr>
      <w:proofErr w:type="gramEnd"/>
      <w:r w:rsidRPr="0023638B">
        <w:rPr>
          <w:rFonts w:ascii="Arial" w:hAnsi="Arial" w:cs="Arial"/>
          <w:sz w:val="22"/>
          <w:szCs w:val="22"/>
          <w:lang w:eastAsia="zh-CN"/>
        </w:rPr>
        <w:t xml:space="preserve"> </w:t>
      </w:r>
    </w:p>
    <w:p w14:paraId="6FA65FC5" w14:textId="6C7C9721" w:rsidR="00C00BC7" w:rsidRPr="0023638B" w:rsidRDefault="00C00BC7" w:rsidP="00795DF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23638B">
        <w:rPr>
          <w:rFonts w:ascii="Arial" w:hAnsi="Arial" w:cs="Arial"/>
          <w:sz w:val="22"/>
          <w:szCs w:val="22"/>
          <w:lang w:eastAsia="zh-CN"/>
        </w:rPr>
        <w:t>1</w:t>
      </w:r>
      <w:r w:rsidR="00DF20AB" w:rsidRPr="0023638B">
        <w:rPr>
          <w:rFonts w:ascii="Arial" w:hAnsi="Arial" w:cs="Arial"/>
          <w:sz w:val="22"/>
          <w:szCs w:val="22"/>
          <w:lang w:eastAsia="zh-CN"/>
        </w:rPr>
        <w:t>7</w:t>
      </w:r>
      <w:r w:rsidRPr="0023638B">
        <w:rPr>
          <w:rFonts w:ascii="Arial" w:hAnsi="Arial" w:cs="Arial"/>
          <w:b/>
          <w:sz w:val="22"/>
          <w:szCs w:val="22"/>
          <w:lang w:eastAsia="zh-CN"/>
        </w:rPr>
        <w:t>.</w:t>
      </w:r>
      <w:r w:rsidRPr="0023638B">
        <w:rPr>
          <w:rFonts w:ascii="Arial" w:hAnsi="Arial" w:cs="Arial"/>
          <w:sz w:val="22"/>
          <w:szCs w:val="22"/>
          <w:lang w:eastAsia="zh-CN"/>
        </w:rPr>
        <w:t xml:space="preserve"> (</w:t>
      </w:r>
      <w:proofErr w:type="spellStart"/>
      <w:proofErr w:type="gramStart"/>
      <w:r w:rsidRPr="0023638B">
        <w:rPr>
          <w:rFonts w:ascii="Arial" w:hAnsi="Arial" w:cs="Arial"/>
          <w:sz w:val="22"/>
          <w:szCs w:val="22"/>
          <w:lang w:eastAsia="zh-CN"/>
        </w:rPr>
        <w:t>Uel</w:t>
      </w:r>
      <w:proofErr w:type="spellEnd"/>
      <w:proofErr w:type="gramEnd"/>
      <w:r w:rsidRPr="0023638B">
        <w:rPr>
          <w:rFonts w:ascii="Arial" w:hAnsi="Arial" w:cs="Arial"/>
          <w:sz w:val="22"/>
          <w:szCs w:val="22"/>
          <w:lang w:eastAsia="zh-CN"/>
        </w:rPr>
        <w:t xml:space="preserve">)  </w:t>
      </w:r>
      <w:r w:rsidRPr="0023638B">
        <w:rPr>
          <w:rFonts w:ascii="Arial" w:hAnsi="Arial" w:cs="Arial"/>
          <w:sz w:val="22"/>
          <w:szCs w:val="22"/>
        </w:rPr>
        <w:t>Analise a figura a seguir.</w:t>
      </w:r>
    </w:p>
    <w:p w14:paraId="5CB506E5" w14:textId="77777777" w:rsidR="00C00BC7" w:rsidRPr="0023638B" w:rsidRDefault="00C00BC7" w:rsidP="00795DF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27D662A0" w14:textId="77777777" w:rsidR="00C00BC7" w:rsidRPr="0023638B" w:rsidRDefault="00C00BC7" w:rsidP="008763E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</w:rPr>
      </w:pPr>
      <w:r w:rsidRPr="0023638B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B94DAB0" wp14:editId="5703F48A">
            <wp:extent cx="2790157" cy="2695575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57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24906" w14:textId="77777777" w:rsidR="00C00BC7" w:rsidRPr="0023638B" w:rsidRDefault="00C00BC7" w:rsidP="00795DF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15084E2A" w14:textId="77777777" w:rsidR="00C00BC7" w:rsidRPr="0023638B" w:rsidRDefault="00C00BC7" w:rsidP="00795DF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23638B">
        <w:rPr>
          <w:rFonts w:ascii="Arial" w:hAnsi="Arial" w:cs="Arial"/>
          <w:sz w:val="22"/>
          <w:szCs w:val="22"/>
        </w:rPr>
        <w:t xml:space="preserve">Os terremotos criam e modificam as paisagens em diversos lugares do planeta e </w:t>
      </w:r>
      <w:proofErr w:type="gramStart"/>
      <w:r w:rsidRPr="0023638B">
        <w:rPr>
          <w:rFonts w:ascii="Arial" w:hAnsi="Arial" w:cs="Arial"/>
          <w:sz w:val="22"/>
          <w:szCs w:val="22"/>
        </w:rPr>
        <w:t>são</w:t>
      </w:r>
      <w:proofErr w:type="gramEnd"/>
      <w:r w:rsidRPr="0023638B">
        <w:rPr>
          <w:rFonts w:ascii="Arial" w:hAnsi="Arial" w:cs="Arial"/>
          <w:sz w:val="22"/>
          <w:szCs w:val="22"/>
        </w:rPr>
        <w:t xml:space="preserve"> consequência do tectonismo, processo associado ao movimento das placas tectônicas. Exemplo disso foi o terremoto que ocorreu em fevereiro de 2023, na Turquia e Síria, e que deixou mais de 50 mil mortos, o mais letal na história da Turquia.</w:t>
      </w:r>
    </w:p>
    <w:p w14:paraId="7AAB52B5" w14:textId="77777777" w:rsidR="00C00BC7" w:rsidRPr="0023638B" w:rsidRDefault="00C00BC7" w:rsidP="00795DF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1990E577" w14:textId="77777777" w:rsidR="00C00BC7" w:rsidRPr="0023638B" w:rsidRDefault="00C00BC7" w:rsidP="00795DF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23638B">
        <w:rPr>
          <w:rFonts w:ascii="Arial" w:hAnsi="Arial" w:cs="Arial"/>
          <w:sz w:val="22"/>
          <w:szCs w:val="22"/>
        </w:rPr>
        <w:t>Com base na figura e nos conhecimentos sobre geologia e tectônica de placas, considere as afirmativas a seguir.</w:t>
      </w:r>
    </w:p>
    <w:p w14:paraId="66BFB582" w14:textId="77777777" w:rsidR="00C00BC7" w:rsidRPr="0023638B" w:rsidRDefault="00C00BC7" w:rsidP="00795DF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63A32DAB" w14:textId="77777777" w:rsidR="00C00BC7" w:rsidRPr="0023638B" w:rsidRDefault="00C00BC7" w:rsidP="00795DF5">
      <w:pPr>
        <w:widowControl w:val="0"/>
        <w:autoSpaceDE w:val="0"/>
        <w:autoSpaceDN w:val="0"/>
        <w:adjustRightInd w:val="0"/>
        <w:ind w:left="170" w:hanging="170"/>
        <w:jc w:val="both"/>
        <w:rPr>
          <w:rFonts w:ascii="Arial" w:hAnsi="Arial" w:cs="Arial"/>
          <w:sz w:val="22"/>
          <w:szCs w:val="22"/>
        </w:rPr>
      </w:pPr>
      <w:r w:rsidRPr="0023638B">
        <w:rPr>
          <w:rFonts w:ascii="Arial" w:hAnsi="Arial" w:cs="Arial"/>
          <w:sz w:val="22"/>
          <w:szCs w:val="22"/>
        </w:rPr>
        <w:t xml:space="preserve">I. O Vale do </w:t>
      </w:r>
      <w:proofErr w:type="spellStart"/>
      <w:r w:rsidRPr="0023638B">
        <w:rPr>
          <w:rFonts w:ascii="Arial" w:hAnsi="Arial" w:cs="Arial"/>
          <w:sz w:val="22"/>
          <w:szCs w:val="22"/>
        </w:rPr>
        <w:t>Rift</w:t>
      </w:r>
      <w:proofErr w:type="spellEnd"/>
      <w:r w:rsidRPr="0023638B">
        <w:rPr>
          <w:rFonts w:ascii="Arial" w:hAnsi="Arial" w:cs="Arial"/>
          <w:sz w:val="22"/>
          <w:szCs w:val="22"/>
        </w:rPr>
        <w:t xml:space="preserve"> (</w:t>
      </w:r>
      <w:proofErr w:type="spellStart"/>
      <w:r w:rsidRPr="0023638B">
        <w:rPr>
          <w:rFonts w:ascii="Arial" w:hAnsi="Arial" w:cs="Arial"/>
          <w:sz w:val="22"/>
          <w:szCs w:val="22"/>
        </w:rPr>
        <w:t>Rift</w:t>
      </w:r>
      <w:proofErr w:type="spellEnd"/>
      <w:r w:rsidRPr="0023638B">
        <w:rPr>
          <w:rFonts w:ascii="Arial" w:hAnsi="Arial" w:cs="Arial"/>
          <w:sz w:val="22"/>
          <w:szCs w:val="22"/>
        </w:rPr>
        <w:t xml:space="preserve"> Valley), na África, está em processo de formação em função de localizar-se em uma zona </w:t>
      </w:r>
      <w:proofErr w:type="spellStart"/>
      <w:r w:rsidRPr="0023638B">
        <w:rPr>
          <w:rFonts w:ascii="Arial" w:hAnsi="Arial" w:cs="Arial"/>
          <w:sz w:val="22"/>
          <w:szCs w:val="22"/>
        </w:rPr>
        <w:t>extensional</w:t>
      </w:r>
      <w:proofErr w:type="spellEnd"/>
      <w:r w:rsidRPr="0023638B">
        <w:rPr>
          <w:rFonts w:ascii="Arial" w:hAnsi="Arial" w:cs="Arial"/>
          <w:sz w:val="22"/>
          <w:szCs w:val="22"/>
        </w:rPr>
        <w:t xml:space="preserve"> que marca o período inicial de separação continental.</w:t>
      </w:r>
    </w:p>
    <w:p w14:paraId="061BD31D" w14:textId="77777777" w:rsidR="00C00BC7" w:rsidRPr="0023638B" w:rsidRDefault="00C00BC7" w:rsidP="00795DF5">
      <w:pPr>
        <w:widowControl w:val="0"/>
        <w:autoSpaceDE w:val="0"/>
        <w:autoSpaceDN w:val="0"/>
        <w:adjustRightInd w:val="0"/>
        <w:ind w:left="227" w:hanging="227"/>
        <w:jc w:val="both"/>
        <w:rPr>
          <w:rFonts w:ascii="Arial" w:hAnsi="Arial" w:cs="Arial"/>
          <w:sz w:val="22"/>
          <w:szCs w:val="22"/>
        </w:rPr>
      </w:pPr>
      <w:r w:rsidRPr="0023638B">
        <w:rPr>
          <w:rFonts w:ascii="Arial" w:hAnsi="Arial" w:cs="Arial"/>
          <w:sz w:val="22"/>
          <w:szCs w:val="22"/>
        </w:rPr>
        <w:t>II. O terremoto na Turquia e na Síria foi gerado numa falha transformante, conhecida como falha Anatólia Oriental, que se encontra entre as placas da Arábia, Iraniana e Anatólia.</w:t>
      </w:r>
    </w:p>
    <w:p w14:paraId="747EB8C7" w14:textId="77777777" w:rsidR="00C00BC7" w:rsidRPr="0023638B" w:rsidRDefault="00C00BC7" w:rsidP="00795DF5">
      <w:pPr>
        <w:widowControl w:val="0"/>
        <w:autoSpaceDE w:val="0"/>
        <w:autoSpaceDN w:val="0"/>
        <w:adjustRightInd w:val="0"/>
        <w:ind w:left="284" w:hanging="284"/>
        <w:jc w:val="both"/>
        <w:rPr>
          <w:rFonts w:ascii="Arial" w:hAnsi="Arial" w:cs="Arial"/>
          <w:sz w:val="22"/>
          <w:szCs w:val="22"/>
        </w:rPr>
      </w:pPr>
      <w:r w:rsidRPr="0023638B">
        <w:rPr>
          <w:rFonts w:ascii="Arial" w:hAnsi="Arial" w:cs="Arial"/>
          <w:sz w:val="22"/>
          <w:szCs w:val="22"/>
        </w:rPr>
        <w:t xml:space="preserve">III. A Cordilheira do Himalaia é resultado do processo de orogenia (colisão continental) entre as placas </w:t>
      </w:r>
      <w:proofErr w:type="spellStart"/>
      <w:r w:rsidRPr="0023638B">
        <w:rPr>
          <w:rFonts w:ascii="Arial" w:hAnsi="Arial" w:cs="Arial"/>
          <w:sz w:val="22"/>
          <w:szCs w:val="22"/>
        </w:rPr>
        <w:t>Indoaustraliana</w:t>
      </w:r>
      <w:proofErr w:type="spellEnd"/>
      <w:r w:rsidRPr="0023638B">
        <w:rPr>
          <w:rFonts w:ascii="Arial" w:hAnsi="Arial" w:cs="Arial"/>
          <w:sz w:val="22"/>
          <w:szCs w:val="22"/>
        </w:rPr>
        <w:t xml:space="preserve"> e da Eurásia, ocorrido na Era Cenozoica.</w:t>
      </w:r>
    </w:p>
    <w:p w14:paraId="3C83A1CE" w14:textId="77777777" w:rsidR="00C00BC7" w:rsidRPr="0023638B" w:rsidRDefault="00C00BC7" w:rsidP="00795DF5">
      <w:pPr>
        <w:widowControl w:val="0"/>
        <w:autoSpaceDE w:val="0"/>
        <w:autoSpaceDN w:val="0"/>
        <w:adjustRightInd w:val="0"/>
        <w:ind w:left="284" w:hanging="284"/>
        <w:jc w:val="both"/>
        <w:rPr>
          <w:rFonts w:ascii="Arial" w:hAnsi="Arial" w:cs="Arial"/>
          <w:sz w:val="22"/>
          <w:szCs w:val="22"/>
        </w:rPr>
      </w:pPr>
      <w:r w:rsidRPr="0023638B">
        <w:rPr>
          <w:rFonts w:ascii="Arial" w:hAnsi="Arial" w:cs="Arial"/>
          <w:sz w:val="22"/>
          <w:szCs w:val="22"/>
        </w:rPr>
        <w:t>IV. O chamado “Círculo do Fogo” é uma área formada na superfície do Planeta, associada ao contato da placa do Pacífico com a placa Africana.</w:t>
      </w:r>
    </w:p>
    <w:p w14:paraId="20E32AE3" w14:textId="77777777" w:rsidR="00C00BC7" w:rsidRPr="0023638B" w:rsidRDefault="00C00BC7" w:rsidP="00795DF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45F11224" w14:textId="77777777" w:rsidR="00C00BC7" w:rsidRPr="0023638B" w:rsidRDefault="00C00BC7" w:rsidP="00795DF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23638B">
        <w:rPr>
          <w:rFonts w:ascii="Arial" w:hAnsi="Arial" w:cs="Arial"/>
          <w:sz w:val="22"/>
          <w:szCs w:val="22"/>
        </w:rPr>
        <w:lastRenderedPageBreak/>
        <w:t xml:space="preserve">Assinale a alternativa correta. </w:t>
      </w:r>
    </w:p>
    <w:p w14:paraId="4C51DA73" w14:textId="77777777" w:rsidR="00C00BC7" w:rsidRPr="0023638B" w:rsidRDefault="00C00BC7" w:rsidP="00795DF5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23638B">
        <w:rPr>
          <w:rFonts w:ascii="Arial" w:hAnsi="Arial" w:cs="Arial"/>
          <w:sz w:val="22"/>
          <w:szCs w:val="22"/>
          <w:lang w:eastAsia="zh-CN"/>
        </w:rPr>
        <w:t xml:space="preserve">a) </w:t>
      </w:r>
      <w:r w:rsidRPr="0023638B">
        <w:rPr>
          <w:rFonts w:ascii="Arial" w:hAnsi="Arial" w:cs="Arial"/>
          <w:sz w:val="22"/>
          <w:szCs w:val="22"/>
        </w:rPr>
        <w:t xml:space="preserve">Somente as afirmativas I e II são corretas. </w:t>
      </w:r>
      <w:r w:rsidRPr="0023638B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7B3652C7" w14:textId="77777777" w:rsidR="00C00BC7" w:rsidRPr="0023638B" w:rsidRDefault="00C00BC7" w:rsidP="00795DF5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23638B">
        <w:rPr>
          <w:rFonts w:ascii="Arial" w:hAnsi="Arial" w:cs="Arial"/>
          <w:sz w:val="22"/>
          <w:szCs w:val="22"/>
          <w:lang w:eastAsia="zh-CN"/>
        </w:rPr>
        <w:t xml:space="preserve">b) </w:t>
      </w:r>
      <w:r w:rsidRPr="0023638B">
        <w:rPr>
          <w:rFonts w:ascii="Arial" w:hAnsi="Arial" w:cs="Arial"/>
          <w:sz w:val="22"/>
          <w:szCs w:val="22"/>
        </w:rPr>
        <w:t xml:space="preserve">Somente as afirmativas I e IV são corretas. </w:t>
      </w:r>
      <w:r w:rsidRPr="0023638B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6E1296CC" w14:textId="77777777" w:rsidR="00C00BC7" w:rsidRPr="0023638B" w:rsidRDefault="00C00BC7" w:rsidP="00795DF5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23638B">
        <w:rPr>
          <w:rFonts w:ascii="Arial" w:hAnsi="Arial" w:cs="Arial"/>
          <w:sz w:val="22"/>
          <w:szCs w:val="22"/>
          <w:lang w:eastAsia="zh-CN"/>
        </w:rPr>
        <w:t xml:space="preserve">c) </w:t>
      </w:r>
      <w:r w:rsidRPr="0023638B">
        <w:rPr>
          <w:rFonts w:ascii="Arial" w:hAnsi="Arial" w:cs="Arial"/>
          <w:sz w:val="22"/>
          <w:szCs w:val="22"/>
        </w:rPr>
        <w:t xml:space="preserve">Somente as afirmativas III e IV são corretas. </w:t>
      </w:r>
      <w:r w:rsidRPr="0023638B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5A300FB6" w14:textId="77777777" w:rsidR="00C00BC7" w:rsidRPr="0023638B" w:rsidRDefault="00C00BC7" w:rsidP="00795DF5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23638B">
        <w:rPr>
          <w:rFonts w:ascii="Arial" w:hAnsi="Arial" w:cs="Arial"/>
          <w:sz w:val="22"/>
          <w:szCs w:val="22"/>
          <w:lang w:eastAsia="zh-CN"/>
        </w:rPr>
        <w:t xml:space="preserve">d) </w:t>
      </w:r>
      <w:r w:rsidRPr="0023638B">
        <w:rPr>
          <w:rFonts w:ascii="Arial" w:hAnsi="Arial" w:cs="Arial"/>
          <w:sz w:val="22"/>
          <w:szCs w:val="22"/>
        </w:rPr>
        <w:t>S</w:t>
      </w:r>
      <w:bookmarkStart w:id="0" w:name="_GoBack"/>
      <w:bookmarkEnd w:id="0"/>
      <w:r w:rsidRPr="0023638B">
        <w:rPr>
          <w:rFonts w:ascii="Arial" w:hAnsi="Arial" w:cs="Arial"/>
          <w:sz w:val="22"/>
          <w:szCs w:val="22"/>
        </w:rPr>
        <w:t xml:space="preserve">omente as afirmativas I, II e III são corretas. </w:t>
      </w:r>
      <w:r w:rsidRPr="0023638B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00D79FD9" w14:textId="77777777" w:rsidR="00C00BC7" w:rsidRPr="0023638B" w:rsidRDefault="00C00BC7" w:rsidP="00795DF5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23638B">
        <w:rPr>
          <w:rFonts w:ascii="Arial" w:hAnsi="Arial" w:cs="Arial"/>
          <w:sz w:val="22"/>
          <w:szCs w:val="22"/>
          <w:lang w:eastAsia="zh-CN"/>
        </w:rPr>
        <w:t xml:space="preserve">e) </w:t>
      </w:r>
      <w:r w:rsidRPr="0023638B">
        <w:rPr>
          <w:rFonts w:ascii="Arial" w:hAnsi="Arial" w:cs="Arial"/>
          <w:sz w:val="22"/>
          <w:szCs w:val="22"/>
        </w:rPr>
        <w:t xml:space="preserve">Somente as afirmativas II, III e IV são corretas. </w:t>
      </w:r>
      <w:r w:rsidRPr="0023638B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6B1BFC6E" w14:textId="77777777" w:rsidR="00C00BC7" w:rsidRPr="0023638B" w:rsidRDefault="00C00BC7" w:rsidP="00795DF5">
      <w:pPr>
        <w:jc w:val="both"/>
        <w:rPr>
          <w:rFonts w:ascii="Arial" w:hAnsi="Arial" w:cs="Arial"/>
          <w:sz w:val="22"/>
          <w:szCs w:val="22"/>
          <w:lang w:eastAsia="zh-CN"/>
        </w:rPr>
      </w:pPr>
      <w:r w:rsidRPr="0023638B">
        <w:rPr>
          <w:rFonts w:ascii="Arial" w:hAnsi="Arial" w:cs="Arial"/>
          <w:sz w:val="22"/>
          <w:szCs w:val="22"/>
          <w:lang w:eastAsia="zh-CN"/>
        </w:rPr>
        <w:t xml:space="preserve"> </w:t>
      </w:r>
    </w:p>
    <w:p w14:paraId="2BAFF56F" w14:textId="6C54283C" w:rsidR="00C00BC7" w:rsidRPr="0023638B" w:rsidRDefault="00C00BC7" w:rsidP="00795DF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23638B">
        <w:rPr>
          <w:rFonts w:ascii="Arial" w:hAnsi="Arial" w:cs="Arial"/>
          <w:sz w:val="22"/>
          <w:szCs w:val="22"/>
          <w:lang w:eastAsia="zh-CN"/>
        </w:rPr>
        <w:t>1</w:t>
      </w:r>
      <w:r w:rsidR="00DF20AB" w:rsidRPr="0023638B">
        <w:rPr>
          <w:rFonts w:ascii="Arial" w:hAnsi="Arial" w:cs="Arial"/>
          <w:sz w:val="22"/>
          <w:szCs w:val="22"/>
          <w:lang w:eastAsia="zh-CN"/>
        </w:rPr>
        <w:t>8</w:t>
      </w:r>
      <w:r w:rsidRPr="0023638B">
        <w:rPr>
          <w:rFonts w:ascii="Arial" w:hAnsi="Arial" w:cs="Arial"/>
          <w:b/>
          <w:sz w:val="22"/>
          <w:szCs w:val="22"/>
          <w:lang w:eastAsia="zh-CN"/>
        </w:rPr>
        <w:t>.</w:t>
      </w:r>
      <w:r w:rsidRPr="0023638B">
        <w:rPr>
          <w:rFonts w:ascii="Arial" w:hAnsi="Arial" w:cs="Arial"/>
          <w:sz w:val="22"/>
          <w:szCs w:val="22"/>
          <w:lang w:eastAsia="zh-CN"/>
        </w:rPr>
        <w:t xml:space="preserve"> (Fatec)</w:t>
      </w:r>
      <w:proofErr w:type="gramStart"/>
      <w:r w:rsidRPr="0023638B">
        <w:rPr>
          <w:rFonts w:ascii="Arial" w:hAnsi="Arial" w:cs="Arial"/>
          <w:sz w:val="22"/>
          <w:szCs w:val="22"/>
          <w:lang w:eastAsia="zh-CN"/>
        </w:rPr>
        <w:t xml:space="preserve">  </w:t>
      </w:r>
      <w:proofErr w:type="gramEnd"/>
      <w:r w:rsidRPr="0023638B">
        <w:rPr>
          <w:rFonts w:ascii="Arial" w:hAnsi="Arial" w:cs="Arial"/>
          <w:sz w:val="22"/>
          <w:szCs w:val="22"/>
        </w:rPr>
        <w:t xml:space="preserve">Centenas de pessoas morreram e milhares tiveram suas casas e propriedades destruídas depois da ocorrência de um terremoto que ocorreu na ilha indonésia de </w:t>
      </w:r>
      <w:proofErr w:type="spellStart"/>
      <w:r w:rsidRPr="0023638B">
        <w:rPr>
          <w:rFonts w:ascii="Arial" w:hAnsi="Arial" w:cs="Arial"/>
          <w:sz w:val="22"/>
          <w:szCs w:val="22"/>
        </w:rPr>
        <w:t>Sulawesi</w:t>
      </w:r>
      <w:proofErr w:type="spellEnd"/>
      <w:r w:rsidRPr="0023638B">
        <w:rPr>
          <w:rFonts w:ascii="Arial" w:hAnsi="Arial" w:cs="Arial"/>
          <w:sz w:val="22"/>
          <w:szCs w:val="22"/>
        </w:rPr>
        <w:t xml:space="preserve"> em 28 de setembro de 2018.</w:t>
      </w:r>
    </w:p>
    <w:p w14:paraId="186770E1" w14:textId="77777777" w:rsidR="00C00BC7" w:rsidRPr="0023638B" w:rsidRDefault="00C00BC7" w:rsidP="00795DF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53621B23" w14:textId="77777777" w:rsidR="00C00BC7" w:rsidRPr="0023638B" w:rsidRDefault="00C00BC7" w:rsidP="00795DF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23638B">
        <w:rPr>
          <w:rFonts w:ascii="Arial" w:hAnsi="Arial" w:cs="Arial"/>
          <w:sz w:val="22"/>
          <w:szCs w:val="22"/>
        </w:rPr>
        <w:t xml:space="preserve">O fenômeno relatado ocorre com certa frequência na Indonésia, pois esse país se </w:t>
      </w:r>
      <w:proofErr w:type="gramStart"/>
      <w:r w:rsidRPr="0023638B">
        <w:rPr>
          <w:rFonts w:ascii="Arial" w:hAnsi="Arial" w:cs="Arial"/>
          <w:sz w:val="22"/>
          <w:szCs w:val="22"/>
        </w:rPr>
        <w:t>localiza</w:t>
      </w:r>
      <w:proofErr w:type="gramEnd"/>
      <w:r w:rsidRPr="0023638B">
        <w:rPr>
          <w:rFonts w:ascii="Arial" w:hAnsi="Arial" w:cs="Arial"/>
          <w:sz w:val="22"/>
          <w:szCs w:val="22"/>
        </w:rPr>
        <w:t xml:space="preserve"> </w:t>
      </w:r>
    </w:p>
    <w:p w14:paraId="75B7FEC7" w14:textId="77777777" w:rsidR="00C00BC7" w:rsidRPr="0023638B" w:rsidRDefault="00C00BC7" w:rsidP="00795DF5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23638B">
        <w:rPr>
          <w:rFonts w:ascii="Arial" w:hAnsi="Arial" w:cs="Arial"/>
          <w:sz w:val="22"/>
          <w:szCs w:val="22"/>
          <w:lang w:eastAsia="zh-CN"/>
        </w:rPr>
        <w:t xml:space="preserve">a) </w:t>
      </w:r>
      <w:r w:rsidRPr="0023638B">
        <w:rPr>
          <w:rFonts w:ascii="Arial" w:hAnsi="Arial" w:cs="Arial"/>
          <w:sz w:val="22"/>
          <w:szCs w:val="22"/>
        </w:rPr>
        <w:t xml:space="preserve">em uma área formada por dobramentos modernos, originária de um processo </w:t>
      </w:r>
      <w:proofErr w:type="spellStart"/>
      <w:r w:rsidRPr="0023638B">
        <w:rPr>
          <w:rFonts w:ascii="Arial" w:hAnsi="Arial" w:cs="Arial"/>
          <w:sz w:val="22"/>
          <w:szCs w:val="22"/>
        </w:rPr>
        <w:t>colisional</w:t>
      </w:r>
      <w:proofErr w:type="spellEnd"/>
      <w:r w:rsidRPr="0023638B">
        <w:rPr>
          <w:rFonts w:ascii="Arial" w:hAnsi="Arial" w:cs="Arial"/>
          <w:sz w:val="22"/>
          <w:szCs w:val="22"/>
        </w:rPr>
        <w:t xml:space="preserve"> entre duas placas tectônicas, a Eurasiana e a Africana, no Oceano Pací</w:t>
      </w:r>
      <w:r w:rsidRPr="0023638B">
        <w:rPr>
          <w:rFonts w:ascii="Arial" w:hAnsi="Arial" w:cs="Arial"/>
          <w:sz w:val="22"/>
          <w:szCs w:val="22"/>
        </w:rPr>
        <w:softHyphen/>
        <w:t xml:space="preserve">fico. </w:t>
      </w:r>
      <w:r w:rsidRPr="0023638B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2EB61C2B" w14:textId="77777777" w:rsidR="00C00BC7" w:rsidRPr="0023638B" w:rsidRDefault="00C00BC7" w:rsidP="00795DF5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23638B">
        <w:rPr>
          <w:rFonts w:ascii="Arial" w:hAnsi="Arial" w:cs="Arial"/>
          <w:sz w:val="22"/>
          <w:szCs w:val="22"/>
          <w:lang w:eastAsia="zh-CN"/>
        </w:rPr>
        <w:t xml:space="preserve">b) </w:t>
      </w:r>
      <w:r w:rsidRPr="0023638B">
        <w:rPr>
          <w:rFonts w:ascii="Arial" w:hAnsi="Arial" w:cs="Arial"/>
          <w:sz w:val="22"/>
          <w:szCs w:val="22"/>
        </w:rPr>
        <w:t xml:space="preserve">no Círculo de Fogo do Oceano Pacífico, área formada no fundo do oceano por uma grande série de arcos vulcânicos e fossas oceânicas. </w:t>
      </w:r>
      <w:r w:rsidRPr="0023638B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1B636B79" w14:textId="77777777" w:rsidR="00C00BC7" w:rsidRPr="0023638B" w:rsidRDefault="00C00BC7" w:rsidP="00795DF5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23638B">
        <w:rPr>
          <w:rFonts w:ascii="Arial" w:hAnsi="Arial" w:cs="Arial"/>
          <w:sz w:val="22"/>
          <w:szCs w:val="22"/>
          <w:lang w:eastAsia="zh-CN"/>
        </w:rPr>
        <w:t xml:space="preserve">c) </w:t>
      </w:r>
      <w:r w:rsidRPr="0023638B">
        <w:rPr>
          <w:rFonts w:ascii="Arial" w:hAnsi="Arial" w:cs="Arial"/>
          <w:sz w:val="22"/>
          <w:szCs w:val="22"/>
        </w:rPr>
        <w:t xml:space="preserve">entre duas placas com bordas transformantes, responsáveis pelos constantes processos </w:t>
      </w:r>
      <w:proofErr w:type="spellStart"/>
      <w:r w:rsidRPr="0023638B">
        <w:rPr>
          <w:rFonts w:ascii="Arial" w:hAnsi="Arial" w:cs="Arial"/>
          <w:sz w:val="22"/>
          <w:szCs w:val="22"/>
        </w:rPr>
        <w:t>epirogenéticos</w:t>
      </w:r>
      <w:proofErr w:type="spellEnd"/>
      <w:r w:rsidRPr="0023638B">
        <w:rPr>
          <w:rFonts w:ascii="Arial" w:hAnsi="Arial" w:cs="Arial"/>
          <w:sz w:val="22"/>
          <w:szCs w:val="22"/>
        </w:rPr>
        <w:t xml:space="preserve"> existentes no Oceano Índico. </w:t>
      </w:r>
      <w:r w:rsidRPr="0023638B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3AEAB2A5" w14:textId="77777777" w:rsidR="008763EB" w:rsidRPr="0023638B" w:rsidRDefault="00C00BC7" w:rsidP="008763EB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23638B">
        <w:rPr>
          <w:rFonts w:ascii="Arial" w:hAnsi="Arial" w:cs="Arial"/>
          <w:sz w:val="22"/>
          <w:szCs w:val="22"/>
          <w:lang w:eastAsia="zh-CN"/>
        </w:rPr>
        <w:t xml:space="preserve">d) </w:t>
      </w:r>
      <w:r w:rsidRPr="0023638B">
        <w:rPr>
          <w:rFonts w:ascii="Arial" w:hAnsi="Arial" w:cs="Arial"/>
          <w:sz w:val="22"/>
          <w:szCs w:val="22"/>
        </w:rPr>
        <w:t xml:space="preserve">na extensão de uma linha de falha tectônica localizada no oceano Índico, com formação de estruturas falhadas de </w:t>
      </w:r>
      <w:proofErr w:type="spellStart"/>
      <w:r w:rsidRPr="0023638B">
        <w:rPr>
          <w:rFonts w:ascii="Arial" w:hAnsi="Arial" w:cs="Arial"/>
          <w:sz w:val="22"/>
          <w:szCs w:val="22"/>
        </w:rPr>
        <w:t>Graben</w:t>
      </w:r>
      <w:proofErr w:type="spellEnd"/>
      <w:r w:rsidRPr="0023638B">
        <w:rPr>
          <w:rFonts w:ascii="Arial" w:hAnsi="Arial" w:cs="Arial"/>
          <w:sz w:val="22"/>
          <w:szCs w:val="22"/>
        </w:rPr>
        <w:t xml:space="preserve"> e Horst. </w:t>
      </w:r>
      <w:r w:rsidRPr="0023638B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297E14E7" w14:textId="58D43C21" w:rsidR="00C00BC7" w:rsidRPr="0023638B" w:rsidRDefault="00C00BC7" w:rsidP="008763EB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23638B">
        <w:rPr>
          <w:rFonts w:ascii="Arial" w:hAnsi="Arial" w:cs="Arial"/>
          <w:sz w:val="22"/>
          <w:szCs w:val="22"/>
          <w:lang w:eastAsia="zh-CN"/>
        </w:rPr>
        <w:t xml:space="preserve">e) </w:t>
      </w:r>
      <w:r w:rsidRPr="0023638B">
        <w:rPr>
          <w:rFonts w:ascii="Arial" w:hAnsi="Arial" w:cs="Arial"/>
          <w:sz w:val="22"/>
          <w:szCs w:val="22"/>
        </w:rPr>
        <w:t xml:space="preserve">sobre a Dorsal Meso-Oceânica, cadeia montanhosa formada por sucessivas erupções vulcânicas, no Oceano Atlântico. </w:t>
      </w:r>
      <w:r w:rsidRPr="0023638B">
        <w:rPr>
          <w:rFonts w:ascii="Arial" w:hAnsi="Arial" w:cs="Arial"/>
          <w:sz w:val="22"/>
          <w:szCs w:val="22"/>
          <w:lang w:eastAsia="zh-CN"/>
        </w:rPr>
        <w:t xml:space="preserve">  </w:t>
      </w:r>
    </w:p>
    <w:sectPr w:rsidR="00C00BC7" w:rsidRPr="0023638B" w:rsidSect="00143160">
      <w:type w:val="continuous"/>
      <w:pgSz w:w="11907" w:h="16840" w:code="9"/>
      <w:pgMar w:top="567" w:right="567" w:bottom="284" w:left="680" w:header="709" w:footer="709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30D4C0" w14:textId="77777777" w:rsidR="003124B1" w:rsidRDefault="003124B1" w:rsidP="008C3103">
      <w:r>
        <w:separator/>
      </w:r>
    </w:p>
  </w:endnote>
  <w:endnote w:type="continuationSeparator" w:id="0">
    <w:p w14:paraId="46748C80" w14:textId="77777777" w:rsidR="003124B1" w:rsidRDefault="003124B1" w:rsidP="008C31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67293649"/>
      <w:docPartObj>
        <w:docPartGallery w:val="Page Numbers (Bottom of Page)"/>
        <w:docPartUnique/>
      </w:docPartObj>
    </w:sdtPr>
    <w:sdtEndPr/>
    <w:sdtContent>
      <w:p w14:paraId="13197E1C" w14:textId="45061457" w:rsidR="00F40C90" w:rsidRDefault="00F40C90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3638B">
          <w:rPr>
            <w:noProof/>
          </w:rPr>
          <w:t>6</w:t>
        </w:r>
        <w:r>
          <w:fldChar w:fldCharType="end"/>
        </w:r>
      </w:p>
    </w:sdtContent>
  </w:sdt>
  <w:p w14:paraId="77351AF3" w14:textId="77777777" w:rsidR="00F40C90" w:rsidRDefault="00F40C9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18D22D" w14:textId="77777777" w:rsidR="003124B1" w:rsidRDefault="003124B1" w:rsidP="008C3103">
      <w:r>
        <w:separator/>
      </w:r>
    </w:p>
  </w:footnote>
  <w:footnote w:type="continuationSeparator" w:id="0">
    <w:p w14:paraId="08F569D8" w14:textId="77777777" w:rsidR="003124B1" w:rsidRDefault="003124B1" w:rsidP="008C31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50F9C"/>
    <w:multiLevelType w:val="hybridMultilevel"/>
    <w:tmpl w:val="0F768C84"/>
    <w:lvl w:ilvl="0" w:tplc="02EC653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A126DB"/>
    <w:multiLevelType w:val="hybridMultilevel"/>
    <w:tmpl w:val="FA9E1E6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3244C5"/>
    <w:multiLevelType w:val="hybridMultilevel"/>
    <w:tmpl w:val="609A4B8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4B068E"/>
    <w:multiLevelType w:val="hybridMultilevel"/>
    <w:tmpl w:val="31945BA2"/>
    <w:lvl w:ilvl="0" w:tplc="81C600E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C36C1B"/>
    <w:multiLevelType w:val="hybridMultilevel"/>
    <w:tmpl w:val="24C86C1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BA68D8"/>
    <w:multiLevelType w:val="hybridMultilevel"/>
    <w:tmpl w:val="C5ACF6F4"/>
    <w:lvl w:ilvl="0" w:tplc="02EC653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494B88"/>
    <w:multiLevelType w:val="hybridMultilevel"/>
    <w:tmpl w:val="EE4C7A0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916BCF"/>
    <w:multiLevelType w:val="hybridMultilevel"/>
    <w:tmpl w:val="498258F6"/>
    <w:lvl w:ilvl="0" w:tplc="10ACF63E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B565F5"/>
    <w:multiLevelType w:val="hybridMultilevel"/>
    <w:tmpl w:val="5E347590"/>
    <w:lvl w:ilvl="0" w:tplc="2DDC9BDA">
      <w:start w:val="1"/>
      <w:numFmt w:val="upperLetter"/>
      <w:lvlText w:val="(%1)"/>
      <w:lvlJc w:val="left"/>
      <w:pPr>
        <w:ind w:left="720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3434DA"/>
    <w:multiLevelType w:val="hybridMultilevel"/>
    <w:tmpl w:val="5EE6F0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E77363"/>
    <w:multiLevelType w:val="hybridMultilevel"/>
    <w:tmpl w:val="8D0EC912"/>
    <w:lvl w:ilvl="0" w:tplc="81C600E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E752AB"/>
    <w:multiLevelType w:val="hybridMultilevel"/>
    <w:tmpl w:val="F742512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F9507C"/>
    <w:multiLevelType w:val="hybridMultilevel"/>
    <w:tmpl w:val="BF8A97B0"/>
    <w:lvl w:ilvl="0" w:tplc="02EC653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DEE03E7"/>
    <w:multiLevelType w:val="hybridMultilevel"/>
    <w:tmpl w:val="AB684EF4"/>
    <w:lvl w:ilvl="0" w:tplc="02EC653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7B41AF1"/>
    <w:multiLevelType w:val="hybridMultilevel"/>
    <w:tmpl w:val="38C65794"/>
    <w:lvl w:ilvl="0" w:tplc="31BA3950">
      <w:start w:val="1"/>
      <w:numFmt w:val="upperLetter"/>
      <w:lvlText w:val="(%1)"/>
      <w:lvlJc w:val="left"/>
      <w:pPr>
        <w:ind w:left="720" w:hanging="360"/>
      </w:pPr>
      <w:rPr>
        <w:rFonts w:hint="default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86B7627"/>
    <w:multiLevelType w:val="hybridMultilevel"/>
    <w:tmpl w:val="26D8A786"/>
    <w:lvl w:ilvl="0" w:tplc="2DDC9BDA">
      <w:start w:val="1"/>
      <w:numFmt w:val="upperLetter"/>
      <w:lvlText w:val="(%1)"/>
      <w:lvlJc w:val="left"/>
      <w:pPr>
        <w:ind w:left="720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9A20B3C"/>
    <w:multiLevelType w:val="hybridMultilevel"/>
    <w:tmpl w:val="B24C8B4E"/>
    <w:lvl w:ilvl="0" w:tplc="C82602B0">
      <w:start w:val="1"/>
      <w:numFmt w:val="upperRoman"/>
      <w:lvlText w:val="%1."/>
      <w:lvlJc w:val="right"/>
      <w:pPr>
        <w:ind w:left="720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5E04A57"/>
    <w:multiLevelType w:val="hybridMultilevel"/>
    <w:tmpl w:val="04B4B6DE"/>
    <w:lvl w:ilvl="0" w:tplc="02C80416">
      <w:start w:val="1"/>
      <w:numFmt w:val="lowerLetter"/>
      <w:lvlText w:val="%1)"/>
      <w:lvlJc w:val="left"/>
      <w:pPr>
        <w:ind w:left="735" w:hanging="37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6B779F9"/>
    <w:multiLevelType w:val="hybridMultilevel"/>
    <w:tmpl w:val="178A602A"/>
    <w:lvl w:ilvl="0" w:tplc="2DDC9BDA">
      <w:start w:val="1"/>
      <w:numFmt w:val="upperLetter"/>
      <w:lvlText w:val="(%1)"/>
      <w:lvlJc w:val="left"/>
      <w:pPr>
        <w:ind w:left="720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1886875"/>
    <w:multiLevelType w:val="hybridMultilevel"/>
    <w:tmpl w:val="E11C8C9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48A5327"/>
    <w:multiLevelType w:val="hybridMultilevel"/>
    <w:tmpl w:val="7BA6019A"/>
    <w:lvl w:ilvl="0" w:tplc="02EC653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68E35A3"/>
    <w:multiLevelType w:val="hybridMultilevel"/>
    <w:tmpl w:val="FBF0BCFA"/>
    <w:lvl w:ilvl="0" w:tplc="02EC653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8984AF1"/>
    <w:multiLevelType w:val="hybridMultilevel"/>
    <w:tmpl w:val="7BEC7FFC"/>
    <w:lvl w:ilvl="0" w:tplc="02EC653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9401C97"/>
    <w:multiLevelType w:val="multilevel"/>
    <w:tmpl w:val="161EC2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F7B14F0"/>
    <w:multiLevelType w:val="hybridMultilevel"/>
    <w:tmpl w:val="FAAAE48A"/>
    <w:lvl w:ilvl="0" w:tplc="02EC653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1120D70"/>
    <w:multiLevelType w:val="hybridMultilevel"/>
    <w:tmpl w:val="BA52720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7D21670"/>
    <w:multiLevelType w:val="hybridMultilevel"/>
    <w:tmpl w:val="1B9EDD76"/>
    <w:lvl w:ilvl="0" w:tplc="02EC653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8E65297"/>
    <w:multiLevelType w:val="hybridMultilevel"/>
    <w:tmpl w:val="498E2426"/>
    <w:lvl w:ilvl="0" w:tplc="02EC653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B2165A4"/>
    <w:multiLevelType w:val="hybridMultilevel"/>
    <w:tmpl w:val="40E4BF68"/>
    <w:lvl w:ilvl="0" w:tplc="283844B4">
      <w:start w:val="1"/>
      <w:numFmt w:val="lowerLetter"/>
      <w:lvlText w:val="%1)"/>
      <w:lvlJc w:val="left"/>
      <w:pPr>
        <w:ind w:left="720" w:hanging="360"/>
      </w:pPr>
      <w:rPr>
        <w:rFonts w:ascii="inherit" w:hAnsi="inherit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FA07017"/>
    <w:multiLevelType w:val="hybridMultilevel"/>
    <w:tmpl w:val="CAC8D71E"/>
    <w:lvl w:ilvl="0" w:tplc="2DDC9BDA">
      <w:start w:val="1"/>
      <w:numFmt w:val="upperLetter"/>
      <w:lvlText w:val="(%1)"/>
      <w:lvlJc w:val="left"/>
      <w:pPr>
        <w:ind w:left="720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8"/>
  </w:num>
  <w:num w:numId="3">
    <w:abstractNumId w:val="18"/>
  </w:num>
  <w:num w:numId="4">
    <w:abstractNumId w:val="15"/>
  </w:num>
  <w:num w:numId="5">
    <w:abstractNumId w:val="10"/>
  </w:num>
  <w:num w:numId="6">
    <w:abstractNumId w:val="3"/>
  </w:num>
  <w:num w:numId="7">
    <w:abstractNumId w:val="25"/>
  </w:num>
  <w:num w:numId="8">
    <w:abstractNumId w:val="16"/>
  </w:num>
  <w:num w:numId="9">
    <w:abstractNumId w:val="7"/>
  </w:num>
  <w:num w:numId="10">
    <w:abstractNumId w:val="5"/>
  </w:num>
  <w:num w:numId="11">
    <w:abstractNumId w:val="11"/>
  </w:num>
  <w:num w:numId="12">
    <w:abstractNumId w:val="14"/>
  </w:num>
  <w:num w:numId="13">
    <w:abstractNumId w:val="28"/>
  </w:num>
  <w:num w:numId="14">
    <w:abstractNumId w:val="21"/>
  </w:num>
  <w:num w:numId="15">
    <w:abstractNumId w:val="6"/>
  </w:num>
  <w:num w:numId="16">
    <w:abstractNumId w:val="0"/>
  </w:num>
  <w:num w:numId="17">
    <w:abstractNumId w:val="4"/>
  </w:num>
  <w:num w:numId="18">
    <w:abstractNumId w:val="23"/>
  </w:num>
  <w:num w:numId="19">
    <w:abstractNumId w:val="20"/>
  </w:num>
  <w:num w:numId="20">
    <w:abstractNumId w:val="17"/>
  </w:num>
  <w:num w:numId="21">
    <w:abstractNumId w:val="13"/>
  </w:num>
  <w:num w:numId="22">
    <w:abstractNumId w:val="9"/>
  </w:num>
  <w:num w:numId="23">
    <w:abstractNumId w:val="26"/>
  </w:num>
  <w:num w:numId="24">
    <w:abstractNumId w:val="27"/>
  </w:num>
  <w:num w:numId="25">
    <w:abstractNumId w:val="2"/>
  </w:num>
  <w:num w:numId="26">
    <w:abstractNumId w:val="12"/>
  </w:num>
  <w:num w:numId="27">
    <w:abstractNumId w:val="24"/>
  </w:num>
  <w:num w:numId="28">
    <w:abstractNumId w:val="1"/>
  </w:num>
  <w:num w:numId="29">
    <w:abstractNumId w:val="22"/>
  </w:num>
  <w:num w:numId="30">
    <w:abstractNumId w:val="19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08C4"/>
    <w:rsid w:val="00002056"/>
    <w:rsid w:val="00002CBD"/>
    <w:rsid w:val="000040E4"/>
    <w:rsid w:val="00005429"/>
    <w:rsid w:val="000150C2"/>
    <w:rsid w:val="00021556"/>
    <w:rsid w:val="00024570"/>
    <w:rsid w:val="0002499B"/>
    <w:rsid w:val="00025BBD"/>
    <w:rsid w:val="00037747"/>
    <w:rsid w:val="000442E5"/>
    <w:rsid w:val="00046A20"/>
    <w:rsid w:val="000508B5"/>
    <w:rsid w:val="00051C47"/>
    <w:rsid w:val="000524EF"/>
    <w:rsid w:val="00053C4B"/>
    <w:rsid w:val="000544EF"/>
    <w:rsid w:val="00054A35"/>
    <w:rsid w:val="00054F73"/>
    <w:rsid w:val="0006434C"/>
    <w:rsid w:val="000660B1"/>
    <w:rsid w:val="00071BB6"/>
    <w:rsid w:val="00081AC9"/>
    <w:rsid w:val="00082291"/>
    <w:rsid w:val="0009345C"/>
    <w:rsid w:val="00094AC2"/>
    <w:rsid w:val="00094B44"/>
    <w:rsid w:val="00097B41"/>
    <w:rsid w:val="000A18E5"/>
    <w:rsid w:val="000A1F99"/>
    <w:rsid w:val="000A5CE3"/>
    <w:rsid w:val="000A7D60"/>
    <w:rsid w:val="000B0D46"/>
    <w:rsid w:val="000B27EB"/>
    <w:rsid w:val="000B3943"/>
    <w:rsid w:val="000B626E"/>
    <w:rsid w:val="000B7CA9"/>
    <w:rsid w:val="000C103F"/>
    <w:rsid w:val="000C7BB1"/>
    <w:rsid w:val="000D404C"/>
    <w:rsid w:val="000D70E1"/>
    <w:rsid w:val="000E15D0"/>
    <w:rsid w:val="000E2059"/>
    <w:rsid w:val="000E3D65"/>
    <w:rsid w:val="000E3E2A"/>
    <w:rsid w:val="000E5D6B"/>
    <w:rsid w:val="000F21D0"/>
    <w:rsid w:val="000F3D10"/>
    <w:rsid w:val="000F70BA"/>
    <w:rsid w:val="001076EB"/>
    <w:rsid w:val="00112357"/>
    <w:rsid w:val="001146E1"/>
    <w:rsid w:val="00121577"/>
    <w:rsid w:val="00124A37"/>
    <w:rsid w:val="00131757"/>
    <w:rsid w:val="00131F62"/>
    <w:rsid w:val="00135EE2"/>
    <w:rsid w:val="00143160"/>
    <w:rsid w:val="00143A19"/>
    <w:rsid w:val="0015142F"/>
    <w:rsid w:val="00163E99"/>
    <w:rsid w:val="00166D9F"/>
    <w:rsid w:val="0017149F"/>
    <w:rsid w:val="00173449"/>
    <w:rsid w:val="001755F7"/>
    <w:rsid w:val="00183BE7"/>
    <w:rsid w:val="001927EC"/>
    <w:rsid w:val="00196693"/>
    <w:rsid w:val="00196C38"/>
    <w:rsid w:val="001A02C3"/>
    <w:rsid w:val="001A6D37"/>
    <w:rsid w:val="001B0ADD"/>
    <w:rsid w:val="001C01F7"/>
    <w:rsid w:val="001D0A04"/>
    <w:rsid w:val="001D2CBF"/>
    <w:rsid w:val="001D2F93"/>
    <w:rsid w:val="001D4E07"/>
    <w:rsid w:val="001D6C2E"/>
    <w:rsid w:val="001D6F59"/>
    <w:rsid w:val="001D757B"/>
    <w:rsid w:val="001D7ECB"/>
    <w:rsid w:val="001E560A"/>
    <w:rsid w:val="001F3E20"/>
    <w:rsid w:val="001F4104"/>
    <w:rsid w:val="001F493D"/>
    <w:rsid w:val="001F6FA0"/>
    <w:rsid w:val="002146F6"/>
    <w:rsid w:val="0021567D"/>
    <w:rsid w:val="00215EB2"/>
    <w:rsid w:val="00217C8F"/>
    <w:rsid w:val="002309F1"/>
    <w:rsid w:val="00233178"/>
    <w:rsid w:val="0023638B"/>
    <w:rsid w:val="002400E3"/>
    <w:rsid w:val="00242F98"/>
    <w:rsid w:val="0024405A"/>
    <w:rsid w:val="00245513"/>
    <w:rsid w:val="002472F2"/>
    <w:rsid w:val="00260050"/>
    <w:rsid w:val="00260B16"/>
    <w:rsid w:val="0026525E"/>
    <w:rsid w:val="002658B9"/>
    <w:rsid w:val="002678AB"/>
    <w:rsid w:val="002749B6"/>
    <w:rsid w:val="00284043"/>
    <w:rsid w:val="0029178B"/>
    <w:rsid w:val="00292245"/>
    <w:rsid w:val="00293AAB"/>
    <w:rsid w:val="00293D4A"/>
    <w:rsid w:val="00294B5C"/>
    <w:rsid w:val="002A51FB"/>
    <w:rsid w:val="002A6EF6"/>
    <w:rsid w:val="002B31D4"/>
    <w:rsid w:val="002B3248"/>
    <w:rsid w:val="002B5016"/>
    <w:rsid w:val="002B6097"/>
    <w:rsid w:val="002C2FC1"/>
    <w:rsid w:val="002C40C4"/>
    <w:rsid w:val="002C5462"/>
    <w:rsid w:val="002D4551"/>
    <w:rsid w:val="002D6A33"/>
    <w:rsid w:val="002E175D"/>
    <w:rsid w:val="002E2AD2"/>
    <w:rsid w:val="0030534B"/>
    <w:rsid w:val="003124B1"/>
    <w:rsid w:val="00313D07"/>
    <w:rsid w:val="00323F5A"/>
    <w:rsid w:val="00336D23"/>
    <w:rsid w:val="00337F51"/>
    <w:rsid w:val="003410D5"/>
    <w:rsid w:val="00342738"/>
    <w:rsid w:val="00343FC7"/>
    <w:rsid w:val="00350248"/>
    <w:rsid w:val="00350353"/>
    <w:rsid w:val="00351A08"/>
    <w:rsid w:val="00355A49"/>
    <w:rsid w:val="00356FDA"/>
    <w:rsid w:val="003601B9"/>
    <w:rsid w:val="00371C42"/>
    <w:rsid w:val="00373218"/>
    <w:rsid w:val="003732D1"/>
    <w:rsid w:val="003734E5"/>
    <w:rsid w:val="00374337"/>
    <w:rsid w:val="003775F5"/>
    <w:rsid w:val="0038249D"/>
    <w:rsid w:val="00384F6D"/>
    <w:rsid w:val="00393112"/>
    <w:rsid w:val="00397B30"/>
    <w:rsid w:val="003A4F49"/>
    <w:rsid w:val="003A7370"/>
    <w:rsid w:val="003B7BC8"/>
    <w:rsid w:val="003C13E9"/>
    <w:rsid w:val="003C50C2"/>
    <w:rsid w:val="003D0762"/>
    <w:rsid w:val="003D655B"/>
    <w:rsid w:val="003E14F7"/>
    <w:rsid w:val="003E4285"/>
    <w:rsid w:val="003E49DF"/>
    <w:rsid w:val="003E67C2"/>
    <w:rsid w:val="003F6159"/>
    <w:rsid w:val="00401F60"/>
    <w:rsid w:val="00402622"/>
    <w:rsid w:val="00407C3B"/>
    <w:rsid w:val="00412F79"/>
    <w:rsid w:val="00435D3F"/>
    <w:rsid w:val="00437230"/>
    <w:rsid w:val="0044044B"/>
    <w:rsid w:val="00450638"/>
    <w:rsid w:val="00450F29"/>
    <w:rsid w:val="0045153B"/>
    <w:rsid w:val="00467BE0"/>
    <w:rsid w:val="004701EB"/>
    <w:rsid w:val="00471E14"/>
    <w:rsid w:val="004724DE"/>
    <w:rsid w:val="00472810"/>
    <w:rsid w:val="00484A3B"/>
    <w:rsid w:val="0048564B"/>
    <w:rsid w:val="004861AC"/>
    <w:rsid w:val="004869CE"/>
    <w:rsid w:val="00491DDF"/>
    <w:rsid w:val="0049335A"/>
    <w:rsid w:val="00494A23"/>
    <w:rsid w:val="00494C97"/>
    <w:rsid w:val="004A003F"/>
    <w:rsid w:val="004B0C4A"/>
    <w:rsid w:val="004C237F"/>
    <w:rsid w:val="004C27C8"/>
    <w:rsid w:val="004D14BD"/>
    <w:rsid w:val="004D44D4"/>
    <w:rsid w:val="004D4621"/>
    <w:rsid w:val="004D7694"/>
    <w:rsid w:val="004E6416"/>
    <w:rsid w:val="004F1B76"/>
    <w:rsid w:val="00501578"/>
    <w:rsid w:val="0051006B"/>
    <w:rsid w:val="00514FEB"/>
    <w:rsid w:val="00515D54"/>
    <w:rsid w:val="00520E86"/>
    <w:rsid w:val="00522EBC"/>
    <w:rsid w:val="005231A5"/>
    <w:rsid w:val="00533050"/>
    <w:rsid w:val="005346FF"/>
    <w:rsid w:val="00534DA7"/>
    <w:rsid w:val="005377BE"/>
    <w:rsid w:val="0054212F"/>
    <w:rsid w:val="00547522"/>
    <w:rsid w:val="0055456D"/>
    <w:rsid w:val="0056610E"/>
    <w:rsid w:val="005732B6"/>
    <w:rsid w:val="005808C4"/>
    <w:rsid w:val="0059273D"/>
    <w:rsid w:val="00592D05"/>
    <w:rsid w:val="005A0A39"/>
    <w:rsid w:val="005A15F2"/>
    <w:rsid w:val="005A2156"/>
    <w:rsid w:val="005A2C3C"/>
    <w:rsid w:val="005A5FCD"/>
    <w:rsid w:val="005B0FC6"/>
    <w:rsid w:val="005B36C1"/>
    <w:rsid w:val="005B3E22"/>
    <w:rsid w:val="005B757B"/>
    <w:rsid w:val="005C32E6"/>
    <w:rsid w:val="005C4E4B"/>
    <w:rsid w:val="005C76BC"/>
    <w:rsid w:val="005D19B5"/>
    <w:rsid w:val="005D7A6F"/>
    <w:rsid w:val="005E2D16"/>
    <w:rsid w:val="005E329D"/>
    <w:rsid w:val="005E41BA"/>
    <w:rsid w:val="005E4D49"/>
    <w:rsid w:val="005E74AF"/>
    <w:rsid w:val="005F0638"/>
    <w:rsid w:val="005F0EE7"/>
    <w:rsid w:val="005F3405"/>
    <w:rsid w:val="00600745"/>
    <w:rsid w:val="00600A27"/>
    <w:rsid w:val="00605A91"/>
    <w:rsid w:val="00607846"/>
    <w:rsid w:val="00610F8C"/>
    <w:rsid w:val="00612E05"/>
    <w:rsid w:val="006131D0"/>
    <w:rsid w:val="0061711D"/>
    <w:rsid w:val="006212F7"/>
    <w:rsid w:val="00622659"/>
    <w:rsid w:val="00627117"/>
    <w:rsid w:val="0063138E"/>
    <w:rsid w:val="0063168A"/>
    <w:rsid w:val="00631C94"/>
    <w:rsid w:val="00632CCF"/>
    <w:rsid w:val="006344D7"/>
    <w:rsid w:val="006407E7"/>
    <w:rsid w:val="0064103F"/>
    <w:rsid w:val="0064148C"/>
    <w:rsid w:val="006422C1"/>
    <w:rsid w:val="00642748"/>
    <w:rsid w:val="00643628"/>
    <w:rsid w:val="0064540C"/>
    <w:rsid w:val="00663839"/>
    <w:rsid w:val="00663CC0"/>
    <w:rsid w:val="0066700A"/>
    <w:rsid w:val="00671461"/>
    <w:rsid w:val="006755AE"/>
    <w:rsid w:val="00680059"/>
    <w:rsid w:val="0069510C"/>
    <w:rsid w:val="00697B68"/>
    <w:rsid w:val="006A4BC4"/>
    <w:rsid w:val="006A5EAB"/>
    <w:rsid w:val="006B0012"/>
    <w:rsid w:val="006B1232"/>
    <w:rsid w:val="006B44E3"/>
    <w:rsid w:val="006B5A5A"/>
    <w:rsid w:val="006B68CF"/>
    <w:rsid w:val="006C2453"/>
    <w:rsid w:val="006C2B95"/>
    <w:rsid w:val="006C5858"/>
    <w:rsid w:val="006C6936"/>
    <w:rsid w:val="006D67C0"/>
    <w:rsid w:val="006D7E2B"/>
    <w:rsid w:val="006E14B0"/>
    <w:rsid w:val="006E28D1"/>
    <w:rsid w:val="006F2B2F"/>
    <w:rsid w:val="006F37EB"/>
    <w:rsid w:val="006F788D"/>
    <w:rsid w:val="00703551"/>
    <w:rsid w:val="00713928"/>
    <w:rsid w:val="00721740"/>
    <w:rsid w:val="00725899"/>
    <w:rsid w:val="00727235"/>
    <w:rsid w:val="00741104"/>
    <w:rsid w:val="00744FD9"/>
    <w:rsid w:val="00750763"/>
    <w:rsid w:val="0075187A"/>
    <w:rsid w:val="0075473E"/>
    <w:rsid w:val="007555D3"/>
    <w:rsid w:val="007572BF"/>
    <w:rsid w:val="00762FB9"/>
    <w:rsid w:val="007665C4"/>
    <w:rsid w:val="00771F2B"/>
    <w:rsid w:val="007740CB"/>
    <w:rsid w:val="00774D6A"/>
    <w:rsid w:val="007754E1"/>
    <w:rsid w:val="00775758"/>
    <w:rsid w:val="00776A07"/>
    <w:rsid w:val="007773BF"/>
    <w:rsid w:val="007839E8"/>
    <w:rsid w:val="0079066B"/>
    <w:rsid w:val="007937E1"/>
    <w:rsid w:val="00794EE9"/>
    <w:rsid w:val="00795DF5"/>
    <w:rsid w:val="00797296"/>
    <w:rsid w:val="007A0572"/>
    <w:rsid w:val="007A1824"/>
    <w:rsid w:val="007A5F85"/>
    <w:rsid w:val="007A6F67"/>
    <w:rsid w:val="007B2530"/>
    <w:rsid w:val="007B2D88"/>
    <w:rsid w:val="007B4048"/>
    <w:rsid w:val="007B51ED"/>
    <w:rsid w:val="007B6B38"/>
    <w:rsid w:val="007C4DFA"/>
    <w:rsid w:val="007C7661"/>
    <w:rsid w:val="007D2BDF"/>
    <w:rsid w:val="007D4A01"/>
    <w:rsid w:val="007E6B91"/>
    <w:rsid w:val="007F12CF"/>
    <w:rsid w:val="00802315"/>
    <w:rsid w:val="0081583F"/>
    <w:rsid w:val="00816E1E"/>
    <w:rsid w:val="0082255E"/>
    <w:rsid w:val="00822E0B"/>
    <w:rsid w:val="00827B63"/>
    <w:rsid w:val="00831D5B"/>
    <w:rsid w:val="00834A71"/>
    <w:rsid w:val="00840EB8"/>
    <w:rsid w:val="008503DB"/>
    <w:rsid w:val="00851408"/>
    <w:rsid w:val="00852CAD"/>
    <w:rsid w:val="0085374D"/>
    <w:rsid w:val="00853BDA"/>
    <w:rsid w:val="00856EE9"/>
    <w:rsid w:val="00857833"/>
    <w:rsid w:val="00861C70"/>
    <w:rsid w:val="0086406A"/>
    <w:rsid w:val="00865216"/>
    <w:rsid w:val="008656E1"/>
    <w:rsid w:val="00874F1E"/>
    <w:rsid w:val="008763EB"/>
    <w:rsid w:val="0087683E"/>
    <w:rsid w:val="008774FC"/>
    <w:rsid w:val="00887375"/>
    <w:rsid w:val="008873F9"/>
    <w:rsid w:val="00890E12"/>
    <w:rsid w:val="0089211C"/>
    <w:rsid w:val="00896E37"/>
    <w:rsid w:val="00897531"/>
    <w:rsid w:val="008A2C72"/>
    <w:rsid w:val="008A2DB7"/>
    <w:rsid w:val="008A34A7"/>
    <w:rsid w:val="008A4DC4"/>
    <w:rsid w:val="008A5C33"/>
    <w:rsid w:val="008B019A"/>
    <w:rsid w:val="008B0EB8"/>
    <w:rsid w:val="008C0F76"/>
    <w:rsid w:val="008C2CF1"/>
    <w:rsid w:val="008C3103"/>
    <w:rsid w:val="008C463A"/>
    <w:rsid w:val="008C6C91"/>
    <w:rsid w:val="008D149C"/>
    <w:rsid w:val="008D583F"/>
    <w:rsid w:val="008D6E16"/>
    <w:rsid w:val="008E317E"/>
    <w:rsid w:val="008E6687"/>
    <w:rsid w:val="008E6DD4"/>
    <w:rsid w:val="008F3A5D"/>
    <w:rsid w:val="008F3B48"/>
    <w:rsid w:val="008F3BE0"/>
    <w:rsid w:val="00906368"/>
    <w:rsid w:val="009176D1"/>
    <w:rsid w:val="009253B5"/>
    <w:rsid w:val="00925DDE"/>
    <w:rsid w:val="009345C1"/>
    <w:rsid w:val="00936849"/>
    <w:rsid w:val="00937D88"/>
    <w:rsid w:val="0094056F"/>
    <w:rsid w:val="00944E39"/>
    <w:rsid w:val="009462FA"/>
    <w:rsid w:val="00946E50"/>
    <w:rsid w:val="00952FBF"/>
    <w:rsid w:val="00956E14"/>
    <w:rsid w:val="00963847"/>
    <w:rsid w:val="00970E72"/>
    <w:rsid w:val="00973A6D"/>
    <w:rsid w:val="00977158"/>
    <w:rsid w:val="009777B3"/>
    <w:rsid w:val="00992C4C"/>
    <w:rsid w:val="00993600"/>
    <w:rsid w:val="009957A0"/>
    <w:rsid w:val="009959D1"/>
    <w:rsid w:val="00996D7C"/>
    <w:rsid w:val="009979E7"/>
    <w:rsid w:val="009B248A"/>
    <w:rsid w:val="009B40DE"/>
    <w:rsid w:val="009B43F4"/>
    <w:rsid w:val="009B4993"/>
    <w:rsid w:val="009B7023"/>
    <w:rsid w:val="009B7C27"/>
    <w:rsid w:val="009C1C3A"/>
    <w:rsid w:val="009C7301"/>
    <w:rsid w:val="009D0636"/>
    <w:rsid w:val="009D1A35"/>
    <w:rsid w:val="009D1ADA"/>
    <w:rsid w:val="009D5003"/>
    <w:rsid w:val="009D6118"/>
    <w:rsid w:val="009D6AAF"/>
    <w:rsid w:val="009E5A7D"/>
    <w:rsid w:val="009E7D29"/>
    <w:rsid w:val="009F58F6"/>
    <w:rsid w:val="009F5C1C"/>
    <w:rsid w:val="00A01B45"/>
    <w:rsid w:val="00A05336"/>
    <w:rsid w:val="00A058BF"/>
    <w:rsid w:val="00A0691B"/>
    <w:rsid w:val="00A13BA6"/>
    <w:rsid w:val="00A14A38"/>
    <w:rsid w:val="00A15052"/>
    <w:rsid w:val="00A162F5"/>
    <w:rsid w:val="00A226A4"/>
    <w:rsid w:val="00A25F7E"/>
    <w:rsid w:val="00A32F02"/>
    <w:rsid w:val="00A3453D"/>
    <w:rsid w:val="00A35517"/>
    <w:rsid w:val="00A37D80"/>
    <w:rsid w:val="00A405A2"/>
    <w:rsid w:val="00A44880"/>
    <w:rsid w:val="00A47A1A"/>
    <w:rsid w:val="00A55E67"/>
    <w:rsid w:val="00A62CE1"/>
    <w:rsid w:val="00A65523"/>
    <w:rsid w:val="00A710D3"/>
    <w:rsid w:val="00A71D09"/>
    <w:rsid w:val="00A72769"/>
    <w:rsid w:val="00A758F7"/>
    <w:rsid w:val="00A82E50"/>
    <w:rsid w:val="00A85847"/>
    <w:rsid w:val="00A863B5"/>
    <w:rsid w:val="00A87C69"/>
    <w:rsid w:val="00A90CBA"/>
    <w:rsid w:val="00A95838"/>
    <w:rsid w:val="00A97338"/>
    <w:rsid w:val="00A97AAA"/>
    <w:rsid w:val="00AA1368"/>
    <w:rsid w:val="00AA5939"/>
    <w:rsid w:val="00AA61A1"/>
    <w:rsid w:val="00AA6244"/>
    <w:rsid w:val="00AD0F37"/>
    <w:rsid w:val="00AD5F8E"/>
    <w:rsid w:val="00AE06D7"/>
    <w:rsid w:val="00AE4909"/>
    <w:rsid w:val="00AE6509"/>
    <w:rsid w:val="00AE6C6D"/>
    <w:rsid w:val="00AF3E57"/>
    <w:rsid w:val="00B000FC"/>
    <w:rsid w:val="00B0287D"/>
    <w:rsid w:val="00B047DD"/>
    <w:rsid w:val="00B051F9"/>
    <w:rsid w:val="00B10EC5"/>
    <w:rsid w:val="00B116E1"/>
    <w:rsid w:val="00B13780"/>
    <w:rsid w:val="00B13D05"/>
    <w:rsid w:val="00B27B16"/>
    <w:rsid w:val="00B30597"/>
    <w:rsid w:val="00B357DE"/>
    <w:rsid w:val="00B4013C"/>
    <w:rsid w:val="00B40F94"/>
    <w:rsid w:val="00B422A3"/>
    <w:rsid w:val="00B536F2"/>
    <w:rsid w:val="00B54F12"/>
    <w:rsid w:val="00B66869"/>
    <w:rsid w:val="00B732F5"/>
    <w:rsid w:val="00B80166"/>
    <w:rsid w:val="00B81F42"/>
    <w:rsid w:val="00B8364C"/>
    <w:rsid w:val="00BA42D1"/>
    <w:rsid w:val="00BC3FDE"/>
    <w:rsid w:val="00BC4888"/>
    <w:rsid w:val="00BD188A"/>
    <w:rsid w:val="00BD243E"/>
    <w:rsid w:val="00BD34AB"/>
    <w:rsid w:val="00BD3B6D"/>
    <w:rsid w:val="00BD4CAB"/>
    <w:rsid w:val="00BE0115"/>
    <w:rsid w:val="00BE12DD"/>
    <w:rsid w:val="00BE68D1"/>
    <w:rsid w:val="00BF0DD7"/>
    <w:rsid w:val="00BF0EA5"/>
    <w:rsid w:val="00BF26DD"/>
    <w:rsid w:val="00BF2F59"/>
    <w:rsid w:val="00BF6088"/>
    <w:rsid w:val="00BF709A"/>
    <w:rsid w:val="00BF752A"/>
    <w:rsid w:val="00C00BC7"/>
    <w:rsid w:val="00C00D02"/>
    <w:rsid w:val="00C03AA7"/>
    <w:rsid w:val="00C06B8D"/>
    <w:rsid w:val="00C14270"/>
    <w:rsid w:val="00C14739"/>
    <w:rsid w:val="00C17D4B"/>
    <w:rsid w:val="00C20062"/>
    <w:rsid w:val="00C216CD"/>
    <w:rsid w:val="00C21DA3"/>
    <w:rsid w:val="00C26741"/>
    <w:rsid w:val="00C326E6"/>
    <w:rsid w:val="00C4524C"/>
    <w:rsid w:val="00C4662B"/>
    <w:rsid w:val="00C47099"/>
    <w:rsid w:val="00C520FD"/>
    <w:rsid w:val="00C5237A"/>
    <w:rsid w:val="00C53476"/>
    <w:rsid w:val="00C55E22"/>
    <w:rsid w:val="00C55F83"/>
    <w:rsid w:val="00C6084C"/>
    <w:rsid w:val="00C62576"/>
    <w:rsid w:val="00C6390A"/>
    <w:rsid w:val="00C63C66"/>
    <w:rsid w:val="00C64A39"/>
    <w:rsid w:val="00C66E07"/>
    <w:rsid w:val="00C74319"/>
    <w:rsid w:val="00C82035"/>
    <w:rsid w:val="00C94194"/>
    <w:rsid w:val="00C95C51"/>
    <w:rsid w:val="00CA2DFF"/>
    <w:rsid w:val="00CB0752"/>
    <w:rsid w:val="00CB1B6C"/>
    <w:rsid w:val="00CC0619"/>
    <w:rsid w:val="00CC4F4C"/>
    <w:rsid w:val="00CC6043"/>
    <w:rsid w:val="00CD1F23"/>
    <w:rsid w:val="00CD2530"/>
    <w:rsid w:val="00CD60C6"/>
    <w:rsid w:val="00CE0BE7"/>
    <w:rsid w:val="00CE6B62"/>
    <w:rsid w:val="00CF4EAE"/>
    <w:rsid w:val="00CF61B4"/>
    <w:rsid w:val="00CF6CBE"/>
    <w:rsid w:val="00D07229"/>
    <w:rsid w:val="00D154D9"/>
    <w:rsid w:val="00D24305"/>
    <w:rsid w:val="00D2471F"/>
    <w:rsid w:val="00D307A3"/>
    <w:rsid w:val="00D34E93"/>
    <w:rsid w:val="00D36164"/>
    <w:rsid w:val="00D361D8"/>
    <w:rsid w:val="00D364BC"/>
    <w:rsid w:val="00D4079B"/>
    <w:rsid w:val="00D44E88"/>
    <w:rsid w:val="00D546D5"/>
    <w:rsid w:val="00D5570C"/>
    <w:rsid w:val="00D56499"/>
    <w:rsid w:val="00D56D54"/>
    <w:rsid w:val="00D63AAC"/>
    <w:rsid w:val="00D76F0B"/>
    <w:rsid w:val="00D77DDC"/>
    <w:rsid w:val="00D80A10"/>
    <w:rsid w:val="00D81B1A"/>
    <w:rsid w:val="00D82BD4"/>
    <w:rsid w:val="00D83639"/>
    <w:rsid w:val="00D84A8C"/>
    <w:rsid w:val="00D87D00"/>
    <w:rsid w:val="00D900BE"/>
    <w:rsid w:val="00D92A04"/>
    <w:rsid w:val="00D931FF"/>
    <w:rsid w:val="00D95FC9"/>
    <w:rsid w:val="00D97B10"/>
    <w:rsid w:val="00DA0047"/>
    <w:rsid w:val="00DA0964"/>
    <w:rsid w:val="00DB199E"/>
    <w:rsid w:val="00DB1C04"/>
    <w:rsid w:val="00DB24AA"/>
    <w:rsid w:val="00DB56A4"/>
    <w:rsid w:val="00DC1C5B"/>
    <w:rsid w:val="00DC6923"/>
    <w:rsid w:val="00DC7E1A"/>
    <w:rsid w:val="00DD7079"/>
    <w:rsid w:val="00DE23BC"/>
    <w:rsid w:val="00DE4BEA"/>
    <w:rsid w:val="00DF043B"/>
    <w:rsid w:val="00DF20AB"/>
    <w:rsid w:val="00DF5113"/>
    <w:rsid w:val="00DF515D"/>
    <w:rsid w:val="00DF7C83"/>
    <w:rsid w:val="00DF7C87"/>
    <w:rsid w:val="00E006C3"/>
    <w:rsid w:val="00E00F9F"/>
    <w:rsid w:val="00E019FC"/>
    <w:rsid w:val="00E0374D"/>
    <w:rsid w:val="00E03A76"/>
    <w:rsid w:val="00E04541"/>
    <w:rsid w:val="00E06CAC"/>
    <w:rsid w:val="00E06FCA"/>
    <w:rsid w:val="00E13677"/>
    <w:rsid w:val="00E140E5"/>
    <w:rsid w:val="00E15190"/>
    <w:rsid w:val="00E21ABB"/>
    <w:rsid w:val="00E24BCB"/>
    <w:rsid w:val="00E24CDF"/>
    <w:rsid w:val="00E30605"/>
    <w:rsid w:val="00E31B17"/>
    <w:rsid w:val="00E31C96"/>
    <w:rsid w:val="00E33A9B"/>
    <w:rsid w:val="00E35789"/>
    <w:rsid w:val="00E443F3"/>
    <w:rsid w:val="00E55A15"/>
    <w:rsid w:val="00E60D07"/>
    <w:rsid w:val="00E623CE"/>
    <w:rsid w:val="00E63D33"/>
    <w:rsid w:val="00E64473"/>
    <w:rsid w:val="00E80769"/>
    <w:rsid w:val="00E85F0C"/>
    <w:rsid w:val="00E8748B"/>
    <w:rsid w:val="00E94937"/>
    <w:rsid w:val="00EA28EC"/>
    <w:rsid w:val="00EC7141"/>
    <w:rsid w:val="00ED202F"/>
    <w:rsid w:val="00ED7446"/>
    <w:rsid w:val="00ED7E70"/>
    <w:rsid w:val="00EF03D4"/>
    <w:rsid w:val="00EF0DB3"/>
    <w:rsid w:val="00EF3B0C"/>
    <w:rsid w:val="00EF4D93"/>
    <w:rsid w:val="00EF6753"/>
    <w:rsid w:val="00F00390"/>
    <w:rsid w:val="00F0161E"/>
    <w:rsid w:val="00F047DF"/>
    <w:rsid w:val="00F065B9"/>
    <w:rsid w:val="00F12AB4"/>
    <w:rsid w:val="00F14C8A"/>
    <w:rsid w:val="00F16D60"/>
    <w:rsid w:val="00F22399"/>
    <w:rsid w:val="00F22534"/>
    <w:rsid w:val="00F312FA"/>
    <w:rsid w:val="00F33778"/>
    <w:rsid w:val="00F33E13"/>
    <w:rsid w:val="00F3704F"/>
    <w:rsid w:val="00F40C90"/>
    <w:rsid w:val="00F4296E"/>
    <w:rsid w:val="00F44829"/>
    <w:rsid w:val="00F47D42"/>
    <w:rsid w:val="00F505E5"/>
    <w:rsid w:val="00F54264"/>
    <w:rsid w:val="00F70FC2"/>
    <w:rsid w:val="00F77397"/>
    <w:rsid w:val="00F809DC"/>
    <w:rsid w:val="00F828A3"/>
    <w:rsid w:val="00F8531A"/>
    <w:rsid w:val="00F91454"/>
    <w:rsid w:val="00F92047"/>
    <w:rsid w:val="00F94C39"/>
    <w:rsid w:val="00FA0365"/>
    <w:rsid w:val="00FA2654"/>
    <w:rsid w:val="00FA75D9"/>
    <w:rsid w:val="00FB70DB"/>
    <w:rsid w:val="00FC3AD4"/>
    <w:rsid w:val="00FC6F51"/>
    <w:rsid w:val="00FD18D4"/>
    <w:rsid w:val="00FD2CC9"/>
    <w:rsid w:val="00FD56E2"/>
    <w:rsid w:val="00FD5739"/>
    <w:rsid w:val="00FD7887"/>
    <w:rsid w:val="00FE1D26"/>
    <w:rsid w:val="00FE5332"/>
    <w:rsid w:val="00FE58B2"/>
    <w:rsid w:val="00FE5BD7"/>
    <w:rsid w:val="00FF16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0D345A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08C4"/>
  </w:style>
  <w:style w:type="paragraph" w:styleId="Ttulo1">
    <w:name w:val="heading 1"/>
    <w:basedOn w:val="Normal"/>
    <w:next w:val="Normal"/>
    <w:qFormat/>
    <w:rsid w:val="00260050"/>
    <w:pPr>
      <w:keepNext/>
      <w:jc w:val="center"/>
      <w:outlineLvl w:val="0"/>
    </w:pPr>
    <w:rPr>
      <w:b/>
      <w:sz w:val="28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B732F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rsid w:val="00A9733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semiHidden/>
    <w:rsid w:val="00C06B8D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8C463A"/>
  </w:style>
  <w:style w:type="paragraph" w:styleId="Cabealho">
    <w:name w:val="header"/>
    <w:basedOn w:val="Normal"/>
    <w:link w:val="CabealhoChar"/>
    <w:uiPriority w:val="99"/>
    <w:unhideWhenUsed/>
    <w:rsid w:val="008A5C33"/>
    <w:pPr>
      <w:tabs>
        <w:tab w:val="center" w:pos="4252"/>
        <w:tab w:val="right" w:pos="8504"/>
      </w:tabs>
    </w:pPr>
    <w:rPr>
      <w:rFonts w:ascii="Arial" w:hAnsi="Arial"/>
      <w:sz w:val="22"/>
      <w:szCs w:val="22"/>
      <w:lang w:val="x-none" w:eastAsia="en-US"/>
    </w:rPr>
  </w:style>
  <w:style w:type="character" w:customStyle="1" w:styleId="CabealhoChar">
    <w:name w:val="Cabeçalho Char"/>
    <w:link w:val="Cabealho"/>
    <w:uiPriority w:val="99"/>
    <w:rsid w:val="008A5C33"/>
    <w:rPr>
      <w:rFonts w:ascii="Arial" w:hAnsi="Arial"/>
      <w:sz w:val="22"/>
      <w:szCs w:val="22"/>
      <w:lang w:val="x-none" w:eastAsia="en-US"/>
    </w:rPr>
  </w:style>
  <w:style w:type="character" w:customStyle="1" w:styleId="apple-converted-space">
    <w:name w:val="apple-converted-space"/>
    <w:rsid w:val="009D5003"/>
  </w:style>
  <w:style w:type="paragraph" w:styleId="PargrafodaLista">
    <w:name w:val="List Paragraph"/>
    <w:basedOn w:val="Normal"/>
    <w:uiPriority w:val="34"/>
    <w:qFormat/>
    <w:rsid w:val="00F3704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D4A01"/>
    <w:pPr>
      <w:spacing w:before="100" w:beforeAutospacing="1" w:after="100" w:afterAutospacing="1"/>
    </w:pPr>
    <w:rPr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9C1C3A"/>
    <w:rPr>
      <w:color w:val="0000FF"/>
      <w:u w:val="single"/>
    </w:rPr>
  </w:style>
  <w:style w:type="table" w:customStyle="1" w:styleId="TabeladeGrade2-nfase11">
    <w:name w:val="Tabela de Grade 2 - Ênfase 11"/>
    <w:basedOn w:val="Tabelanormal"/>
    <w:uiPriority w:val="47"/>
    <w:rsid w:val="00D154D9"/>
    <w:tblPr>
      <w:tblStyleRowBandSize w:val="1"/>
      <w:tblStyleColBandSize w:val="1"/>
      <w:tblInd w:w="0" w:type="dxa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customStyle="1" w:styleId="intro1">
    <w:name w:val="intro1"/>
    <w:basedOn w:val="Normal"/>
    <w:rsid w:val="00A162F5"/>
    <w:pPr>
      <w:spacing w:before="100" w:beforeAutospacing="1" w:after="100" w:afterAutospacing="1" w:line="288" w:lineRule="atLeast"/>
    </w:pPr>
    <w:rPr>
      <w:sz w:val="34"/>
      <w:szCs w:val="34"/>
    </w:rPr>
  </w:style>
  <w:style w:type="character" w:customStyle="1" w:styleId="Ttulo2Char">
    <w:name w:val="Título 2 Char"/>
    <w:basedOn w:val="Fontepargpadro"/>
    <w:link w:val="Ttulo2"/>
    <w:semiHidden/>
    <w:rsid w:val="00B732F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itulocinza">
    <w:name w:val="titulocinza"/>
    <w:basedOn w:val="Fontepargpadro"/>
    <w:rsid w:val="00131F62"/>
  </w:style>
  <w:style w:type="character" w:styleId="Forte">
    <w:name w:val="Strong"/>
    <w:basedOn w:val="Fontepargpadro"/>
    <w:uiPriority w:val="22"/>
    <w:qFormat/>
    <w:rsid w:val="00DF7C87"/>
    <w:rPr>
      <w:b/>
      <w:bCs/>
    </w:rPr>
  </w:style>
  <w:style w:type="paragraph" w:customStyle="1" w:styleId="address">
    <w:name w:val="address"/>
    <w:basedOn w:val="Normal"/>
    <w:rsid w:val="00D44E88"/>
    <w:pPr>
      <w:spacing w:before="100" w:beforeAutospacing="1" w:after="100" w:afterAutospacing="1"/>
    </w:pPr>
    <w:rPr>
      <w:sz w:val="24"/>
      <w:szCs w:val="24"/>
    </w:rPr>
  </w:style>
  <w:style w:type="character" w:styleId="nfase">
    <w:name w:val="Emphasis"/>
    <w:basedOn w:val="Fontepargpadro"/>
    <w:uiPriority w:val="20"/>
    <w:qFormat/>
    <w:rsid w:val="00D44E88"/>
    <w:rPr>
      <w:i/>
      <w:iCs/>
    </w:rPr>
  </w:style>
  <w:style w:type="character" w:customStyle="1" w:styleId="apple-style-span">
    <w:name w:val="apple-style-span"/>
    <w:basedOn w:val="Fontepargpadro"/>
    <w:rsid w:val="000660B1"/>
  </w:style>
  <w:style w:type="paragraph" w:customStyle="1" w:styleId="cinza2">
    <w:name w:val="cinza2"/>
    <w:basedOn w:val="Normal"/>
    <w:rsid w:val="007F12CF"/>
    <w:pPr>
      <w:spacing w:before="100" w:beforeAutospacing="1" w:after="100" w:afterAutospacing="1"/>
    </w:pPr>
    <w:rPr>
      <w:sz w:val="24"/>
      <w:szCs w:val="24"/>
    </w:rPr>
  </w:style>
  <w:style w:type="paragraph" w:customStyle="1" w:styleId="texto">
    <w:name w:val="texto"/>
    <w:basedOn w:val="Normal"/>
    <w:rsid w:val="007F12CF"/>
    <w:pPr>
      <w:spacing w:before="100" w:beforeAutospacing="1" w:after="100" w:afterAutospacing="1"/>
    </w:pPr>
    <w:rPr>
      <w:sz w:val="24"/>
      <w:szCs w:val="24"/>
    </w:rPr>
  </w:style>
  <w:style w:type="character" w:styleId="TextodoEspaoReservado">
    <w:name w:val="Placeholder Text"/>
    <w:basedOn w:val="Fontepargpadro"/>
    <w:uiPriority w:val="99"/>
    <w:semiHidden/>
    <w:rsid w:val="00515D54"/>
    <w:rPr>
      <w:color w:val="808080"/>
    </w:rPr>
  </w:style>
  <w:style w:type="paragraph" w:styleId="Rodap">
    <w:name w:val="footer"/>
    <w:basedOn w:val="Normal"/>
    <w:link w:val="RodapChar"/>
    <w:uiPriority w:val="99"/>
    <w:rsid w:val="008C310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C310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08C4"/>
  </w:style>
  <w:style w:type="paragraph" w:styleId="Ttulo1">
    <w:name w:val="heading 1"/>
    <w:basedOn w:val="Normal"/>
    <w:next w:val="Normal"/>
    <w:qFormat/>
    <w:rsid w:val="00260050"/>
    <w:pPr>
      <w:keepNext/>
      <w:jc w:val="center"/>
      <w:outlineLvl w:val="0"/>
    </w:pPr>
    <w:rPr>
      <w:b/>
      <w:sz w:val="28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B732F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rsid w:val="00A9733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semiHidden/>
    <w:rsid w:val="00C06B8D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8C463A"/>
  </w:style>
  <w:style w:type="paragraph" w:styleId="Cabealho">
    <w:name w:val="header"/>
    <w:basedOn w:val="Normal"/>
    <w:link w:val="CabealhoChar"/>
    <w:uiPriority w:val="99"/>
    <w:unhideWhenUsed/>
    <w:rsid w:val="008A5C33"/>
    <w:pPr>
      <w:tabs>
        <w:tab w:val="center" w:pos="4252"/>
        <w:tab w:val="right" w:pos="8504"/>
      </w:tabs>
    </w:pPr>
    <w:rPr>
      <w:rFonts w:ascii="Arial" w:hAnsi="Arial"/>
      <w:sz w:val="22"/>
      <w:szCs w:val="22"/>
      <w:lang w:val="x-none" w:eastAsia="en-US"/>
    </w:rPr>
  </w:style>
  <w:style w:type="character" w:customStyle="1" w:styleId="CabealhoChar">
    <w:name w:val="Cabeçalho Char"/>
    <w:link w:val="Cabealho"/>
    <w:uiPriority w:val="99"/>
    <w:rsid w:val="008A5C33"/>
    <w:rPr>
      <w:rFonts w:ascii="Arial" w:hAnsi="Arial"/>
      <w:sz w:val="22"/>
      <w:szCs w:val="22"/>
      <w:lang w:val="x-none" w:eastAsia="en-US"/>
    </w:rPr>
  </w:style>
  <w:style w:type="character" w:customStyle="1" w:styleId="apple-converted-space">
    <w:name w:val="apple-converted-space"/>
    <w:rsid w:val="009D5003"/>
  </w:style>
  <w:style w:type="paragraph" w:styleId="PargrafodaLista">
    <w:name w:val="List Paragraph"/>
    <w:basedOn w:val="Normal"/>
    <w:uiPriority w:val="34"/>
    <w:qFormat/>
    <w:rsid w:val="00F3704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D4A01"/>
    <w:pPr>
      <w:spacing w:before="100" w:beforeAutospacing="1" w:after="100" w:afterAutospacing="1"/>
    </w:pPr>
    <w:rPr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9C1C3A"/>
    <w:rPr>
      <w:color w:val="0000FF"/>
      <w:u w:val="single"/>
    </w:rPr>
  </w:style>
  <w:style w:type="table" w:customStyle="1" w:styleId="TabeladeGrade2-nfase11">
    <w:name w:val="Tabela de Grade 2 - Ênfase 11"/>
    <w:basedOn w:val="Tabelanormal"/>
    <w:uiPriority w:val="47"/>
    <w:rsid w:val="00D154D9"/>
    <w:tblPr>
      <w:tblStyleRowBandSize w:val="1"/>
      <w:tblStyleColBandSize w:val="1"/>
      <w:tblInd w:w="0" w:type="dxa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customStyle="1" w:styleId="intro1">
    <w:name w:val="intro1"/>
    <w:basedOn w:val="Normal"/>
    <w:rsid w:val="00A162F5"/>
    <w:pPr>
      <w:spacing w:before="100" w:beforeAutospacing="1" w:after="100" w:afterAutospacing="1" w:line="288" w:lineRule="atLeast"/>
    </w:pPr>
    <w:rPr>
      <w:sz w:val="34"/>
      <w:szCs w:val="34"/>
    </w:rPr>
  </w:style>
  <w:style w:type="character" w:customStyle="1" w:styleId="Ttulo2Char">
    <w:name w:val="Título 2 Char"/>
    <w:basedOn w:val="Fontepargpadro"/>
    <w:link w:val="Ttulo2"/>
    <w:semiHidden/>
    <w:rsid w:val="00B732F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itulocinza">
    <w:name w:val="titulocinza"/>
    <w:basedOn w:val="Fontepargpadro"/>
    <w:rsid w:val="00131F62"/>
  </w:style>
  <w:style w:type="character" w:styleId="Forte">
    <w:name w:val="Strong"/>
    <w:basedOn w:val="Fontepargpadro"/>
    <w:uiPriority w:val="22"/>
    <w:qFormat/>
    <w:rsid w:val="00DF7C87"/>
    <w:rPr>
      <w:b/>
      <w:bCs/>
    </w:rPr>
  </w:style>
  <w:style w:type="paragraph" w:customStyle="1" w:styleId="address">
    <w:name w:val="address"/>
    <w:basedOn w:val="Normal"/>
    <w:rsid w:val="00D44E88"/>
    <w:pPr>
      <w:spacing w:before="100" w:beforeAutospacing="1" w:after="100" w:afterAutospacing="1"/>
    </w:pPr>
    <w:rPr>
      <w:sz w:val="24"/>
      <w:szCs w:val="24"/>
    </w:rPr>
  </w:style>
  <w:style w:type="character" w:styleId="nfase">
    <w:name w:val="Emphasis"/>
    <w:basedOn w:val="Fontepargpadro"/>
    <w:uiPriority w:val="20"/>
    <w:qFormat/>
    <w:rsid w:val="00D44E88"/>
    <w:rPr>
      <w:i/>
      <w:iCs/>
    </w:rPr>
  </w:style>
  <w:style w:type="character" w:customStyle="1" w:styleId="apple-style-span">
    <w:name w:val="apple-style-span"/>
    <w:basedOn w:val="Fontepargpadro"/>
    <w:rsid w:val="000660B1"/>
  </w:style>
  <w:style w:type="paragraph" w:customStyle="1" w:styleId="cinza2">
    <w:name w:val="cinza2"/>
    <w:basedOn w:val="Normal"/>
    <w:rsid w:val="007F12CF"/>
    <w:pPr>
      <w:spacing w:before="100" w:beforeAutospacing="1" w:after="100" w:afterAutospacing="1"/>
    </w:pPr>
    <w:rPr>
      <w:sz w:val="24"/>
      <w:szCs w:val="24"/>
    </w:rPr>
  </w:style>
  <w:style w:type="paragraph" w:customStyle="1" w:styleId="texto">
    <w:name w:val="texto"/>
    <w:basedOn w:val="Normal"/>
    <w:rsid w:val="007F12CF"/>
    <w:pPr>
      <w:spacing w:before="100" w:beforeAutospacing="1" w:after="100" w:afterAutospacing="1"/>
    </w:pPr>
    <w:rPr>
      <w:sz w:val="24"/>
      <w:szCs w:val="24"/>
    </w:rPr>
  </w:style>
  <w:style w:type="character" w:styleId="TextodoEspaoReservado">
    <w:name w:val="Placeholder Text"/>
    <w:basedOn w:val="Fontepargpadro"/>
    <w:uiPriority w:val="99"/>
    <w:semiHidden/>
    <w:rsid w:val="00515D54"/>
    <w:rPr>
      <w:color w:val="808080"/>
    </w:rPr>
  </w:style>
  <w:style w:type="paragraph" w:styleId="Rodap">
    <w:name w:val="footer"/>
    <w:basedOn w:val="Normal"/>
    <w:link w:val="RodapChar"/>
    <w:uiPriority w:val="99"/>
    <w:rsid w:val="008C310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C31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8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2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69824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285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17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7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6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1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89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6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88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7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5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4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8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63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0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8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3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02470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71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72350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95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18671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80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734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3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0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49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1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45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23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061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5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1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9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6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327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779171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958061">
                          <w:marLeft w:val="-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35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6516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341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40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50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8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43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94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3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0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509175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45708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98803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50007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36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0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4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74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8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8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9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8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05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7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4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91683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71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48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035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8934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6105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5625123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3914992">
                                  <w:marLeft w:val="0"/>
                                  <w:marRight w:val="0"/>
                                  <w:marTop w:val="0"/>
                                  <w:marBottom w:val="10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38716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926874">
                                  <w:marLeft w:val="0"/>
                                  <w:marRight w:val="75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726073">
                                      <w:marLeft w:val="0"/>
                                      <w:marRight w:val="0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202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8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9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86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94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24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9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82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13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2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8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65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2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7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2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4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9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65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8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1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581463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85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938013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4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927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964813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98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035019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19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496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55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71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969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605298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751234">
                          <w:marLeft w:val="-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765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5432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680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1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7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80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10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w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wmf"/><Relationship Id="rId17" Type="http://schemas.openxmlformats.org/officeDocument/2006/relationships/image" Target="media/image8.wmf"/><Relationship Id="rId2" Type="http://schemas.openxmlformats.org/officeDocument/2006/relationships/numbering" Target="numbering.xml"/><Relationship Id="rId16" Type="http://schemas.openxmlformats.org/officeDocument/2006/relationships/image" Target="media/image7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wmf"/><Relationship Id="rId5" Type="http://schemas.openxmlformats.org/officeDocument/2006/relationships/settings" Target="settings.xml"/><Relationship Id="rId15" Type="http://schemas.openxmlformats.org/officeDocument/2006/relationships/image" Target="media/image6.wmf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5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09039F-3B68-4B07-B83E-4922F84CC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3297</Words>
  <Characters>17805</Characters>
  <Application>Microsoft Office Word</Application>
  <DocSecurity>0</DocSecurity>
  <Lines>148</Lines>
  <Paragraphs>42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CEMP  -  Centro Educacional Marapendi</vt:lpstr>
    </vt:vector>
  </TitlesOfParts>
  <Company>Hewlett-Packard Company</Company>
  <LinksUpToDate>false</LinksUpToDate>
  <CharactersWithSpaces>21060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CEMP  -  Centro Educacional Marapendi</dc:title>
  <dc:creator>CEMP</dc:creator>
  <cp:lastModifiedBy>Daniel Matos</cp:lastModifiedBy>
  <cp:revision>3</cp:revision>
  <cp:lastPrinted>2023-02-08T10:21:00Z</cp:lastPrinted>
  <dcterms:created xsi:type="dcterms:W3CDTF">2025-08-18T03:14:00Z</dcterms:created>
  <dcterms:modified xsi:type="dcterms:W3CDTF">2025-08-18T03:14:00Z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