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2980" w14:textId="5CFC7795" w:rsidR="002964C2" w:rsidRDefault="008E796C" w:rsidP="004256CF">
      <w:pPr>
        <w:pStyle w:val="Ttulo1"/>
        <w:spacing w:line="360" w:lineRule="auto"/>
        <w:jc w:val="left"/>
        <w:rPr>
          <w:color w:val="000000"/>
          <w:sz w:val="24"/>
          <w:szCs w:val="24"/>
        </w:rPr>
      </w:pPr>
      <w:r>
        <w:rPr>
          <w:noProof/>
          <w:color w:val="000000"/>
          <w:sz w:val="24"/>
          <w:szCs w:val="24"/>
        </w:rPr>
        <w:drawing>
          <wp:anchor distT="0" distB="0" distL="0" distR="0" simplePos="0" relativeHeight="251652096" behindDoc="0" locked="0" layoutInCell="1" allowOverlap="1" wp14:anchorId="0A948404" wp14:editId="7E99499E">
            <wp:simplePos x="0" y="0"/>
            <wp:positionH relativeFrom="margin">
              <wp:posOffset>219075</wp:posOffset>
            </wp:positionH>
            <wp:positionV relativeFrom="paragraph">
              <wp:posOffset>95250</wp:posOffset>
            </wp:positionV>
            <wp:extent cx="374015" cy="450215"/>
            <wp:effectExtent l="0" t="0" r="0" b="0"/>
            <wp:wrapNone/>
            <wp:docPr id="1026"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8" cstate="print"/>
                    <a:srcRect/>
                    <a:stretch/>
                  </pic:blipFill>
                  <pic:spPr>
                    <a:xfrm>
                      <a:off x="0" y="0"/>
                      <a:ext cx="374015" cy="450215"/>
                    </a:xfrm>
                    <a:prstGeom prst="rect">
                      <a:avLst/>
                    </a:prstGeom>
                    <a:ln>
                      <a:noFill/>
                    </a:ln>
                  </pic:spPr>
                </pic:pic>
              </a:graphicData>
            </a:graphic>
          </wp:anchor>
        </w:drawing>
      </w:r>
      <w:r w:rsidR="004256CF">
        <w:rPr>
          <w:color w:val="000000"/>
          <w:sz w:val="24"/>
          <w:szCs w:val="24"/>
        </w:rPr>
        <w:t xml:space="preserve">                                                 C</w:t>
      </w:r>
      <w:r>
        <w:rPr>
          <w:color w:val="000000"/>
          <w:sz w:val="24"/>
          <w:szCs w:val="24"/>
        </w:rPr>
        <w:t xml:space="preserve">EMP </w:t>
      </w:r>
      <w:r w:rsidR="00A22AEE">
        <w:rPr>
          <w:color w:val="000000"/>
          <w:sz w:val="24"/>
          <w:szCs w:val="24"/>
        </w:rPr>
        <w:t xml:space="preserve">- </w:t>
      </w:r>
      <w:r>
        <w:rPr>
          <w:color w:val="000000"/>
          <w:sz w:val="24"/>
          <w:szCs w:val="24"/>
        </w:rPr>
        <w:t>Centro Educacional Marapendi</w:t>
      </w:r>
    </w:p>
    <w:p w14:paraId="5A89EC70" w14:textId="515B23C0" w:rsidR="002964C2" w:rsidRDefault="008E796C">
      <w:pPr>
        <w:spacing w:line="360" w:lineRule="auto"/>
        <w:jc w:val="both"/>
        <w:rPr>
          <w:b/>
          <w:color w:val="000000"/>
          <w:sz w:val="24"/>
          <w:szCs w:val="24"/>
        </w:rPr>
      </w:pPr>
      <w:r>
        <w:rPr>
          <w:b/>
          <w:color w:val="000000"/>
          <w:sz w:val="24"/>
          <w:szCs w:val="24"/>
        </w:rPr>
        <w:t xml:space="preserve">                   Nome: ______________________________________________   Data:     /     /202</w:t>
      </w:r>
      <w:r w:rsidR="00E128A3">
        <w:rPr>
          <w:b/>
          <w:color w:val="000000"/>
          <w:sz w:val="24"/>
          <w:szCs w:val="24"/>
        </w:rPr>
        <w:t>5</w:t>
      </w:r>
    </w:p>
    <w:p w14:paraId="784075D3" w14:textId="740CFF34" w:rsidR="002964C2" w:rsidRDefault="00B8357C">
      <w:pPr>
        <w:jc w:val="both"/>
        <w:rPr>
          <w:b/>
          <w:color w:val="000000"/>
          <w:sz w:val="24"/>
          <w:szCs w:val="24"/>
        </w:rPr>
      </w:pPr>
      <w:r>
        <w:rPr>
          <w:noProof/>
          <w:color w:val="000000"/>
          <w:sz w:val="24"/>
          <w:szCs w:val="24"/>
        </w:rPr>
        <mc:AlternateContent>
          <mc:Choice Requires="wpg">
            <w:drawing>
              <wp:anchor distT="0" distB="0" distL="0" distR="0" simplePos="0" relativeHeight="251651072" behindDoc="0" locked="0" layoutInCell="1" allowOverlap="1" wp14:anchorId="59AA2D21" wp14:editId="0E4162F0">
                <wp:simplePos x="0" y="0"/>
                <wp:positionH relativeFrom="page">
                  <wp:align>center</wp:align>
                </wp:positionH>
                <wp:positionV relativeFrom="page">
                  <wp:posOffset>1069975</wp:posOffset>
                </wp:positionV>
                <wp:extent cx="6908800" cy="304800"/>
                <wp:effectExtent l="0" t="0" r="25400" b="19050"/>
                <wp:wrapNone/>
                <wp:docPr id="9"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0" cy="304800"/>
                          <a:chOff x="500" y="2547"/>
                          <a:chExt cx="10800" cy="540"/>
                        </a:xfrm>
                      </wpg:grpSpPr>
                      <wps:wsp>
                        <wps:cNvPr id="792837203" name="Retângulo 792837203"/>
                        <wps:cNvSpPr/>
                        <wps:spPr>
                          <a:xfrm>
                            <a:off x="1909" y="2649"/>
                            <a:ext cx="9361" cy="438"/>
                          </a:xfrm>
                          <a:prstGeom prst="rect">
                            <a:avLst/>
                          </a:prstGeom>
                          <a:ln>
                            <a:noFill/>
                          </a:ln>
                        </wps:spPr>
                        <wps:txbx>
                          <w:txbxContent>
                            <w:p w14:paraId="7AD26538" w14:textId="0F2AF6CF" w:rsidR="002964C2" w:rsidRPr="0023096F" w:rsidRDefault="008E796C">
                              <w:pPr>
                                <w:rPr>
                                  <w:rFonts w:ascii="Franklin Gothic Medium" w:hAnsi="Franklin Gothic Medium" w:cs="Arial"/>
                                  <w:b/>
                                  <w:sz w:val="22"/>
                                  <w:szCs w:val="22"/>
                                </w:rPr>
                              </w:pPr>
                              <w:r>
                                <w:rPr>
                                  <w:rFonts w:ascii="Franklin Gothic Medium" w:hAnsi="Franklin Gothic Medium" w:cs="Arial"/>
                                  <w:b/>
                                  <w:sz w:val="22"/>
                                  <w:szCs w:val="22"/>
                                </w:rPr>
                                <w:t>QUESTION</w:t>
                              </w:r>
                              <w:r w:rsidR="00604125">
                                <w:rPr>
                                  <w:rFonts w:ascii="Franklin Gothic Medium" w:hAnsi="Franklin Gothic Medium" w:cs="Arial"/>
                                  <w:b/>
                                  <w:sz w:val="22"/>
                                  <w:szCs w:val="22"/>
                                </w:rPr>
                                <w:t>Á</w:t>
                              </w:r>
                              <w:r>
                                <w:rPr>
                                  <w:rFonts w:ascii="Franklin Gothic Medium" w:hAnsi="Franklin Gothic Medium" w:cs="Arial"/>
                                  <w:b/>
                                  <w:sz w:val="22"/>
                                  <w:szCs w:val="22"/>
                                </w:rPr>
                                <w:t>RIO 1</w:t>
                              </w:r>
                              <w:r>
                                <w:rPr>
                                  <w:rFonts w:ascii="Franklin Gothic Medium" w:hAnsi="Franklin Gothic Medium" w:cs="Arial"/>
                                  <w:b/>
                                  <w:color w:val="FF0000"/>
                                  <w:sz w:val="22"/>
                                  <w:szCs w:val="22"/>
                                </w:rPr>
                                <w:t xml:space="preserve"> </w:t>
                              </w:r>
                              <w:r w:rsidR="00017C7A">
                                <w:rPr>
                                  <w:rFonts w:ascii="Franklin Gothic Medium" w:hAnsi="Franklin Gothic Medium" w:cs="Arial"/>
                                  <w:b/>
                                  <w:sz w:val="22"/>
                                  <w:szCs w:val="22"/>
                                </w:rPr>
                                <w:t xml:space="preserve">DE </w:t>
                              </w:r>
                              <w:r w:rsidR="00A22AEE">
                                <w:rPr>
                                  <w:rFonts w:ascii="Franklin Gothic Medium" w:hAnsi="Franklin Gothic Medium" w:cs="Arial"/>
                                  <w:b/>
                                  <w:sz w:val="22"/>
                                  <w:szCs w:val="22"/>
                                </w:rPr>
                                <w:t>GEOGRAFIA PARA</w:t>
                              </w:r>
                              <w:r w:rsidR="00E128A3">
                                <w:rPr>
                                  <w:rFonts w:ascii="Franklin Gothic Medium" w:hAnsi="Franklin Gothic Medium" w:cs="Arial"/>
                                  <w:b/>
                                  <w:sz w:val="22"/>
                                  <w:szCs w:val="22"/>
                                </w:rPr>
                                <w:t xml:space="preserve"> O TESTE</w:t>
                              </w:r>
                              <w:r w:rsidR="00457267">
                                <w:rPr>
                                  <w:rFonts w:ascii="Franklin Gothic Medium" w:hAnsi="Franklin Gothic Medium" w:cs="Arial"/>
                                  <w:b/>
                                  <w:sz w:val="22"/>
                                  <w:szCs w:val="22"/>
                                </w:rPr>
                                <w:t xml:space="preserve"> DE GEOGRAFIA</w:t>
                              </w:r>
                              <w:r>
                                <w:rPr>
                                  <w:rFonts w:ascii="Franklin Gothic Medium" w:hAnsi="Franklin Gothic Medium" w:cs="Arial"/>
                                  <w:b/>
                                  <w:sz w:val="22"/>
                                  <w:szCs w:val="22"/>
                                </w:rPr>
                                <w:t xml:space="preserve">               </w:t>
                              </w:r>
                              <w:r w:rsidR="00311823">
                                <w:rPr>
                                  <w:rFonts w:ascii="Franklin Gothic Medium" w:hAnsi="Franklin Gothic Medium" w:cs="Arial"/>
                                  <w:b/>
                                  <w:color w:val="000000"/>
                                  <w:sz w:val="22"/>
                                  <w:szCs w:val="22"/>
                                </w:rPr>
                                <w:t>3</w:t>
                              </w:r>
                              <w:r>
                                <w:rPr>
                                  <w:rFonts w:ascii="Franklin Gothic Medium" w:hAnsi="Franklin Gothic Medium" w:cs="Arial"/>
                                  <w:b/>
                                  <w:sz w:val="22"/>
                                  <w:szCs w:val="22"/>
                                </w:rPr>
                                <w:t>º Bimestre</w:t>
                              </w:r>
                              <w:r>
                                <w:rPr>
                                  <w:rFonts w:ascii="Franklin Gothic Medium" w:hAnsi="Franklin Gothic Medium" w:cs="Arial"/>
                                  <w:b/>
                                </w:rPr>
                                <w:t xml:space="preserve">                           </w:t>
                              </w:r>
                            </w:p>
                          </w:txbxContent>
                        </wps:txbx>
                        <wps:bodyPr vert="horz" wrap="square" lIns="91440" tIns="45720" rIns="91440" bIns="45720" anchor="t" upright="1">
                          <a:prstTxWarp prst="textNoShape">
                            <a:avLst/>
                          </a:prstTxWarp>
                          <a:noAutofit/>
                        </wps:bodyPr>
                      </wps:wsp>
                      <wps:wsp>
                        <wps:cNvPr id="1079367035" name="Conector reto 1079367035"/>
                        <wps:cNvCnPr/>
                        <wps:spPr>
                          <a:xfrm>
                            <a:off x="500" y="2547"/>
                            <a:ext cx="10800" cy="0"/>
                          </a:xfrm>
                          <a:prstGeom prst="line">
                            <a:avLst/>
                          </a:prstGeom>
                          <a:ln w="25400" cap="flat" cmpd="sng">
                            <a:solidFill>
                              <a:srgbClr val="000000"/>
                            </a:solidFill>
                            <a:prstDash val="solid"/>
                            <a:round/>
                            <a:headEnd type="none" w="med" len="med"/>
                            <a:tailEnd type="none" w="med" len="med"/>
                          </a:ln>
                        </wps:spPr>
                        <wps:bodyPr/>
                      </wps:wsp>
                      <wps:wsp>
                        <wps:cNvPr id="1574913989" name="Conector reto 1574913989"/>
                        <wps:cNvCnPr/>
                        <wps:spPr>
                          <a:xfrm>
                            <a:off x="500" y="3087"/>
                            <a:ext cx="10800" cy="0"/>
                          </a:xfrm>
                          <a:prstGeom prst="line">
                            <a:avLst/>
                          </a:prstGeom>
                          <a:ln w="25400"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9AA2D21" id="Agrupar 9" o:spid="_x0000_s1026" style="position:absolute;left:0;text-align:left;margin-left:0;margin-top:84.25pt;width:544pt;height:24pt;z-index:251651072;mso-wrap-distance-left:0;mso-wrap-distance-right:0;mso-position-horizontal:center;mso-position-horizontal-relative:page;mso-position-vertical-relative:page"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">
                <v:rect id="Retângulo 792837203" o:spid="_x0000_s1027" style="position:absolute;left:1909;top:2649;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" filled="f" stroked="f">
                  <v:textbox>
                    <w:txbxContent>
                      <w:p w14:paraId="7AD26538" w14:textId="0F2AF6CF" w:rsidR="002964C2" w:rsidRPr="0023096F" w:rsidRDefault="008E796C">
                        <w:pPr>
                          <w:rPr>
                            <w:rFonts w:ascii="Franklin Gothic Medium" w:hAnsi="Franklin Gothic Medium" w:cs="Arial"/>
                            <w:b/>
                            <w:sz w:val="22"/>
                            <w:szCs w:val="22"/>
                          </w:rPr>
                        </w:pPr>
                        <w:r>
                          <w:rPr>
                            <w:rFonts w:ascii="Franklin Gothic Medium" w:hAnsi="Franklin Gothic Medium" w:cs="Arial"/>
                            <w:b/>
                            <w:sz w:val="22"/>
                            <w:szCs w:val="22"/>
                          </w:rPr>
                          <w:t>QUESTION</w:t>
                        </w:r>
                        <w:r w:rsidR="00604125">
                          <w:rPr>
                            <w:rFonts w:ascii="Franklin Gothic Medium" w:hAnsi="Franklin Gothic Medium" w:cs="Arial"/>
                            <w:b/>
                            <w:sz w:val="22"/>
                            <w:szCs w:val="22"/>
                          </w:rPr>
                          <w:t>Á</w:t>
                        </w:r>
                        <w:r>
                          <w:rPr>
                            <w:rFonts w:ascii="Franklin Gothic Medium" w:hAnsi="Franklin Gothic Medium" w:cs="Arial"/>
                            <w:b/>
                            <w:sz w:val="22"/>
                            <w:szCs w:val="22"/>
                          </w:rPr>
                          <w:t>RIO 1</w:t>
                        </w:r>
                        <w:r>
                          <w:rPr>
                            <w:rFonts w:ascii="Franklin Gothic Medium" w:hAnsi="Franklin Gothic Medium" w:cs="Arial"/>
                            <w:b/>
                            <w:color w:val="FF0000"/>
                            <w:sz w:val="22"/>
                            <w:szCs w:val="22"/>
                          </w:rPr>
                          <w:t xml:space="preserve"> </w:t>
                        </w:r>
                        <w:r w:rsidR="00017C7A">
                          <w:rPr>
                            <w:rFonts w:ascii="Franklin Gothic Medium" w:hAnsi="Franklin Gothic Medium" w:cs="Arial"/>
                            <w:b/>
                            <w:sz w:val="22"/>
                            <w:szCs w:val="22"/>
                          </w:rPr>
                          <w:t xml:space="preserve">DE </w:t>
                        </w:r>
                        <w:r w:rsidR="00A22AEE">
                          <w:rPr>
                            <w:rFonts w:ascii="Franklin Gothic Medium" w:hAnsi="Franklin Gothic Medium" w:cs="Arial"/>
                            <w:b/>
                            <w:sz w:val="22"/>
                            <w:szCs w:val="22"/>
                          </w:rPr>
                          <w:t>GEOGRAFIA PARA</w:t>
                        </w:r>
                        <w:r w:rsidR="00E128A3">
                          <w:rPr>
                            <w:rFonts w:ascii="Franklin Gothic Medium" w:hAnsi="Franklin Gothic Medium" w:cs="Arial"/>
                            <w:b/>
                            <w:sz w:val="22"/>
                            <w:szCs w:val="22"/>
                          </w:rPr>
                          <w:t xml:space="preserve"> O TESTE</w:t>
                        </w:r>
                        <w:r w:rsidR="00457267">
                          <w:rPr>
                            <w:rFonts w:ascii="Franklin Gothic Medium" w:hAnsi="Franklin Gothic Medium" w:cs="Arial"/>
                            <w:b/>
                            <w:sz w:val="22"/>
                            <w:szCs w:val="22"/>
                          </w:rPr>
                          <w:t xml:space="preserve"> DE GEOGRAFIA</w:t>
                        </w:r>
                        <w:r>
                          <w:rPr>
                            <w:rFonts w:ascii="Franklin Gothic Medium" w:hAnsi="Franklin Gothic Medium" w:cs="Arial"/>
                            <w:b/>
                            <w:sz w:val="22"/>
                            <w:szCs w:val="22"/>
                          </w:rPr>
                          <w:t xml:space="preserve">               </w:t>
                        </w:r>
                        <w:r w:rsidR="00311823">
                          <w:rPr>
                            <w:rFonts w:ascii="Franklin Gothic Medium" w:hAnsi="Franklin Gothic Medium" w:cs="Arial"/>
                            <w:b/>
                            <w:color w:val="000000"/>
                            <w:sz w:val="22"/>
                            <w:szCs w:val="22"/>
                          </w:rPr>
                          <w:t>3</w:t>
                        </w:r>
                        <w:r>
                          <w:rPr>
                            <w:rFonts w:ascii="Franklin Gothic Medium" w:hAnsi="Franklin Gothic Medium" w:cs="Arial"/>
                            <w:b/>
                            <w:sz w:val="22"/>
                            <w:szCs w:val="22"/>
                          </w:rPr>
                          <w:t>º Bimestre</w:t>
                        </w:r>
                        <w:r>
                          <w:rPr>
                            <w:rFonts w:ascii="Franklin Gothic Medium" w:hAnsi="Franklin Gothic Medium" w:cs="Arial"/>
                            <w:b/>
                          </w:rPr>
                          <w:t xml:space="preserve">                           </w:t>
                        </w:r>
                      </w:p>
                    </w:txbxContent>
                  </v:textbox>
                </v:rect>
                <v:line id="Conector reto 1079367035"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" strokeweight="2pt"/>
                <v:line id="Conector reto 1574913989"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" strokeweight="2pt"/>
                <w10:wrap anchorx="page" anchory="page"/>
              </v:group>
            </w:pict>
          </mc:Fallback>
        </mc:AlternateContent>
      </w:r>
      <w:r w:rsidR="00724E51">
        <w:rPr>
          <w:b/>
          <w:color w:val="000000"/>
          <w:sz w:val="24"/>
          <w:szCs w:val="24"/>
        </w:rPr>
        <w:t xml:space="preserve">                 </w:t>
      </w:r>
      <w:r w:rsidR="008E796C">
        <w:rPr>
          <w:b/>
          <w:color w:val="000000"/>
          <w:sz w:val="24"/>
          <w:szCs w:val="24"/>
        </w:rPr>
        <w:t xml:space="preserve">   Professor(a): </w:t>
      </w:r>
      <w:r w:rsidR="00724E51">
        <w:rPr>
          <w:b/>
          <w:color w:val="000000"/>
          <w:sz w:val="24"/>
          <w:szCs w:val="24"/>
        </w:rPr>
        <w:t xml:space="preserve">Gabriela Nogueira      </w:t>
      </w:r>
      <w:r w:rsidR="008E796C">
        <w:rPr>
          <w:b/>
          <w:color w:val="000000"/>
          <w:sz w:val="24"/>
          <w:szCs w:val="24"/>
        </w:rPr>
        <w:t xml:space="preserve">  </w:t>
      </w:r>
      <w:r w:rsidR="00E27CFD">
        <w:rPr>
          <w:b/>
          <w:color w:val="000000"/>
          <w:sz w:val="24"/>
          <w:szCs w:val="24"/>
        </w:rPr>
        <w:t>8</w:t>
      </w:r>
      <w:r w:rsidR="008E796C">
        <w:rPr>
          <w:b/>
          <w:color w:val="000000"/>
          <w:sz w:val="24"/>
          <w:szCs w:val="24"/>
          <w:u w:val="single"/>
          <w:vertAlign w:val="superscript"/>
        </w:rPr>
        <w:t>o</w:t>
      </w:r>
      <w:r w:rsidR="008E796C">
        <w:rPr>
          <w:b/>
          <w:color w:val="000000"/>
          <w:sz w:val="24"/>
          <w:szCs w:val="24"/>
        </w:rPr>
        <w:t xml:space="preserve"> Ano do Ensino Fundamental II      Turma: _____   </w:t>
      </w:r>
    </w:p>
    <w:p w14:paraId="301A37D1" w14:textId="77777777" w:rsidR="004256CF" w:rsidRDefault="004256CF" w:rsidP="004256CF">
      <w:pPr>
        <w:jc w:val="both"/>
        <w:rPr>
          <w:rFonts w:ascii="Arial" w:eastAsia="Arial" w:hAnsi="Arial" w:cs="Arial"/>
          <w:sz w:val="22"/>
          <w:szCs w:val="22"/>
        </w:rPr>
      </w:pPr>
    </w:p>
    <w:p w14:paraId="7F436176" w14:textId="77777777" w:rsidR="00E128A3" w:rsidRDefault="00E128A3" w:rsidP="00E128A3">
      <w:pPr>
        <w:jc w:val="both"/>
        <w:rPr>
          <w:rFonts w:ascii="Arial" w:eastAsia="Arial" w:hAnsi="Arial" w:cs="Arial"/>
          <w:sz w:val="22"/>
          <w:szCs w:val="22"/>
        </w:rPr>
      </w:pPr>
    </w:p>
    <w:p w14:paraId="3E675171" w14:textId="77777777" w:rsidR="00311823" w:rsidRDefault="00311823" w:rsidP="00311823">
      <w:pPr>
        <w:rPr>
          <w:rFonts w:ascii="Arial" w:eastAsia="Arial" w:hAnsi="Arial" w:cs="Arial"/>
          <w:sz w:val="22"/>
          <w:szCs w:val="22"/>
        </w:rPr>
      </w:pPr>
    </w:p>
    <w:p w14:paraId="7732AD20" w14:textId="608BEC40" w:rsidR="00311823" w:rsidRDefault="00E128A3" w:rsidP="00311823">
      <w:pPr>
        <w:rPr>
          <w:sz w:val="24"/>
          <w:szCs w:val="24"/>
        </w:rPr>
      </w:pPr>
      <w:r>
        <w:rPr>
          <w:rFonts w:ascii="Arial" w:eastAsia="Arial" w:hAnsi="Arial" w:cs="Arial"/>
          <w:sz w:val="22"/>
          <w:szCs w:val="22"/>
        </w:rPr>
        <w:t xml:space="preserve"> </w:t>
      </w:r>
      <w:r w:rsidR="00311823">
        <w:rPr>
          <w:sz w:val="24"/>
          <w:szCs w:val="24"/>
        </w:rPr>
        <w:t xml:space="preserve">1) Difere os conceitos abaixo.  </w:t>
      </w:r>
    </w:p>
    <w:p w14:paraId="56EFFB97" w14:textId="77777777" w:rsidR="00311823" w:rsidRDefault="00311823" w:rsidP="00311823">
      <w:pPr>
        <w:rPr>
          <w:sz w:val="24"/>
          <w:szCs w:val="24"/>
        </w:rPr>
      </w:pPr>
    </w:p>
    <w:p w14:paraId="6E28A9C5" w14:textId="6A018248" w:rsidR="00311823" w:rsidRPr="000136F8" w:rsidRDefault="00311823" w:rsidP="00311823">
      <w:pPr>
        <w:rPr>
          <w:sz w:val="24"/>
          <w:szCs w:val="24"/>
        </w:rPr>
      </w:pPr>
      <w:r w:rsidRPr="00311823">
        <w:rPr>
          <w:noProof/>
          <w:sz w:val="24"/>
          <w:szCs w:val="24"/>
        </w:rPr>
        <mc:AlternateContent>
          <mc:Choice Requires="wps">
            <w:drawing>
              <wp:anchor distT="45720" distB="45720" distL="114300" distR="114300" simplePos="0" relativeHeight="251664384" behindDoc="0" locked="0" layoutInCell="1" allowOverlap="1" wp14:anchorId="20BB6532" wp14:editId="038627D3">
                <wp:simplePos x="0" y="0"/>
                <wp:positionH relativeFrom="margin">
                  <wp:align>center</wp:align>
                </wp:positionH>
                <wp:positionV relativeFrom="paragraph">
                  <wp:posOffset>5080</wp:posOffset>
                </wp:positionV>
                <wp:extent cx="2360930" cy="1404620"/>
                <wp:effectExtent l="0" t="0" r="16510"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3E70C7" w14:textId="2E7217A3" w:rsidR="00311823" w:rsidRDefault="00311823">
                            <w:r>
                              <w:rPr>
                                <w:noProof/>
                              </w:rPr>
                              <w:drawing>
                                <wp:inline distT="0" distB="0" distL="0" distR="0" wp14:anchorId="589E2350" wp14:editId="07D1E007">
                                  <wp:extent cx="2493010" cy="31305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3010" cy="31305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BB6532" id="_x0000_t202" coordsize="21600,21600" o:spt="202" path="m,l,21600r21600,l21600,xe">
                <v:stroke joinstyle="miter"/>
                <v:path gradientshapeok="t" o:connecttype="rect"/>
              </v:shapetype>
              <v:shape id="Caixa de Texto 2" o:spid="_x0000_s1030" type="#_x0000_t202" style="position:absolute;margin-left:0;margin-top:.4pt;width:185.9pt;height:110.6pt;z-index:25166438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">
                <v:textbox style="mso-fit-shape-to-text:t">
                  <w:txbxContent>
                    <w:p w14:paraId="5F3E70C7" w14:textId="2E7217A3" w:rsidR="00311823" w:rsidRDefault="00311823">
                      <w:r>
                        <w:rPr>
                          <w:noProof/>
                        </w:rPr>
                        <w:drawing>
                          <wp:inline distT="0" distB="0" distL="0" distR="0" wp14:anchorId="589E2350" wp14:editId="07D1E007">
                            <wp:extent cx="2493010" cy="31305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3010" cy="313055"/>
                                    </a:xfrm>
                                    <a:prstGeom prst="rect">
                                      <a:avLst/>
                                    </a:prstGeom>
                                  </pic:spPr>
                                </pic:pic>
                              </a:graphicData>
                            </a:graphic>
                          </wp:inline>
                        </w:drawing>
                      </w:r>
                    </w:p>
                  </w:txbxContent>
                </v:textbox>
                <w10:wrap type="square" anchorx="margin"/>
              </v:shape>
            </w:pict>
          </mc:Fallback>
        </mc:AlternateContent>
      </w:r>
    </w:p>
    <w:p w14:paraId="65EAAAC9" w14:textId="77777777" w:rsidR="00311823" w:rsidRPr="000136F8" w:rsidRDefault="00311823" w:rsidP="00311823">
      <w:pPr>
        <w:rPr>
          <w:sz w:val="24"/>
          <w:szCs w:val="24"/>
        </w:rPr>
      </w:pPr>
    </w:p>
    <w:p w14:paraId="76A6D65B" w14:textId="42479C23" w:rsidR="00311823" w:rsidRDefault="00311823" w:rsidP="00311823">
      <w:pPr>
        <w:rPr>
          <w:sz w:val="24"/>
          <w:szCs w:val="24"/>
        </w:rPr>
      </w:pPr>
    </w:p>
    <w:p w14:paraId="71F57FE6" w14:textId="1A0A1A6A" w:rsidR="00311823" w:rsidRDefault="00311823" w:rsidP="00311823">
      <w:pPr>
        <w:rPr>
          <w:sz w:val="24"/>
          <w:szCs w:val="24"/>
        </w:rPr>
      </w:pPr>
      <w:r w:rsidRPr="00311823">
        <w:rPr>
          <w:noProof/>
          <w:sz w:val="24"/>
          <w:szCs w:val="24"/>
        </w:rPr>
        <mc:AlternateContent>
          <mc:Choice Requires="wps">
            <w:drawing>
              <wp:anchor distT="45720" distB="45720" distL="114300" distR="114300" simplePos="0" relativeHeight="251666432" behindDoc="0" locked="0" layoutInCell="1" allowOverlap="1" wp14:anchorId="3EE7081D" wp14:editId="07D6CC39">
                <wp:simplePos x="0" y="0"/>
                <wp:positionH relativeFrom="margin">
                  <wp:posOffset>323850</wp:posOffset>
                </wp:positionH>
                <wp:positionV relativeFrom="paragraph">
                  <wp:posOffset>215900</wp:posOffset>
                </wp:positionV>
                <wp:extent cx="2800350" cy="1404620"/>
                <wp:effectExtent l="0" t="0" r="19050" b="1270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solidFill>
                            <a:srgbClr val="000000"/>
                          </a:solidFill>
                          <a:miter lim="800000"/>
                          <a:headEnd/>
                          <a:tailEnd/>
                        </a:ln>
                      </wps:spPr>
                      <wps:txbx>
                        <w:txbxContent>
                          <w:p w14:paraId="3A1FE4D2" w14:textId="0180C141"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749A1019" w14:textId="046664F4"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556877AE" w14:textId="72FFD750"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23C43DEE" w14:textId="39ECED25" w:rsidR="00311823" w:rsidRPr="00D012B8"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78B64E7B" w14:textId="21D8E5B9" w:rsidR="00311823" w:rsidRDefault="0031182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7081D" id="_x0000_s1031" type="#_x0000_t202" style="position:absolute;margin-left:25.5pt;margin-top:17pt;width:220.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">
                <v:textbox style="mso-fit-shape-to-text:t">
                  <w:txbxContent>
                    <w:p w14:paraId="3A1FE4D2" w14:textId="0180C141"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749A1019" w14:textId="046664F4"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556877AE" w14:textId="72FFD750" w:rsidR="00311823"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23C43DEE" w14:textId="39ECED25" w:rsidR="00311823" w:rsidRPr="00D012B8" w:rsidRDefault="00311823" w:rsidP="00311823">
                      <w:pPr>
                        <w:pStyle w:val="PargrafodaLista"/>
                        <w:numPr>
                          <w:ilvl w:val="0"/>
                          <w:numId w:val="21"/>
                        </w:numPr>
                        <w:ind w:left="720"/>
                        <w:rPr>
                          <w:sz w:val="24"/>
                          <w:szCs w:val="24"/>
                        </w:rPr>
                      </w:pPr>
                      <w:r>
                        <w:rPr>
                          <w:sz w:val="24"/>
                          <w:szCs w:val="24"/>
                        </w:rPr>
                        <w:t>__________________________________________________________________________________</w:t>
                      </w:r>
                      <w:r w:rsidR="00F051B8">
                        <w:rPr>
                          <w:sz w:val="24"/>
                          <w:szCs w:val="24"/>
                        </w:rPr>
                        <w:t>__</w:t>
                      </w:r>
                    </w:p>
                    <w:p w14:paraId="78B64E7B" w14:textId="21D8E5B9" w:rsidR="00311823" w:rsidRDefault="00311823"/>
                  </w:txbxContent>
                </v:textbox>
                <w10:wrap type="square" anchorx="margin"/>
              </v:shape>
            </w:pict>
          </mc:Fallback>
        </mc:AlternateContent>
      </w:r>
    </w:p>
    <w:p w14:paraId="063C6994" w14:textId="7026C2BF" w:rsidR="00311823" w:rsidRDefault="00311823" w:rsidP="00311823">
      <w:pPr>
        <w:rPr>
          <w:sz w:val="24"/>
          <w:szCs w:val="24"/>
        </w:rPr>
      </w:pPr>
      <w:r w:rsidRPr="00311823">
        <w:rPr>
          <w:noProof/>
          <w:sz w:val="24"/>
          <w:szCs w:val="24"/>
        </w:rPr>
        <mc:AlternateContent>
          <mc:Choice Requires="wps">
            <w:drawing>
              <wp:anchor distT="45720" distB="45720" distL="114300" distR="114300" simplePos="0" relativeHeight="251668480" behindDoc="0" locked="0" layoutInCell="1" allowOverlap="1" wp14:anchorId="6EE36508" wp14:editId="7FA30535">
                <wp:simplePos x="0" y="0"/>
                <wp:positionH relativeFrom="margin">
                  <wp:posOffset>3784600</wp:posOffset>
                </wp:positionH>
                <wp:positionV relativeFrom="paragraph">
                  <wp:posOffset>8890</wp:posOffset>
                </wp:positionV>
                <wp:extent cx="2800350" cy="1404620"/>
                <wp:effectExtent l="0" t="0" r="19050" b="1270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solidFill>
                            <a:srgbClr val="000000"/>
                          </a:solidFill>
                          <a:miter lim="800000"/>
                          <a:headEnd/>
                          <a:tailEnd/>
                        </a:ln>
                      </wps:spPr>
                      <wps:txbx>
                        <w:txbxContent>
                          <w:p w14:paraId="5768BB94" w14:textId="47CB89D1" w:rsidR="00311823" w:rsidRDefault="00311823" w:rsidP="00F051B8">
                            <w:pPr>
                              <w:pStyle w:val="PargrafodaLista"/>
                              <w:numPr>
                                <w:ilvl w:val="0"/>
                                <w:numId w:val="22"/>
                              </w:numPr>
                              <w:rPr>
                                <w:sz w:val="24"/>
                                <w:szCs w:val="24"/>
                              </w:rPr>
                            </w:pPr>
                            <w:r>
                              <w:rPr>
                                <w:sz w:val="24"/>
                                <w:szCs w:val="24"/>
                              </w:rPr>
                              <w:t>_________________________________________________________________________________</w:t>
                            </w:r>
                          </w:p>
                          <w:p w14:paraId="67F0F6FA" w14:textId="25608737" w:rsidR="00311823"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w:t>
                            </w:r>
                            <w:r w:rsidR="00F051B8">
                              <w:rPr>
                                <w:sz w:val="24"/>
                                <w:szCs w:val="24"/>
                              </w:rPr>
                              <w:t>___</w:t>
                            </w:r>
                          </w:p>
                          <w:p w14:paraId="223FC956" w14:textId="63DDBBB3" w:rsidR="00311823"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__________________________________________________________________________________</w:t>
                            </w:r>
                            <w:r w:rsidR="00F051B8">
                              <w:rPr>
                                <w:sz w:val="24"/>
                                <w:szCs w:val="24"/>
                              </w:rPr>
                              <w:t>__</w:t>
                            </w:r>
                          </w:p>
                          <w:p w14:paraId="041BAD08" w14:textId="7EED094F" w:rsidR="00311823" w:rsidRPr="00D012B8"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__________________________________________________________________________________</w:t>
                            </w:r>
                            <w:r w:rsidR="00F051B8">
                              <w:rPr>
                                <w:sz w:val="24"/>
                                <w:szCs w:val="24"/>
                              </w:rPr>
                              <w:t>__</w:t>
                            </w:r>
                          </w:p>
                          <w:p w14:paraId="34C9B5A4" w14:textId="77777777" w:rsidR="00311823" w:rsidRDefault="00311823" w:rsidP="0031182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36508" id="_x0000_s1032" type="#_x0000_t202" style="position:absolute;margin-left:298pt;margin-top:.7pt;width:220.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">
                <v:textbox style="mso-fit-shape-to-text:t">
                  <w:txbxContent>
                    <w:p w14:paraId="5768BB94" w14:textId="47CB89D1" w:rsidR="00311823" w:rsidRDefault="00311823" w:rsidP="00F051B8">
                      <w:pPr>
                        <w:pStyle w:val="PargrafodaLista"/>
                        <w:numPr>
                          <w:ilvl w:val="0"/>
                          <w:numId w:val="22"/>
                        </w:numPr>
                        <w:rPr>
                          <w:sz w:val="24"/>
                          <w:szCs w:val="24"/>
                        </w:rPr>
                      </w:pPr>
                      <w:r>
                        <w:rPr>
                          <w:sz w:val="24"/>
                          <w:szCs w:val="24"/>
                        </w:rPr>
                        <w:t>_________________________________________________________________________________</w:t>
                      </w:r>
                    </w:p>
                    <w:p w14:paraId="67F0F6FA" w14:textId="25608737" w:rsidR="00311823"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w:t>
                      </w:r>
                      <w:r w:rsidR="00F051B8">
                        <w:rPr>
                          <w:sz w:val="24"/>
                          <w:szCs w:val="24"/>
                        </w:rPr>
                        <w:t>___</w:t>
                      </w:r>
                    </w:p>
                    <w:p w14:paraId="223FC956" w14:textId="63DDBBB3" w:rsidR="00311823"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__________________________________________________________________________________</w:t>
                      </w:r>
                      <w:r w:rsidR="00F051B8">
                        <w:rPr>
                          <w:sz w:val="24"/>
                          <w:szCs w:val="24"/>
                        </w:rPr>
                        <w:t>__</w:t>
                      </w:r>
                    </w:p>
                    <w:p w14:paraId="041BAD08" w14:textId="7EED094F" w:rsidR="00311823" w:rsidRPr="00D012B8" w:rsidRDefault="00311823" w:rsidP="00F051B8">
                      <w:pPr>
                        <w:pStyle w:val="PargrafodaLista"/>
                        <w:numPr>
                          <w:ilvl w:val="0"/>
                          <w:numId w:val="22"/>
                        </w:numPr>
                        <w:ind w:left="720"/>
                        <w:rPr>
                          <w:sz w:val="24"/>
                          <w:szCs w:val="24"/>
                        </w:rPr>
                      </w:pPr>
                      <w:r>
                        <w:rPr>
                          <w:sz w:val="24"/>
                          <w:szCs w:val="24"/>
                        </w:rPr>
                        <w:t>__________________________________________________________________________________</w:t>
                      </w:r>
                      <w:r w:rsidR="00F051B8">
                        <w:rPr>
                          <w:sz w:val="24"/>
                          <w:szCs w:val="24"/>
                        </w:rPr>
                        <w:t>__</w:t>
                      </w:r>
                    </w:p>
                    <w:p w14:paraId="34C9B5A4" w14:textId="77777777" w:rsidR="00311823" w:rsidRDefault="00311823" w:rsidP="00311823"/>
                  </w:txbxContent>
                </v:textbox>
                <w10:wrap type="square" anchorx="margin"/>
              </v:shape>
            </w:pict>
          </mc:Fallback>
        </mc:AlternateContent>
      </w:r>
    </w:p>
    <w:p w14:paraId="797D314E" w14:textId="4FFBFD02" w:rsidR="00311823" w:rsidRDefault="00311823" w:rsidP="00311823">
      <w:pPr>
        <w:rPr>
          <w:sz w:val="24"/>
          <w:szCs w:val="24"/>
        </w:rPr>
      </w:pPr>
    </w:p>
    <w:p w14:paraId="7C198FCE" w14:textId="7BAED3C2" w:rsidR="00311823" w:rsidRDefault="00311823" w:rsidP="00311823">
      <w:pPr>
        <w:rPr>
          <w:sz w:val="24"/>
          <w:szCs w:val="24"/>
        </w:rPr>
      </w:pPr>
    </w:p>
    <w:p w14:paraId="7CFEB87A" w14:textId="52F81C07" w:rsidR="00311823" w:rsidRDefault="00311823" w:rsidP="00311823">
      <w:pPr>
        <w:rPr>
          <w:sz w:val="24"/>
          <w:szCs w:val="24"/>
        </w:rPr>
      </w:pPr>
    </w:p>
    <w:p w14:paraId="13580E30" w14:textId="34251284" w:rsidR="00311823" w:rsidRDefault="00311823" w:rsidP="00311823">
      <w:pPr>
        <w:rPr>
          <w:sz w:val="24"/>
          <w:szCs w:val="24"/>
        </w:rPr>
      </w:pPr>
    </w:p>
    <w:p w14:paraId="0D442BF2" w14:textId="0B569C2A" w:rsidR="00311823" w:rsidRDefault="00311823" w:rsidP="00311823">
      <w:pPr>
        <w:rPr>
          <w:sz w:val="24"/>
          <w:szCs w:val="24"/>
        </w:rPr>
      </w:pPr>
    </w:p>
    <w:p w14:paraId="14B1A20B" w14:textId="7DA24EF8" w:rsidR="00311823" w:rsidRDefault="00311823" w:rsidP="00311823">
      <w:pPr>
        <w:rPr>
          <w:sz w:val="24"/>
          <w:szCs w:val="24"/>
        </w:rPr>
      </w:pPr>
    </w:p>
    <w:p w14:paraId="56BC6B2A" w14:textId="156819D4" w:rsidR="00311823" w:rsidRDefault="00311823" w:rsidP="00311823">
      <w:pPr>
        <w:rPr>
          <w:sz w:val="24"/>
          <w:szCs w:val="24"/>
        </w:rPr>
      </w:pPr>
    </w:p>
    <w:p w14:paraId="55B39F40" w14:textId="66F12DCB" w:rsidR="00311823" w:rsidRDefault="00311823" w:rsidP="00311823">
      <w:pPr>
        <w:rPr>
          <w:sz w:val="24"/>
          <w:szCs w:val="24"/>
        </w:rPr>
      </w:pPr>
    </w:p>
    <w:p w14:paraId="4D76B2E4" w14:textId="5DB9AF1D" w:rsidR="00311823" w:rsidRDefault="00311823" w:rsidP="00311823">
      <w:pPr>
        <w:rPr>
          <w:sz w:val="24"/>
          <w:szCs w:val="24"/>
        </w:rPr>
      </w:pPr>
    </w:p>
    <w:p w14:paraId="377FE705" w14:textId="40CE6B7B" w:rsidR="00311823" w:rsidRDefault="00311823" w:rsidP="00311823">
      <w:pPr>
        <w:rPr>
          <w:sz w:val="24"/>
          <w:szCs w:val="24"/>
        </w:rPr>
      </w:pPr>
    </w:p>
    <w:p w14:paraId="49FE1E28" w14:textId="34D7C185" w:rsidR="00311823" w:rsidRDefault="00311823" w:rsidP="00311823">
      <w:pPr>
        <w:rPr>
          <w:sz w:val="24"/>
          <w:szCs w:val="24"/>
        </w:rPr>
      </w:pPr>
    </w:p>
    <w:p w14:paraId="5427CEC0" w14:textId="163387E0" w:rsidR="00311823" w:rsidRDefault="00311823" w:rsidP="00311823">
      <w:pPr>
        <w:rPr>
          <w:sz w:val="24"/>
          <w:szCs w:val="24"/>
        </w:rPr>
      </w:pPr>
    </w:p>
    <w:p w14:paraId="51F053F9" w14:textId="77777777" w:rsidR="00311823" w:rsidRPr="000136F8" w:rsidRDefault="00311823" w:rsidP="00311823">
      <w:pPr>
        <w:rPr>
          <w:sz w:val="24"/>
          <w:szCs w:val="24"/>
        </w:rPr>
      </w:pPr>
    </w:p>
    <w:p w14:paraId="6611667D" w14:textId="77777777" w:rsidR="00311823" w:rsidRDefault="00311823" w:rsidP="00311823">
      <w:pPr>
        <w:rPr>
          <w:sz w:val="24"/>
          <w:szCs w:val="24"/>
        </w:rPr>
      </w:pPr>
    </w:p>
    <w:p w14:paraId="797A4C21" w14:textId="68C0D570" w:rsidR="00311823" w:rsidRDefault="00311823" w:rsidP="00311823">
      <w:pPr>
        <w:rPr>
          <w:sz w:val="24"/>
          <w:szCs w:val="24"/>
        </w:rPr>
      </w:pPr>
      <w:r>
        <w:rPr>
          <w:sz w:val="24"/>
          <w:szCs w:val="24"/>
        </w:rPr>
        <w:t>2) Caracterize a agricultura dos Estados Unidos.</w:t>
      </w:r>
    </w:p>
    <w:p w14:paraId="54FEB1D7" w14:textId="045C6BFA" w:rsidR="00311823" w:rsidRDefault="00311823" w:rsidP="00311823">
      <w:pPr>
        <w:pStyle w:val="PargrafodaLista"/>
        <w:numPr>
          <w:ilvl w:val="0"/>
          <w:numId w:val="21"/>
        </w:numPr>
        <w:rPr>
          <w:sz w:val="24"/>
          <w:szCs w:val="24"/>
        </w:rPr>
      </w:pPr>
      <w:r>
        <w:rPr>
          <w:sz w:val="24"/>
          <w:szCs w:val="24"/>
        </w:rPr>
        <w:t>_________________________________________________________________________________</w:t>
      </w:r>
    </w:p>
    <w:p w14:paraId="49F95D12" w14:textId="77777777" w:rsidR="00311823" w:rsidRDefault="00311823" w:rsidP="00311823">
      <w:pPr>
        <w:pStyle w:val="PargrafodaLista"/>
        <w:numPr>
          <w:ilvl w:val="0"/>
          <w:numId w:val="21"/>
        </w:numPr>
        <w:rPr>
          <w:sz w:val="24"/>
          <w:szCs w:val="24"/>
        </w:rPr>
      </w:pPr>
      <w:r>
        <w:rPr>
          <w:sz w:val="24"/>
          <w:szCs w:val="24"/>
        </w:rPr>
        <w:t>__________________________________________________________________________________</w:t>
      </w:r>
    </w:p>
    <w:p w14:paraId="7E745ED1" w14:textId="77777777" w:rsidR="00311823" w:rsidRDefault="00311823" w:rsidP="00311823">
      <w:pPr>
        <w:pStyle w:val="PargrafodaLista"/>
        <w:numPr>
          <w:ilvl w:val="0"/>
          <w:numId w:val="21"/>
        </w:numPr>
        <w:rPr>
          <w:sz w:val="24"/>
          <w:szCs w:val="24"/>
        </w:rPr>
      </w:pPr>
      <w:r>
        <w:rPr>
          <w:sz w:val="24"/>
          <w:szCs w:val="24"/>
        </w:rPr>
        <w:t>__________________________________________________________________________________</w:t>
      </w:r>
    </w:p>
    <w:p w14:paraId="51666B9D" w14:textId="77777777" w:rsidR="00311823" w:rsidRPr="00D012B8" w:rsidRDefault="00311823" w:rsidP="00311823">
      <w:pPr>
        <w:pStyle w:val="PargrafodaLista"/>
        <w:numPr>
          <w:ilvl w:val="0"/>
          <w:numId w:val="21"/>
        </w:numPr>
        <w:rPr>
          <w:sz w:val="24"/>
          <w:szCs w:val="24"/>
        </w:rPr>
      </w:pPr>
      <w:r>
        <w:rPr>
          <w:sz w:val="24"/>
          <w:szCs w:val="24"/>
        </w:rPr>
        <w:t>__________________________________________________________________________________</w:t>
      </w:r>
    </w:p>
    <w:p w14:paraId="613B5141" w14:textId="77777777" w:rsidR="00311823" w:rsidRPr="000136F8" w:rsidRDefault="00311823" w:rsidP="00311823">
      <w:pPr>
        <w:rPr>
          <w:sz w:val="24"/>
          <w:szCs w:val="24"/>
        </w:rPr>
      </w:pPr>
    </w:p>
    <w:p w14:paraId="4DC4BFFB" w14:textId="5448C805" w:rsidR="00E128A3" w:rsidRDefault="00311823" w:rsidP="00E128A3">
      <w:pPr>
        <w:jc w:val="both"/>
        <w:rPr>
          <w:rFonts w:ascii="Arial" w:eastAsia="Arial" w:hAnsi="Arial" w:cs="Arial"/>
          <w:sz w:val="22"/>
          <w:szCs w:val="22"/>
        </w:rPr>
      </w:pPr>
      <w:r>
        <w:rPr>
          <w:rFonts w:ascii="Arial" w:eastAsia="Arial" w:hAnsi="Arial" w:cs="Arial"/>
          <w:sz w:val="22"/>
          <w:szCs w:val="22"/>
        </w:rPr>
        <w:t xml:space="preserve">3) </w:t>
      </w:r>
      <w:r w:rsidR="003538C6">
        <w:rPr>
          <w:rFonts w:ascii="Arial" w:eastAsia="Arial" w:hAnsi="Arial" w:cs="Arial"/>
          <w:sz w:val="22"/>
          <w:szCs w:val="22"/>
        </w:rPr>
        <w:t>Defina:</w:t>
      </w:r>
    </w:p>
    <w:p w14:paraId="072E5BE2" w14:textId="1887AE71" w:rsidR="003538C6" w:rsidRDefault="003538C6" w:rsidP="00E128A3">
      <w:pPr>
        <w:jc w:val="both"/>
        <w:rPr>
          <w:rFonts w:ascii="Arial" w:eastAsia="Arial" w:hAnsi="Arial" w:cs="Arial"/>
          <w:sz w:val="22"/>
          <w:szCs w:val="22"/>
        </w:rPr>
      </w:pPr>
    </w:p>
    <w:p w14:paraId="283BE784" w14:textId="65C325BA" w:rsidR="003538C6" w:rsidRDefault="003538C6" w:rsidP="00E128A3">
      <w:pPr>
        <w:jc w:val="both"/>
        <w:rPr>
          <w:rFonts w:ascii="Arial" w:eastAsia="Arial" w:hAnsi="Arial" w:cs="Arial"/>
          <w:sz w:val="22"/>
          <w:szCs w:val="22"/>
        </w:rPr>
      </w:pPr>
      <w:r w:rsidRPr="003538C6">
        <w:rPr>
          <w:rFonts w:ascii="Arial" w:eastAsia="Arial" w:hAnsi="Arial" w:cs="Arial"/>
          <w:noProof/>
          <w:sz w:val="22"/>
          <w:szCs w:val="22"/>
        </w:rPr>
        <mc:AlternateContent>
          <mc:Choice Requires="wps">
            <w:drawing>
              <wp:anchor distT="45720" distB="45720" distL="114300" distR="114300" simplePos="0" relativeHeight="251670528" behindDoc="0" locked="0" layoutInCell="1" allowOverlap="1" wp14:anchorId="3756A7B6" wp14:editId="3D540298">
                <wp:simplePos x="0" y="0"/>
                <wp:positionH relativeFrom="column">
                  <wp:posOffset>1852930</wp:posOffset>
                </wp:positionH>
                <wp:positionV relativeFrom="paragraph">
                  <wp:posOffset>6985</wp:posOffset>
                </wp:positionV>
                <wp:extent cx="2360930" cy="1404620"/>
                <wp:effectExtent l="0" t="0" r="22860" b="1143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68F400" w14:textId="07323F42" w:rsidR="003538C6" w:rsidRDefault="003538C6">
                            <w:r>
                              <w:rPr>
                                <w:noProof/>
                              </w:rPr>
                              <w:drawing>
                                <wp:inline distT="0" distB="0" distL="0" distR="0" wp14:anchorId="36EE6FBD" wp14:editId="72C642CB">
                                  <wp:extent cx="2493010" cy="323215"/>
                                  <wp:effectExtent l="0" t="0" r="254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3010" cy="32321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56A7B6" id="_x0000_s1033" type="#_x0000_t202" style="position:absolute;left:0;text-align:left;margin-left:145.9pt;margin-top:.5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MLAIAAFI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">
                <v:textbox style="mso-fit-shape-to-text:t">
                  <w:txbxContent>
                    <w:p w14:paraId="7268F400" w14:textId="07323F42" w:rsidR="003538C6" w:rsidRDefault="003538C6">
                      <w:r>
                        <w:rPr>
                          <w:noProof/>
                        </w:rPr>
                        <w:drawing>
                          <wp:inline distT="0" distB="0" distL="0" distR="0" wp14:anchorId="36EE6FBD" wp14:editId="72C642CB">
                            <wp:extent cx="2493010" cy="323215"/>
                            <wp:effectExtent l="0" t="0" r="254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3010" cy="323215"/>
                                    </a:xfrm>
                                    <a:prstGeom prst="rect">
                                      <a:avLst/>
                                    </a:prstGeom>
                                  </pic:spPr>
                                </pic:pic>
                              </a:graphicData>
                            </a:graphic>
                          </wp:inline>
                        </w:drawing>
                      </w:r>
                    </w:p>
                  </w:txbxContent>
                </v:textbox>
                <w10:wrap type="square"/>
              </v:shape>
            </w:pict>
          </mc:Fallback>
        </mc:AlternateContent>
      </w:r>
    </w:p>
    <w:p w14:paraId="552D797A" w14:textId="0A8B34C1" w:rsidR="003538C6" w:rsidRDefault="003538C6" w:rsidP="00E128A3">
      <w:pPr>
        <w:jc w:val="both"/>
        <w:rPr>
          <w:rFonts w:ascii="Arial" w:eastAsia="Arial" w:hAnsi="Arial" w:cs="Arial"/>
          <w:sz w:val="22"/>
          <w:szCs w:val="22"/>
        </w:rPr>
      </w:pPr>
    </w:p>
    <w:p w14:paraId="302BC578" w14:textId="77777777" w:rsidR="003538C6" w:rsidRPr="003538C6" w:rsidRDefault="003538C6" w:rsidP="003538C6">
      <w:pPr>
        <w:rPr>
          <w:rFonts w:ascii="Arial" w:eastAsia="Arial" w:hAnsi="Arial" w:cs="Arial"/>
          <w:sz w:val="22"/>
          <w:szCs w:val="22"/>
        </w:rPr>
      </w:pPr>
    </w:p>
    <w:p w14:paraId="237BE781" w14:textId="4D78A42D" w:rsidR="003538C6" w:rsidRDefault="003538C6" w:rsidP="003538C6">
      <w:pPr>
        <w:spacing w:line="36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406B" w14:textId="1D971C32" w:rsidR="003538C6" w:rsidRDefault="003538C6" w:rsidP="003538C6">
      <w:pPr>
        <w:rPr>
          <w:rFonts w:ascii="Arial" w:eastAsia="Arial" w:hAnsi="Arial" w:cs="Arial"/>
          <w:sz w:val="22"/>
          <w:szCs w:val="22"/>
        </w:rPr>
      </w:pPr>
    </w:p>
    <w:p w14:paraId="71348489" w14:textId="6EC5D6C0" w:rsidR="003538C6" w:rsidRDefault="003538C6" w:rsidP="003538C6">
      <w:pPr>
        <w:rPr>
          <w:rFonts w:ascii="Arial" w:eastAsia="Arial" w:hAnsi="Arial" w:cs="Arial"/>
          <w:sz w:val="22"/>
          <w:szCs w:val="22"/>
        </w:rPr>
      </w:pPr>
      <w:r>
        <w:rPr>
          <w:rFonts w:ascii="Arial" w:eastAsia="Arial" w:hAnsi="Arial" w:cs="Arial"/>
          <w:sz w:val="22"/>
          <w:szCs w:val="22"/>
        </w:rPr>
        <w:t xml:space="preserve">4) </w:t>
      </w:r>
      <w:r w:rsidRPr="003538C6">
        <w:rPr>
          <w:rFonts w:ascii="Arial" w:eastAsia="Arial" w:hAnsi="Arial" w:cs="Arial"/>
          <w:sz w:val="22"/>
          <w:szCs w:val="22"/>
        </w:rPr>
        <w:t>Os principais cinturões agropecuários são:</w:t>
      </w:r>
    </w:p>
    <w:p w14:paraId="36CC71AC" w14:textId="77777777" w:rsidR="003538C6" w:rsidRDefault="003538C6" w:rsidP="003538C6">
      <w:pPr>
        <w:rPr>
          <w:rFonts w:ascii="Arial" w:eastAsia="Arial" w:hAnsi="Arial" w:cs="Arial"/>
          <w:sz w:val="22"/>
          <w:szCs w:val="22"/>
        </w:rPr>
      </w:pPr>
    </w:p>
    <w:p w14:paraId="49215D0A" w14:textId="5C3198F1" w:rsidR="003538C6" w:rsidRDefault="003538C6" w:rsidP="003538C6">
      <w:pPr>
        <w:spacing w:line="360" w:lineRule="auto"/>
        <w:jc w:val="both"/>
        <w:rPr>
          <w:rFonts w:ascii="Arial" w:eastAsia="Arial" w:hAnsi="Arial" w:cs="Arial"/>
          <w:sz w:val="22"/>
          <w:szCs w:val="22"/>
        </w:rPr>
      </w:pPr>
      <w:r>
        <w:rPr>
          <w:rFonts w:ascii="Arial" w:eastAsia="Arial" w:hAnsi="Arial" w:cs="Arial"/>
          <w:sz w:val="22"/>
          <w:szCs w:val="22"/>
        </w:rPr>
        <w:t>_______________________</w:t>
      </w:r>
      <w:r w:rsidRPr="003538C6">
        <w:rPr>
          <w:rFonts w:ascii="Arial" w:eastAsia="Arial" w:hAnsi="Arial" w:cs="Arial"/>
          <w:sz w:val="22"/>
          <w:szCs w:val="22"/>
        </w:rPr>
        <w:t xml:space="preserve"> (cinturão do milho), o</w:t>
      </w:r>
      <w:r>
        <w:rPr>
          <w:rFonts w:ascii="Arial" w:eastAsia="Arial" w:hAnsi="Arial" w:cs="Arial"/>
          <w:sz w:val="22"/>
          <w:szCs w:val="22"/>
        </w:rPr>
        <w:t xml:space="preserve"> ____________________</w:t>
      </w:r>
      <w:r w:rsidRPr="003538C6">
        <w:rPr>
          <w:rFonts w:ascii="Arial" w:eastAsia="Arial" w:hAnsi="Arial" w:cs="Arial"/>
          <w:sz w:val="22"/>
          <w:szCs w:val="22"/>
        </w:rPr>
        <w:t xml:space="preserve"> (cinturão do trigo), o </w:t>
      </w:r>
      <w:r>
        <w:rPr>
          <w:rFonts w:ascii="Arial" w:eastAsia="Arial" w:hAnsi="Arial" w:cs="Arial"/>
          <w:sz w:val="22"/>
          <w:szCs w:val="22"/>
        </w:rPr>
        <w:t>____________________</w:t>
      </w:r>
      <w:r w:rsidRPr="003538C6">
        <w:rPr>
          <w:rFonts w:ascii="Arial" w:eastAsia="Arial" w:hAnsi="Arial" w:cs="Arial"/>
          <w:sz w:val="22"/>
          <w:szCs w:val="22"/>
        </w:rPr>
        <w:t xml:space="preserve"> (cinturão do algodão), o </w:t>
      </w:r>
      <w:r>
        <w:rPr>
          <w:rFonts w:ascii="Arial" w:eastAsia="Arial" w:hAnsi="Arial" w:cs="Arial"/>
          <w:sz w:val="22"/>
          <w:szCs w:val="22"/>
        </w:rPr>
        <w:t xml:space="preserve">________________________ </w:t>
      </w:r>
      <w:r w:rsidRPr="003538C6">
        <w:rPr>
          <w:rFonts w:ascii="Arial" w:eastAsia="Arial" w:hAnsi="Arial" w:cs="Arial"/>
          <w:sz w:val="22"/>
          <w:szCs w:val="22"/>
        </w:rPr>
        <w:t xml:space="preserve">(cinturão dos laticínios), o </w:t>
      </w:r>
      <w:r>
        <w:rPr>
          <w:rFonts w:ascii="Arial" w:eastAsia="Arial" w:hAnsi="Arial" w:cs="Arial"/>
          <w:sz w:val="22"/>
          <w:szCs w:val="22"/>
        </w:rPr>
        <w:t>______________________________</w:t>
      </w:r>
      <w:r w:rsidRPr="003538C6">
        <w:rPr>
          <w:rFonts w:ascii="Arial" w:eastAsia="Arial" w:hAnsi="Arial" w:cs="Arial"/>
          <w:sz w:val="22"/>
          <w:szCs w:val="22"/>
        </w:rPr>
        <w:t xml:space="preserve"> (cinturão da fruticultura) e o </w:t>
      </w:r>
      <w:r>
        <w:rPr>
          <w:rFonts w:ascii="Arial" w:eastAsia="Arial" w:hAnsi="Arial" w:cs="Arial"/>
          <w:sz w:val="22"/>
          <w:szCs w:val="22"/>
        </w:rPr>
        <w:t xml:space="preserve">____________________________ </w:t>
      </w:r>
      <w:r w:rsidRPr="003538C6">
        <w:rPr>
          <w:rFonts w:ascii="Arial" w:eastAsia="Arial" w:hAnsi="Arial" w:cs="Arial"/>
          <w:sz w:val="22"/>
          <w:szCs w:val="22"/>
        </w:rPr>
        <w:t>(cinturão da pecuária).</w:t>
      </w:r>
    </w:p>
    <w:p w14:paraId="75C53DFF" w14:textId="2AE867C8" w:rsidR="003538C6" w:rsidRDefault="003538C6" w:rsidP="003538C6">
      <w:pPr>
        <w:spacing w:line="360" w:lineRule="auto"/>
        <w:jc w:val="both"/>
        <w:rPr>
          <w:rFonts w:ascii="Arial" w:eastAsia="Arial" w:hAnsi="Arial" w:cs="Arial"/>
          <w:sz w:val="22"/>
          <w:szCs w:val="22"/>
        </w:rPr>
      </w:pPr>
    </w:p>
    <w:p w14:paraId="30E23F25" w14:textId="729D3FF6" w:rsidR="003538C6" w:rsidRDefault="003538C6" w:rsidP="003538C6">
      <w:pPr>
        <w:spacing w:line="360" w:lineRule="auto"/>
        <w:jc w:val="both"/>
        <w:rPr>
          <w:rFonts w:ascii="Arial" w:eastAsia="Arial" w:hAnsi="Arial" w:cs="Arial"/>
          <w:sz w:val="22"/>
          <w:szCs w:val="22"/>
        </w:rPr>
      </w:pPr>
    </w:p>
    <w:p w14:paraId="15ABB230" w14:textId="4B8AA9A4" w:rsidR="003538C6" w:rsidRDefault="003538C6" w:rsidP="003538C6">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5) </w:t>
      </w:r>
      <w:r w:rsidRPr="003538C6">
        <w:rPr>
          <w:rFonts w:ascii="Arial" w:eastAsia="Arial" w:hAnsi="Arial" w:cs="Arial"/>
          <w:sz w:val="22"/>
          <w:szCs w:val="22"/>
        </w:rPr>
        <w:t>A agricultura do Canadá é bastante mecanizada, diversificada e tinha</w:t>
      </w:r>
      <w:r>
        <w:rPr>
          <w:rFonts w:ascii="Arial" w:eastAsia="Arial" w:hAnsi="Arial" w:cs="Arial"/>
          <w:sz w:val="22"/>
          <w:szCs w:val="22"/>
        </w:rPr>
        <w:t xml:space="preserve"> </w:t>
      </w:r>
      <w:r w:rsidRPr="003538C6">
        <w:rPr>
          <w:rFonts w:ascii="Arial" w:eastAsia="Arial" w:hAnsi="Arial" w:cs="Arial"/>
          <w:sz w:val="22"/>
          <w:szCs w:val="22"/>
        </w:rPr>
        <w:t>participação de 1,7% do PIB nacional em 2018. Nesse ano, apenas 4,3% das terra</w:t>
      </w:r>
      <w:r>
        <w:rPr>
          <w:rFonts w:ascii="Arial" w:eastAsia="Arial" w:hAnsi="Arial" w:cs="Arial"/>
          <w:sz w:val="22"/>
          <w:szCs w:val="22"/>
        </w:rPr>
        <w:t xml:space="preserve"> </w:t>
      </w:r>
      <w:r w:rsidRPr="003538C6">
        <w:rPr>
          <w:rFonts w:ascii="Arial" w:eastAsia="Arial" w:hAnsi="Arial" w:cs="Arial"/>
          <w:sz w:val="22"/>
          <w:szCs w:val="22"/>
        </w:rPr>
        <w:t>do país eram aráveis, devido principalmente a fatores climáticos. O território</w:t>
      </w:r>
      <w:r>
        <w:rPr>
          <w:rFonts w:ascii="Arial" w:eastAsia="Arial" w:hAnsi="Arial" w:cs="Arial"/>
          <w:sz w:val="22"/>
          <w:szCs w:val="22"/>
        </w:rPr>
        <w:t xml:space="preserve"> </w:t>
      </w:r>
      <w:r w:rsidRPr="003538C6">
        <w:rPr>
          <w:rFonts w:ascii="Arial" w:eastAsia="Arial" w:hAnsi="Arial" w:cs="Arial"/>
          <w:sz w:val="22"/>
          <w:szCs w:val="22"/>
        </w:rPr>
        <w:t xml:space="preserve">canadense, localizado em altas latitudes, é coberto pelo </w:t>
      </w:r>
      <w:r>
        <w:rPr>
          <w:rFonts w:ascii="Arial" w:eastAsia="Arial" w:hAnsi="Arial" w:cs="Arial"/>
          <w:sz w:val="22"/>
          <w:szCs w:val="22"/>
        </w:rPr>
        <w:t>______________________</w:t>
      </w:r>
      <w:r w:rsidRPr="003538C6">
        <w:rPr>
          <w:rFonts w:ascii="Arial" w:eastAsia="Arial" w:hAnsi="Arial" w:cs="Arial"/>
          <w:sz w:val="22"/>
          <w:szCs w:val="22"/>
        </w:rPr>
        <w:t xml:space="preserve"> (camada de</w:t>
      </w:r>
      <w:r>
        <w:rPr>
          <w:rFonts w:ascii="Arial" w:eastAsia="Arial" w:hAnsi="Arial" w:cs="Arial"/>
          <w:sz w:val="22"/>
          <w:szCs w:val="22"/>
        </w:rPr>
        <w:t xml:space="preserve"> </w:t>
      </w:r>
      <w:r w:rsidRPr="003538C6">
        <w:rPr>
          <w:rFonts w:ascii="Arial" w:eastAsia="Arial" w:hAnsi="Arial" w:cs="Arial"/>
          <w:sz w:val="22"/>
          <w:szCs w:val="22"/>
        </w:rPr>
        <w:t>solo, matéria orgânica e rochas permanentemente congeladas), o que torna</w:t>
      </w:r>
      <w:r>
        <w:rPr>
          <w:rFonts w:ascii="Arial" w:eastAsia="Arial" w:hAnsi="Arial" w:cs="Arial"/>
          <w:sz w:val="22"/>
          <w:szCs w:val="22"/>
        </w:rPr>
        <w:t xml:space="preserve"> </w:t>
      </w:r>
      <w:r w:rsidRPr="003538C6">
        <w:rPr>
          <w:rFonts w:ascii="Arial" w:eastAsia="Arial" w:hAnsi="Arial" w:cs="Arial"/>
          <w:sz w:val="22"/>
          <w:szCs w:val="22"/>
        </w:rPr>
        <w:t>reduzida a área de aproveitamento do solo para a agricultura. Desse modo, a</w:t>
      </w:r>
      <w:r>
        <w:rPr>
          <w:rFonts w:ascii="Arial" w:eastAsia="Arial" w:hAnsi="Arial" w:cs="Arial"/>
          <w:sz w:val="22"/>
          <w:szCs w:val="22"/>
        </w:rPr>
        <w:t xml:space="preserve"> </w:t>
      </w:r>
      <w:r w:rsidRPr="003538C6">
        <w:rPr>
          <w:rFonts w:ascii="Arial" w:eastAsia="Arial" w:hAnsi="Arial" w:cs="Arial"/>
          <w:sz w:val="22"/>
          <w:szCs w:val="22"/>
        </w:rPr>
        <w:t xml:space="preserve">produção agrícola é concentrada nas áreas de </w:t>
      </w:r>
      <w:r>
        <w:rPr>
          <w:rFonts w:ascii="Arial" w:eastAsia="Arial" w:hAnsi="Arial" w:cs="Arial"/>
          <w:sz w:val="22"/>
          <w:szCs w:val="22"/>
        </w:rPr>
        <w:t>________________________</w:t>
      </w:r>
      <w:r w:rsidRPr="003538C6">
        <w:rPr>
          <w:rFonts w:ascii="Arial" w:eastAsia="Arial" w:hAnsi="Arial" w:cs="Arial"/>
          <w:sz w:val="22"/>
          <w:szCs w:val="22"/>
        </w:rPr>
        <w:t>, ao passo que, na</w:t>
      </w:r>
      <w:r>
        <w:rPr>
          <w:rFonts w:ascii="Arial" w:eastAsia="Arial" w:hAnsi="Arial" w:cs="Arial"/>
          <w:sz w:val="22"/>
          <w:szCs w:val="22"/>
        </w:rPr>
        <w:t xml:space="preserve"> </w:t>
      </w:r>
      <w:r w:rsidRPr="003538C6">
        <w:rPr>
          <w:rFonts w:ascii="Arial" w:eastAsia="Arial" w:hAnsi="Arial" w:cs="Arial"/>
          <w:sz w:val="22"/>
          <w:szCs w:val="22"/>
        </w:rPr>
        <w:t>pecuária, destaca-se a criação de bovinos. Outro setor de grande importância</w:t>
      </w:r>
      <w:r>
        <w:rPr>
          <w:rFonts w:ascii="Arial" w:eastAsia="Arial" w:hAnsi="Arial" w:cs="Arial"/>
          <w:sz w:val="22"/>
          <w:szCs w:val="22"/>
        </w:rPr>
        <w:t xml:space="preserve"> </w:t>
      </w:r>
      <w:r w:rsidRPr="003538C6">
        <w:rPr>
          <w:rFonts w:ascii="Arial" w:eastAsia="Arial" w:hAnsi="Arial" w:cs="Arial"/>
          <w:sz w:val="22"/>
          <w:szCs w:val="22"/>
        </w:rPr>
        <w:t xml:space="preserve">econômica é a </w:t>
      </w:r>
      <w:r>
        <w:rPr>
          <w:rFonts w:ascii="Arial" w:eastAsia="Arial" w:hAnsi="Arial" w:cs="Arial"/>
          <w:sz w:val="22"/>
          <w:szCs w:val="22"/>
        </w:rPr>
        <w:t>_______________________</w:t>
      </w:r>
      <w:r w:rsidRPr="003538C6">
        <w:rPr>
          <w:rFonts w:ascii="Arial" w:eastAsia="Arial" w:hAnsi="Arial" w:cs="Arial"/>
          <w:sz w:val="22"/>
          <w:szCs w:val="22"/>
        </w:rPr>
        <w:t xml:space="preserve"> ou seja, a produção de peixes e frutos do mar.</w:t>
      </w:r>
    </w:p>
    <w:p w14:paraId="2785ED3F" w14:textId="77777777" w:rsidR="003538C6" w:rsidRDefault="003538C6" w:rsidP="003538C6">
      <w:pPr>
        <w:pStyle w:val="NormalWeb"/>
        <w:shd w:val="clear" w:color="auto" w:fill="FFFFFF"/>
        <w:jc w:val="both"/>
        <w:rPr>
          <w:rFonts w:ascii="system-ui" w:hAnsi="system-ui"/>
          <w:color w:val="000000"/>
          <w:sz w:val="26"/>
          <w:szCs w:val="26"/>
        </w:rPr>
      </w:pPr>
      <w:r>
        <w:rPr>
          <w:rFonts w:ascii="Arial" w:eastAsia="Arial" w:hAnsi="Arial" w:cs="Arial"/>
          <w:sz w:val="22"/>
          <w:szCs w:val="22"/>
        </w:rPr>
        <w:t xml:space="preserve">6) </w:t>
      </w:r>
      <w:r>
        <w:rPr>
          <w:rFonts w:ascii="system-ui" w:hAnsi="system-ui"/>
          <w:color w:val="000000"/>
          <w:sz w:val="26"/>
          <w:szCs w:val="26"/>
        </w:rPr>
        <w:t>O Nafta é um dos principais blocos econômicos do mundo. Ele envolve três países que estão localizados na</w:t>
      </w:r>
    </w:p>
    <w:p w14:paraId="57EB51E4"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A) América do Sul.</w:t>
      </w:r>
    </w:p>
    <w:p w14:paraId="79B18705"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B) Europa Ocidental.</w:t>
      </w:r>
    </w:p>
    <w:p w14:paraId="2A95B9F0"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C) América Central.</w:t>
      </w:r>
    </w:p>
    <w:p w14:paraId="4D0AEE0D"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D) Europa Oriental.</w:t>
      </w:r>
    </w:p>
    <w:p w14:paraId="375B359A"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E) América do Norte.</w:t>
      </w:r>
    </w:p>
    <w:p w14:paraId="0AF7F35A" w14:textId="77777777" w:rsidR="003538C6" w:rsidRDefault="003538C6" w:rsidP="003538C6">
      <w:pPr>
        <w:pStyle w:val="NormalWeb"/>
        <w:shd w:val="clear" w:color="auto" w:fill="FFFFFF"/>
        <w:jc w:val="both"/>
        <w:rPr>
          <w:rFonts w:ascii="system-ui" w:hAnsi="system-ui"/>
          <w:color w:val="000000"/>
          <w:sz w:val="26"/>
          <w:szCs w:val="26"/>
        </w:rPr>
      </w:pPr>
      <w:r>
        <w:rPr>
          <w:rFonts w:ascii="Arial" w:eastAsia="Arial" w:hAnsi="Arial" w:cs="Arial"/>
          <w:sz w:val="22"/>
          <w:szCs w:val="22"/>
        </w:rPr>
        <w:t xml:space="preserve">7) </w:t>
      </w:r>
      <w:r>
        <w:rPr>
          <w:rFonts w:ascii="system-ui" w:hAnsi="system-ui"/>
          <w:color w:val="000000"/>
          <w:sz w:val="26"/>
          <w:szCs w:val="26"/>
        </w:rPr>
        <w:t>Um aspecto que marca a construção do bloco econômico Nafta é a</w:t>
      </w:r>
    </w:p>
    <w:p w14:paraId="653F7359"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A) adoção de sistemas públicos de saúde.</w:t>
      </w:r>
    </w:p>
    <w:p w14:paraId="4E390B40"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B) incentivação ao processo de emigração.</w:t>
      </w:r>
    </w:p>
    <w:p w14:paraId="7D7181FE"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C) proibição à livre circulação de pessoas.</w:t>
      </w:r>
    </w:p>
    <w:p w14:paraId="0694F51F"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D) estatização de empresas da área privada.</w:t>
      </w:r>
    </w:p>
    <w:p w14:paraId="1B8C65E1" w14:textId="77777777" w:rsidR="003538C6" w:rsidRDefault="003538C6" w:rsidP="003538C6">
      <w:pPr>
        <w:pStyle w:val="NormalWeb"/>
        <w:shd w:val="clear" w:color="auto" w:fill="FFFFFF"/>
        <w:jc w:val="both"/>
        <w:rPr>
          <w:rFonts w:ascii="system-ui" w:hAnsi="system-ui"/>
          <w:color w:val="000000"/>
          <w:sz w:val="26"/>
          <w:szCs w:val="26"/>
        </w:rPr>
      </w:pPr>
      <w:r>
        <w:rPr>
          <w:rFonts w:ascii="system-ui" w:hAnsi="system-ui"/>
          <w:color w:val="000000"/>
          <w:sz w:val="26"/>
          <w:szCs w:val="26"/>
        </w:rPr>
        <w:t>E) utilização de políticas de protecionismo.</w:t>
      </w:r>
    </w:p>
    <w:p w14:paraId="3D4814EB" w14:textId="4E3E238A" w:rsidR="00F051B8" w:rsidRPr="00F051B8" w:rsidRDefault="00F051B8" w:rsidP="00F051B8">
      <w:pPr>
        <w:rPr>
          <w:rFonts w:ascii="Arial" w:eastAsia="Arial" w:hAnsi="Arial" w:cs="Arial"/>
          <w:b/>
          <w:sz w:val="32"/>
          <w:szCs w:val="32"/>
        </w:rPr>
      </w:pPr>
      <w:r>
        <w:t xml:space="preserve">8)                                                          </w:t>
      </w:r>
      <w:r w:rsidRPr="00F051B8">
        <w:t xml:space="preserve"> </w:t>
      </w:r>
    </w:p>
    <w:p w14:paraId="1157554A" w14:textId="77777777" w:rsidR="00F051B8" w:rsidRPr="00F051B8" w:rsidRDefault="00F051B8" w:rsidP="00F051B8">
      <w:pPr>
        <w:rPr>
          <w:rFonts w:ascii="Arial" w:eastAsia="Arial" w:hAnsi="Arial" w:cs="Arial"/>
          <w:b/>
          <w:sz w:val="22"/>
          <w:szCs w:val="22"/>
          <w:u w:val="single"/>
        </w:rPr>
      </w:pPr>
    </w:p>
    <w:p w14:paraId="219AC6BB" w14:textId="6591411C" w:rsidR="003538C6" w:rsidRPr="00F051B8" w:rsidRDefault="00F051B8" w:rsidP="00F051B8">
      <w:pPr>
        <w:jc w:val="center"/>
        <w:rPr>
          <w:rFonts w:ascii="Arial" w:eastAsia="Arial" w:hAnsi="Arial" w:cs="Arial"/>
          <w:b/>
          <w:sz w:val="22"/>
          <w:szCs w:val="22"/>
          <w:u w:val="single"/>
        </w:rPr>
      </w:pPr>
      <w:r w:rsidRPr="00F051B8">
        <w:rPr>
          <w:rFonts w:ascii="Arial" w:eastAsia="Arial" w:hAnsi="Arial" w:cs="Arial"/>
          <w:b/>
          <w:sz w:val="22"/>
          <w:szCs w:val="22"/>
          <w:u w:val="single"/>
        </w:rPr>
        <w:t>A população do Canadá, em geral, possui renda média e qualidade de vida elevadas.</w:t>
      </w:r>
    </w:p>
    <w:p w14:paraId="107BC902" w14:textId="77DB1289" w:rsidR="00F051B8" w:rsidRPr="00F051B8" w:rsidRDefault="00F051B8" w:rsidP="00F051B8">
      <w:pPr>
        <w:jc w:val="center"/>
        <w:rPr>
          <w:rFonts w:ascii="Arial" w:eastAsia="Arial" w:hAnsi="Arial" w:cs="Arial"/>
          <w:b/>
          <w:sz w:val="22"/>
          <w:szCs w:val="22"/>
          <w:u w:val="single"/>
        </w:rPr>
      </w:pPr>
    </w:p>
    <w:p w14:paraId="2A63168B" w14:textId="5F32D44D" w:rsidR="00F051B8" w:rsidRDefault="00F051B8" w:rsidP="00F051B8">
      <w:pPr>
        <w:jc w:val="both"/>
        <w:rPr>
          <w:rFonts w:ascii="Arial" w:eastAsia="Arial" w:hAnsi="Arial" w:cs="Arial"/>
          <w:sz w:val="22"/>
          <w:szCs w:val="22"/>
        </w:rPr>
      </w:pPr>
      <w:r>
        <w:rPr>
          <w:rFonts w:ascii="Arial" w:eastAsia="Arial" w:hAnsi="Arial" w:cs="Arial"/>
          <w:sz w:val="22"/>
          <w:szCs w:val="22"/>
        </w:rPr>
        <w:t xml:space="preserve">Comente a afirmativa acima. </w:t>
      </w:r>
    </w:p>
    <w:p w14:paraId="3C07645E" w14:textId="02A22E30" w:rsidR="00F051B8" w:rsidRDefault="00F051B8" w:rsidP="00F051B8">
      <w:pPr>
        <w:rPr>
          <w:rFonts w:ascii="Arial" w:eastAsia="Arial" w:hAnsi="Arial" w:cs="Arial"/>
          <w:sz w:val="22"/>
          <w:szCs w:val="22"/>
        </w:rPr>
      </w:pPr>
    </w:p>
    <w:p w14:paraId="04265957" w14:textId="77777777" w:rsidR="00F051B8" w:rsidRDefault="00F051B8" w:rsidP="00F051B8">
      <w:pPr>
        <w:spacing w:line="36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29838" w14:textId="7A202B68" w:rsidR="00F051B8" w:rsidRDefault="00F051B8" w:rsidP="00F051B8">
      <w:pPr>
        <w:rPr>
          <w:rFonts w:ascii="Arial" w:eastAsia="Arial" w:hAnsi="Arial" w:cs="Arial"/>
          <w:sz w:val="22"/>
          <w:szCs w:val="22"/>
        </w:rPr>
      </w:pPr>
    </w:p>
    <w:p w14:paraId="3F2E2600" w14:textId="68749328" w:rsidR="004E3251" w:rsidRDefault="004E3251" w:rsidP="00F051B8">
      <w:pPr>
        <w:rPr>
          <w:rFonts w:ascii="Arial" w:eastAsia="Arial" w:hAnsi="Arial" w:cs="Arial"/>
          <w:sz w:val="22"/>
          <w:szCs w:val="22"/>
        </w:rPr>
      </w:pPr>
    </w:p>
    <w:p w14:paraId="5B3E5878" w14:textId="01D4E5DD" w:rsidR="004E3251" w:rsidRDefault="004E3251" w:rsidP="00F051B8">
      <w:pPr>
        <w:rPr>
          <w:rFonts w:ascii="Arial" w:eastAsia="Arial" w:hAnsi="Arial" w:cs="Arial"/>
          <w:sz w:val="22"/>
          <w:szCs w:val="22"/>
        </w:rPr>
      </w:pPr>
    </w:p>
    <w:p w14:paraId="5F8302D6" w14:textId="4D28EB32" w:rsidR="004E3251" w:rsidRDefault="004E3251" w:rsidP="00F051B8">
      <w:pPr>
        <w:rPr>
          <w:rFonts w:ascii="Arial" w:eastAsia="Arial" w:hAnsi="Arial" w:cs="Arial"/>
          <w:sz w:val="22"/>
          <w:szCs w:val="22"/>
        </w:rPr>
      </w:pPr>
    </w:p>
    <w:p w14:paraId="35D3CC82" w14:textId="19596DEC" w:rsidR="00DF56B3" w:rsidRDefault="00DF56B3" w:rsidP="00F051B8">
      <w:pPr>
        <w:rPr>
          <w:rFonts w:ascii="Arial" w:eastAsia="Arial" w:hAnsi="Arial" w:cs="Arial"/>
          <w:sz w:val="22"/>
          <w:szCs w:val="22"/>
        </w:rPr>
      </w:pPr>
    </w:p>
    <w:p w14:paraId="16DAB048" w14:textId="5EA980D0" w:rsidR="00DF56B3" w:rsidRDefault="00DF56B3" w:rsidP="00F051B8">
      <w:pPr>
        <w:rPr>
          <w:rFonts w:ascii="Arial" w:eastAsia="Arial" w:hAnsi="Arial" w:cs="Arial"/>
          <w:sz w:val="22"/>
          <w:szCs w:val="22"/>
        </w:rPr>
      </w:pPr>
    </w:p>
    <w:p w14:paraId="27BF906B" w14:textId="7B141F13" w:rsidR="00DF56B3" w:rsidRDefault="00DF56B3" w:rsidP="00F051B8">
      <w:pPr>
        <w:rPr>
          <w:rFonts w:ascii="Arial" w:eastAsia="Arial" w:hAnsi="Arial" w:cs="Arial"/>
          <w:sz w:val="22"/>
          <w:szCs w:val="22"/>
        </w:rPr>
      </w:pPr>
    </w:p>
    <w:p w14:paraId="4DF923AC" w14:textId="69DA5C6B" w:rsidR="00DF56B3" w:rsidRDefault="00DF56B3" w:rsidP="00F051B8">
      <w:pPr>
        <w:rPr>
          <w:rFonts w:ascii="Arial" w:eastAsia="Arial" w:hAnsi="Arial" w:cs="Arial"/>
          <w:sz w:val="22"/>
          <w:szCs w:val="22"/>
        </w:rPr>
      </w:pPr>
    </w:p>
    <w:p w14:paraId="0F37B67E" w14:textId="0217233C" w:rsidR="00DF56B3" w:rsidRDefault="00DF56B3" w:rsidP="00DF56B3">
      <w:pPr>
        <w:jc w:val="center"/>
        <w:rPr>
          <w:rFonts w:ascii="Arial" w:eastAsia="Arial" w:hAnsi="Arial" w:cs="Arial"/>
          <w:sz w:val="22"/>
          <w:szCs w:val="22"/>
        </w:rPr>
      </w:pPr>
    </w:p>
    <w:p w14:paraId="40CFC384" w14:textId="7D8C878D" w:rsidR="00DF56B3" w:rsidRDefault="00DF56B3" w:rsidP="00DF56B3">
      <w:pPr>
        <w:jc w:val="center"/>
        <w:rPr>
          <w:rFonts w:ascii="Arial" w:eastAsia="Arial" w:hAnsi="Arial" w:cs="Arial"/>
          <w:sz w:val="22"/>
          <w:szCs w:val="22"/>
        </w:rPr>
      </w:pPr>
    </w:p>
    <w:p w14:paraId="13391BF2" w14:textId="10F1BFCD" w:rsidR="00DF56B3" w:rsidRDefault="00DF56B3" w:rsidP="00DF56B3">
      <w:pPr>
        <w:jc w:val="center"/>
        <w:rPr>
          <w:rFonts w:ascii="Arial" w:eastAsia="Arial" w:hAnsi="Arial" w:cs="Arial"/>
          <w:sz w:val="22"/>
          <w:szCs w:val="22"/>
        </w:rPr>
      </w:pPr>
    </w:p>
    <w:p w14:paraId="20381243" w14:textId="77777777" w:rsidR="00DF56B3" w:rsidRDefault="00DF56B3" w:rsidP="00DF56B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t>GABARITO DO QUESTIONÁRIO 1 DE GEOGRAFIA DO 3º BIMESTRE – 8º ANO – 2025</w:t>
      </w:r>
      <w:r>
        <w:rPr>
          <w:rStyle w:val="eop"/>
          <w:rFonts w:ascii="Arial" w:hAnsi="Arial" w:cs="Arial"/>
          <w:sz w:val="22"/>
          <w:szCs w:val="22"/>
        </w:rPr>
        <w:t> </w:t>
      </w:r>
    </w:p>
    <w:p w14:paraId="22215C20" w14:textId="77777777" w:rsidR="00DF56B3" w:rsidRDefault="00DF56B3" w:rsidP="00DF56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4D7EB8C"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normaltextrun"/>
        </w:rPr>
        <w:t>1) O Manufacturing Belt (cinturão fabril) corresponde à área industrial mais antiga do país, estendendo-se do nordeste até os Grandes Lagos. Desde o final do século XVIII, muitas indústrias se instalaram nessa região em virtude da grande oferta de carvão e minério de ferro. Esse cinturão fabril dispõe de indústrias que atuam nos setores siderúrgico, metalúrgico, químico, naval, aeronáutico, de informática, entre outros; contudo, a indústria automobilística foi a que mais se desenvolveu.</w:t>
      </w:r>
      <w:r>
        <w:rPr>
          <w:rStyle w:val="eop"/>
        </w:rPr>
        <w:t> </w:t>
      </w:r>
    </w:p>
    <w:p w14:paraId="1A745558" w14:textId="4CAF5AA3" w:rsidR="00DF56B3" w:rsidRDefault="00DF56B3" w:rsidP="00DF56B3">
      <w:pPr>
        <w:pStyle w:val="paragraph"/>
        <w:spacing w:before="0" w:beforeAutospacing="0" w:after="0" w:afterAutospacing="0"/>
        <w:textAlignment w:val="baseline"/>
        <w:rPr>
          <w:rStyle w:val="eop"/>
        </w:rPr>
      </w:pPr>
      <w:r>
        <w:rPr>
          <w:rStyle w:val="normaltextrun"/>
        </w:rPr>
        <w:t>O Sun Belt abriga muitas das mais avançadas unidades de produção mundial. Trata-se de uma extensa faixa no sul, que se estende da Flórida à Califórnia. As primeiras fábricas do sul dos Estados Unidos surgiram em 1880. Eram fábricas do setor têxtil, instaladas por empresários da Nova Inglaterra, que procuravam ficar próximos da matéria-prima (lã e algodão) e da mão-de-obra barata. O grande impulso de desenvolvimento do Sun-belt, o Cinturão do Sol, termo que abrange as variadas novas áreas emergentes do Sul e do Oeste, ocorreu após a Segunda Guerra Mundial, em 1960, com o aumento da extração de petróleo no Texas e o desenvolvimento da indústria aeroespacial na Flórida. </w:t>
      </w:r>
      <w:r>
        <w:rPr>
          <w:rStyle w:val="eop"/>
        </w:rPr>
        <w:t> </w:t>
      </w:r>
    </w:p>
    <w:p w14:paraId="7E34EEA3"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bookmarkStart w:id="0" w:name="_GoBack"/>
      <w:bookmarkEnd w:id="0"/>
    </w:p>
    <w:p w14:paraId="7BFAD1A1" w14:textId="77777777" w:rsidR="00DF56B3" w:rsidRDefault="00DF56B3" w:rsidP="00DF56B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 xml:space="preserve">2) </w:t>
      </w:r>
      <w:r>
        <w:rPr>
          <w:rStyle w:val="normaltextrun"/>
        </w:rPr>
        <w:t>A agricultura do Canadá é bastante mecanizada, diversificada e tinha participação de 1,7% do PIB nacional em 2018. Nesse ano, apenas 4,3% das terras do país eram aráveis, devido principalmente a fatores climáticos. O território canadense, localizado em altas latitudes, é coberto pelo permafrost (camada de solo, matéria orgânica e rochas permanentemente congeladas), o que torna reduzida a área de aproveitamento do solo para a agricultura. Desse modo, a produção agrícola é concentrada nas áreas de Campos, ao passo que, na pecuária, destaca-se a criação de bovinos. Outro setor de grande importância econômica é a aquicultura, ou seja, a produção de peixes e frutos do mar.</w:t>
      </w:r>
      <w:r>
        <w:rPr>
          <w:rStyle w:val="eop"/>
        </w:rPr>
        <w:t> </w:t>
      </w:r>
    </w:p>
    <w:p w14:paraId="60490453"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eop"/>
        </w:rPr>
        <w:t> </w:t>
      </w:r>
    </w:p>
    <w:p w14:paraId="6C37C149"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normaltextrun"/>
        </w:rPr>
        <w:t>3) A agropecuária nos Estados Unidos está organizada no território em áreas especializadas em determinados tipos de plantações ou atividades pecuárias. São os chamados belts (cinturões), que concentram mão de obra qualificada, equipamentos e insumos produtivos específicos, como rações e sementes adequadas às condições locais e rede viária para escoar a produção.</w:t>
      </w:r>
      <w:r>
        <w:rPr>
          <w:rStyle w:val="eop"/>
        </w:rPr>
        <w:t> </w:t>
      </w:r>
    </w:p>
    <w:p w14:paraId="31FF0542"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eop"/>
        </w:rPr>
        <w:t> </w:t>
      </w:r>
    </w:p>
    <w:p w14:paraId="1F7972A5"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normaltextrun"/>
        </w:rPr>
        <w:t>4) Os principais cinturões agropecuários são: o Corn Belt (cinturão do milho), o Wheat Belt (cinturão do trigo), o Cotton Belt (cinturão do algodão), o Dairy Belt (cinturão dos laticínios), o Fruit Belt (cinturão da fruticultura) e o Ranching Belt (cinturão da pecuária).</w:t>
      </w:r>
      <w:r>
        <w:rPr>
          <w:rStyle w:val="eop"/>
        </w:rPr>
        <w:t> </w:t>
      </w:r>
    </w:p>
    <w:p w14:paraId="112FEA3A"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eop"/>
        </w:rPr>
        <w:t> </w:t>
      </w:r>
    </w:p>
    <w:p w14:paraId="76397514"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normaltextrun"/>
        </w:rPr>
        <w:t xml:space="preserve">5) A agricultura do Canadá é bastante mecanizada, diversificada e tinha participação de 1,7% do PIB nacional em 2018. Nesse ano, apenas 4,3% das terras do país eram aráveis, devido principalmente a fatores climáticos. O território canadense, localizado em altas latitudes, é coberto pelo </w:t>
      </w:r>
      <w:r>
        <w:rPr>
          <w:rStyle w:val="normaltextrun"/>
          <w:b/>
          <w:bCs/>
          <w:u w:val="single"/>
        </w:rPr>
        <w:t>permafrost</w:t>
      </w:r>
      <w:r>
        <w:rPr>
          <w:rStyle w:val="normaltextrun"/>
        </w:rPr>
        <w:t xml:space="preserve"> (camada de solo, matéria orgânica e rochas permanentemente congeladas), o que torna reduzida a área de aproveitamento do solo para a agricultura. Desse modo, a produção agrícola é concentrada nas áreas de </w:t>
      </w:r>
      <w:r>
        <w:rPr>
          <w:rStyle w:val="normaltextrun"/>
          <w:b/>
          <w:bCs/>
          <w:u w:val="single"/>
        </w:rPr>
        <w:t>Campos</w:t>
      </w:r>
      <w:r>
        <w:rPr>
          <w:rStyle w:val="normaltextrun"/>
        </w:rPr>
        <w:t xml:space="preserve">, ao passo que, na pecuária, destaca-se a criação de bovinos. Outro setor de grande importância econômica é a </w:t>
      </w:r>
      <w:r>
        <w:rPr>
          <w:rStyle w:val="normaltextrun"/>
          <w:b/>
          <w:bCs/>
          <w:u w:val="single"/>
        </w:rPr>
        <w:t>aquicultura</w:t>
      </w:r>
      <w:r>
        <w:rPr>
          <w:rStyle w:val="normaltextrun"/>
        </w:rPr>
        <w:t>, ou seja, a produção de peixes e frutos do mar.</w:t>
      </w:r>
      <w:r>
        <w:rPr>
          <w:rStyle w:val="eop"/>
        </w:rPr>
        <w:t> </w:t>
      </w:r>
    </w:p>
    <w:p w14:paraId="154D8172" w14:textId="77777777" w:rsidR="00DF56B3" w:rsidRDefault="00DF56B3" w:rsidP="00DF56B3">
      <w:pPr>
        <w:pStyle w:val="paragraph"/>
        <w:shd w:val="clear" w:color="auto" w:fill="FFFFFF"/>
        <w:spacing w:before="0" w:after="0"/>
        <w:jc w:val="both"/>
        <w:textAlignment w:val="baseline"/>
        <w:rPr>
          <w:rFonts w:ascii="Segoe UI" w:hAnsi="Segoe UI" w:cs="Segoe UI"/>
          <w:sz w:val="18"/>
          <w:szCs w:val="18"/>
        </w:rPr>
      </w:pPr>
      <w:r>
        <w:rPr>
          <w:rStyle w:val="normaltextrun"/>
        </w:rPr>
        <w:t>6) E) América do Norte.</w:t>
      </w:r>
      <w:r>
        <w:rPr>
          <w:rStyle w:val="eop"/>
        </w:rPr>
        <w:t> </w:t>
      </w:r>
    </w:p>
    <w:p w14:paraId="596BAB95" w14:textId="77777777" w:rsidR="00DF56B3" w:rsidRDefault="00DF56B3" w:rsidP="00DF56B3">
      <w:pPr>
        <w:pStyle w:val="paragraph"/>
        <w:shd w:val="clear" w:color="auto" w:fill="FFFFFF"/>
        <w:spacing w:before="0" w:after="0"/>
        <w:jc w:val="both"/>
        <w:textAlignment w:val="baseline"/>
        <w:rPr>
          <w:rFonts w:ascii="Segoe UI" w:hAnsi="Segoe UI" w:cs="Segoe UI"/>
          <w:sz w:val="18"/>
          <w:szCs w:val="18"/>
        </w:rPr>
      </w:pPr>
      <w:r>
        <w:rPr>
          <w:rStyle w:val="normaltextrun"/>
        </w:rPr>
        <w:t>7) C) proibição à livre circulação de pessoas.</w:t>
      </w:r>
      <w:r>
        <w:rPr>
          <w:rStyle w:val="eop"/>
        </w:rPr>
        <w:t> </w:t>
      </w:r>
    </w:p>
    <w:p w14:paraId="12A263AD" w14:textId="77777777" w:rsidR="00DF56B3" w:rsidRDefault="00DF56B3" w:rsidP="00DF56B3">
      <w:pPr>
        <w:pStyle w:val="paragraph"/>
        <w:shd w:val="clear" w:color="auto" w:fill="FFFFFF"/>
        <w:spacing w:before="0" w:after="0"/>
        <w:jc w:val="both"/>
        <w:textAlignment w:val="baseline"/>
        <w:rPr>
          <w:rFonts w:ascii="Segoe UI" w:hAnsi="Segoe UI" w:cs="Segoe UI"/>
          <w:sz w:val="18"/>
          <w:szCs w:val="18"/>
        </w:rPr>
      </w:pPr>
      <w:r>
        <w:rPr>
          <w:rStyle w:val="normaltextrun"/>
        </w:rPr>
        <w:t>8) A população do Canadá, em geral, possui renda média e qualidade de vida elevadas. Seus habitantes têm acesso a serviços públicos de educação e saúde de alta qualidade. O país investiu em um sistema de saúde público universal que resultou no aumento da expectativa de vida e na melhoria da condição de saúde da população.</w:t>
      </w:r>
      <w:r>
        <w:rPr>
          <w:rStyle w:val="eop"/>
        </w:rPr>
        <w:t> </w:t>
      </w:r>
    </w:p>
    <w:p w14:paraId="7AD69094" w14:textId="77777777" w:rsidR="00DF56B3" w:rsidRDefault="00DF56B3" w:rsidP="00DF56B3">
      <w:pPr>
        <w:pStyle w:val="paragraph"/>
        <w:spacing w:before="0" w:beforeAutospacing="0" w:after="0" w:afterAutospacing="0"/>
        <w:textAlignment w:val="baseline"/>
        <w:rPr>
          <w:rFonts w:ascii="Segoe UI" w:hAnsi="Segoe UI" w:cs="Segoe UI"/>
          <w:sz w:val="18"/>
          <w:szCs w:val="18"/>
        </w:rPr>
      </w:pPr>
      <w:r>
        <w:rPr>
          <w:rStyle w:val="eop"/>
        </w:rPr>
        <w:t> </w:t>
      </w:r>
    </w:p>
    <w:p w14:paraId="2557C762" w14:textId="77777777" w:rsidR="00DF56B3" w:rsidRDefault="00DF56B3" w:rsidP="00DF56B3">
      <w:pPr>
        <w:jc w:val="center"/>
        <w:rPr>
          <w:rFonts w:ascii="Arial" w:eastAsia="Arial" w:hAnsi="Arial" w:cs="Arial"/>
          <w:sz w:val="22"/>
          <w:szCs w:val="22"/>
        </w:rPr>
      </w:pPr>
    </w:p>
    <w:p w14:paraId="39581616" w14:textId="0354136D" w:rsidR="00DF56B3" w:rsidRDefault="00DF56B3" w:rsidP="00F051B8">
      <w:pPr>
        <w:rPr>
          <w:rFonts w:ascii="Arial" w:eastAsia="Arial" w:hAnsi="Arial" w:cs="Arial"/>
          <w:sz w:val="22"/>
          <w:szCs w:val="22"/>
        </w:rPr>
      </w:pPr>
    </w:p>
    <w:p w14:paraId="4B79F05F" w14:textId="20075A10" w:rsidR="00DF56B3" w:rsidRDefault="00DF56B3" w:rsidP="00F051B8">
      <w:pPr>
        <w:rPr>
          <w:rFonts w:ascii="Arial" w:eastAsia="Arial" w:hAnsi="Arial" w:cs="Arial"/>
          <w:sz w:val="22"/>
          <w:szCs w:val="22"/>
        </w:rPr>
      </w:pPr>
    </w:p>
    <w:p w14:paraId="5516D15B" w14:textId="676A7D14" w:rsidR="00DF56B3" w:rsidRDefault="00DF56B3" w:rsidP="00F051B8">
      <w:pPr>
        <w:rPr>
          <w:rFonts w:ascii="Arial" w:eastAsia="Arial" w:hAnsi="Arial" w:cs="Arial"/>
          <w:sz w:val="22"/>
          <w:szCs w:val="22"/>
        </w:rPr>
      </w:pPr>
    </w:p>
    <w:p w14:paraId="7B4D4D1E" w14:textId="5F946478" w:rsidR="00DF56B3" w:rsidRDefault="00DF56B3" w:rsidP="00F051B8">
      <w:pPr>
        <w:rPr>
          <w:rFonts w:ascii="Arial" w:eastAsia="Arial" w:hAnsi="Arial" w:cs="Arial"/>
          <w:sz w:val="22"/>
          <w:szCs w:val="22"/>
        </w:rPr>
      </w:pPr>
    </w:p>
    <w:p w14:paraId="5ADF3113" w14:textId="3F6A8BCE" w:rsidR="00DF56B3" w:rsidRDefault="00DF56B3" w:rsidP="00F051B8">
      <w:pPr>
        <w:rPr>
          <w:rFonts w:ascii="Arial" w:eastAsia="Arial" w:hAnsi="Arial" w:cs="Arial"/>
          <w:sz w:val="22"/>
          <w:szCs w:val="22"/>
        </w:rPr>
      </w:pPr>
    </w:p>
    <w:p w14:paraId="758238DF" w14:textId="1FCCB774" w:rsidR="00DF56B3" w:rsidRDefault="00DF56B3" w:rsidP="00F051B8">
      <w:pPr>
        <w:rPr>
          <w:rFonts w:ascii="Arial" w:eastAsia="Arial" w:hAnsi="Arial" w:cs="Arial"/>
          <w:sz w:val="22"/>
          <w:szCs w:val="22"/>
        </w:rPr>
      </w:pPr>
    </w:p>
    <w:p w14:paraId="0BA69B1C" w14:textId="77777777" w:rsidR="00DF56B3" w:rsidRDefault="00DF56B3" w:rsidP="00F051B8">
      <w:pPr>
        <w:rPr>
          <w:rFonts w:ascii="Arial" w:eastAsia="Arial" w:hAnsi="Arial" w:cs="Arial"/>
          <w:sz w:val="22"/>
          <w:szCs w:val="22"/>
        </w:rPr>
      </w:pPr>
    </w:p>
    <w:p w14:paraId="597F2FDF" w14:textId="7F5C69E8" w:rsidR="004E3251" w:rsidRDefault="004E3251" w:rsidP="00F051B8">
      <w:pPr>
        <w:rPr>
          <w:rFonts w:ascii="Arial" w:eastAsia="Arial" w:hAnsi="Arial" w:cs="Arial"/>
          <w:sz w:val="22"/>
          <w:szCs w:val="22"/>
        </w:rPr>
      </w:pPr>
    </w:p>
    <w:p w14:paraId="1757D8B4" w14:textId="202128C4" w:rsidR="004E3251" w:rsidRDefault="004E3251" w:rsidP="00F051B8">
      <w:pPr>
        <w:rPr>
          <w:rFonts w:ascii="Arial" w:eastAsia="Arial" w:hAnsi="Arial" w:cs="Arial"/>
          <w:sz w:val="22"/>
          <w:szCs w:val="22"/>
        </w:rPr>
      </w:pPr>
    </w:p>
    <w:sectPr w:rsidR="004E3251" w:rsidSect="004256CF">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76B1B" w14:textId="77777777" w:rsidR="00C52140" w:rsidRDefault="00C52140" w:rsidP="00800B56">
      <w:r>
        <w:separator/>
      </w:r>
    </w:p>
  </w:endnote>
  <w:endnote w:type="continuationSeparator" w:id="0">
    <w:p w14:paraId="25B2572A" w14:textId="77777777" w:rsidR="00C52140" w:rsidRDefault="00C52140" w:rsidP="008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stem-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FE7A" w14:textId="77777777" w:rsidR="00C52140" w:rsidRDefault="00C52140" w:rsidP="00800B56">
      <w:r>
        <w:separator/>
      </w:r>
    </w:p>
  </w:footnote>
  <w:footnote w:type="continuationSeparator" w:id="0">
    <w:p w14:paraId="33252836" w14:textId="77777777" w:rsidR="00C52140" w:rsidRDefault="00C52140" w:rsidP="00800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2BE29D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0000002"/>
    <w:multiLevelType w:val="hybridMultilevel"/>
    <w:tmpl w:val="95E0177E"/>
    <w:lvl w:ilvl="0" w:tplc="028C381A">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 w15:restartNumberingAfterBreak="0">
    <w:nsid w:val="00000003"/>
    <w:multiLevelType w:val="hybridMultilevel"/>
    <w:tmpl w:val="0498B0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0000004"/>
    <w:multiLevelType w:val="hybridMultilevel"/>
    <w:tmpl w:val="AC5826C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0000005"/>
    <w:multiLevelType w:val="hybridMultilevel"/>
    <w:tmpl w:val="14CC255C"/>
    <w:lvl w:ilvl="0" w:tplc="1A5E0C3E">
      <w:start w:val="1"/>
      <w:numFmt w:val="lowerLetter"/>
      <w:lvlText w:val="%1)"/>
      <w:lvlJc w:val="left"/>
      <w:pPr>
        <w:ind w:left="3192" w:hanging="360"/>
      </w:pPr>
      <w:rPr>
        <w:rFonts w:hint="default"/>
      </w:rPr>
    </w:lvl>
    <w:lvl w:ilvl="1" w:tplc="04160019">
      <w:start w:val="1"/>
      <w:numFmt w:val="lowerLetter"/>
      <w:lvlText w:val="%2."/>
      <w:lvlJc w:val="left"/>
      <w:pPr>
        <w:ind w:left="3912" w:hanging="360"/>
      </w:pPr>
    </w:lvl>
    <w:lvl w:ilvl="2" w:tplc="0416001B">
      <w:start w:val="1"/>
      <w:numFmt w:val="lowerRoman"/>
      <w:lvlText w:val="%3."/>
      <w:lvlJc w:val="right"/>
      <w:pPr>
        <w:ind w:left="4632" w:hanging="180"/>
      </w:pPr>
    </w:lvl>
    <w:lvl w:ilvl="3" w:tplc="0416000F">
      <w:start w:val="1"/>
      <w:numFmt w:val="decimal"/>
      <w:lvlText w:val="%4."/>
      <w:lvlJc w:val="left"/>
      <w:pPr>
        <w:ind w:left="5352" w:hanging="360"/>
      </w:pPr>
    </w:lvl>
    <w:lvl w:ilvl="4" w:tplc="04160019">
      <w:start w:val="1"/>
      <w:numFmt w:val="lowerLetter"/>
      <w:lvlText w:val="%5."/>
      <w:lvlJc w:val="left"/>
      <w:pPr>
        <w:ind w:left="6072" w:hanging="360"/>
      </w:pPr>
    </w:lvl>
    <w:lvl w:ilvl="5" w:tplc="0416001B">
      <w:start w:val="1"/>
      <w:numFmt w:val="lowerRoman"/>
      <w:lvlText w:val="%6."/>
      <w:lvlJc w:val="right"/>
      <w:pPr>
        <w:ind w:left="6792" w:hanging="180"/>
      </w:pPr>
    </w:lvl>
    <w:lvl w:ilvl="6" w:tplc="0416000F">
      <w:start w:val="1"/>
      <w:numFmt w:val="decimal"/>
      <w:lvlText w:val="%7."/>
      <w:lvlJc w:val="left"/>
      <w:pPr>
        <w:ind w:left="7512" w:hanging="360"/>
      </w:pPr>
    </w:lvl>
    <w:lvl w:ilvl="7" w:tplc="04160019">
      <w:start w:val="1"/>
      <w:numFmt w:val="lowerLetter"/>
      <w:lvlText w:val="%8."/>
      <w:lvlJc w:val="left"/>
      <w:pPr>
        <w:ind w:left="8232" w:hanging="360"/>
      </w:pPr>
    </w:lvl>
    <w:lvl w:ilvl="8" w:tplc="0416001B">
      <w:start w:val="1"/>
      <w:numFmt w:val="lowerRoman"/>
      <w:lvlText w:val="%9."/>
      <w:lvlJc w:val="right"/>
      <w:pPr>
        <w:ind w:left="8952" w:hanging="180"/>
      </w:pPr>
    </w:lvl>
  </w:abstractNum>
  <w:abstractNum w:abstractNumId="5" w15:restartNumberingAfterBreak="0">
    <w:nsid w:val="00000006"/>
    <w:multiLevelType w:val="hybridMultilevel"/>
    <w:tmpl w:val="21C869D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0000007"/>
    <w:multiLevelType w:val="hybridMultilevel"/>
    <w:tmpl w:val="E896814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0000008"/>
    <w:multiLevelType w:val="hybridMultilevel"/>
    <w:tmpl w:val="3E50F0F0"/>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593074"/>
    <w:multiLevelType w:val="hybridMultilevel"/>
    <w:tmpl w:val="B30C8AA8"/>
    <w:lvl w:ilvl="0" w:tplc="A476DA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0D5F11"/>
    <w:multiLevelType w:val="multilevel"/>
    <w:tmpl w:val="E61ED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371A6C"/>
    <w:multiLevelType w:val="hybridMultilevel"/>
    <w:tmpl w:val="A6ACBC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50630C"/>
    <w:multiLevelType w:val="hybridMultilevel"/>
    <w:tmpl w:val="F19A20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064F30"/>
    <w:multiLevelType w:val="hybridMultilevel"/>
    <w:tmpl w:val="EFA65C0C"/>
    <w:lvl w:ilvl="0" w:tplc="04160017">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3" w15:restartNumberingAfterBreak="0">
    <w:nsid w:val="393E4301"/>
    <w:multiLevelType w:val="multilevel"/>
    <w:tmpl w:val="84FE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00172B"/>
    <w:multiLevelType w:val="hybridMultilevel"/>
    <w:tmpl w:val="DE20F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E55CAA"/>
    <w:multiLevelType w:val="hybridMultilevel"/>
    <w:tmpl w:val="BC488D86"/>
    <w:lvl w:ilvl="0" w:tplc="0416000F">
      <w:start w:val="1"/>
      <w:numFmt w:val="decimal"/>
      <w:lvlText w:val="%1."/>
      <w:lvlJc w:val="left"/>
      <w:pPr>
        <w:ind w:left="785"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6" w15:restartNumberingAfterBreak="0">
    <w:nsid w:val="45E80CFE"/>
    <w:multiLevelType w:val="hybridMultilevel"/>
    <w:tmpl w:val="28D4A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7643E6"/>
    <w:multiLevelType w:val="hybridMultilevel"/>
    <w:tmpl w:val="BC488D86"/>
    <w:lvl w:ilvl="0" w:tplc="0416000F">
      <w:start w:val="1"/>
      <w:numFmt w:val="decimal"/>
      <w:lvlText w:val="%1."/>
      <w:lvlJc w:val="left"/>
      <w:pPr>
        <w:ind w:left="785"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8" w15:restartNumberingAfterBreak="0">
    <w:nsid w:val="51A87112"/>
    <w:multiLevelType w:val="multilevel"/>
    <w:tmpl w:val="31E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F3CEB"/>
    <w:multiLevelType w:val="hybridMultilevel"/>
    <w:tmpl w:val="7A58FC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D25F92"/>
    <w:multiLevelType w:val="singleLevel"/>
    <w:tmpl w:val="64D25F92"/>
    <w:lvl w:ilvl="0">
      <w:start w:val="1"/>
      <w:numFmt w:val="decimal"/>
      <w:lvlText w:val="%1."/>
      <w:lvlJc w:val="left"/>
      <w:pPr>
        <w:tabs>
          <w:tab w:val="left" w:pos="360"/>
        </w:tabs>
        <w:ind w:left="0" w:firstLine="0"/>
      </w:pPr>
      <w:rPr>
        <w:strike w:val="0"/>
        <w:dstrike w:val="0"/>
        <w:u w:val="none"/>
        <w:effect w:val="none"/>
      </w:rPr>
    </w:lvl>
  </w:abstractNum>
  <w:abstractNum w:abstractNumId="21" w15:restartNumberingAfterBreak="0">
    <w:nsid w:val="762F3803"/>
    <w:multiLevelType w:val="hybridMultilevel"/>
    <w:tmpl w:val="140C66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6975702"/>
    <w:multiLevelType w:val="hybridMultilevel"/>
    <w:tmpl w:val="B290BE82"/>
    <w:lvl w:ilvl="0" w:tplc="0416000F">
      <w:start w:val="1"/>
      <w:numFmt w:val="decimal"/>
      <w:lvlText w:val="%1."/>
      <w:lvlJc w:val="left"/>
      <w:pPr>
        <w:ind w:left="1090" w:hanging="360"/>
      </w:pPr>
    </w:lvl>
    <w:lvl w:ilvl="1" w:tplc="04160019" w:tentative="1">
      <w:start w:val="1"/>
      <w:numFmt w:val="lowerLetter"/>
      <w:lvlText w:val="%2."/>
      <w:lvlJc w:val="left"/>
      <w:pPr>
        <w:ind w:left="1810" w:hanging="360"/>
      </w:pPr>
    </w:lvl>
    <w:lvl w:ilvl="2" w:tplc="0416001B" w:tentative="1">
      <w:start w:val="1"/>
      <w:numFmt w:val="lowerRoman"/>
      <w:lvlText w:val="%3."/>
      <w:lvlJc w:val="right"/>
      <w:pPr>
        <w:ind w:left="2530" w:hanging="180"/>
      </w:pPr>
    </w:lvl>
    <w:lvl w:ilvl="3" w:tplc="0416000F" w:tentative="1">
      <w:start w:val="1"/>
      <w:numFmt w:val="decimal"/>
      <w:lvlText w:val="%4."/>
      <w:lvlJc w:val="left"/>
      <w:pPr>
        <w:ind w:left="3250" w:hanging="360"/>
      </w:pPr>
    </w:lvl>
    <w:lvl w:ilvl="4" w:tplc="04160019" w:tentative="1">
      <w:start w:val="1"/>
      <w:numFmt w:val="lowerLetter"/>
      <w:lvlText w:val="%5."/>
      <w:lvlJc w:val="left"/>
      <w:pPr>
        <w:ind w:left="3970" w:hanging="360"/>
      </w:pPr>
    </w:lvl>
    <w:lvl w:ilvl="5" w:tplc="0416001B" w:tentative="1">
      <w:start w:val="1"/>
      <w:numFmt w:val="lowerRoman"/>
      <w:lvlText w:val="%6."/>
      <w:lvlJc w:val="right"/>
      <w:pPr>
        <w:ind w:left="4690" w:hanging="180"/>
      </w:pPr>
    </w:lvl>
    <w:lvl w:ilvl="6" w:tplc="0416000F" w:tentative="1">
      <w:start w:val="1"/>
      <w:numFmt w:val="decimal"/>
      <w:lvlText w:val="%7."/>
      <w:lvlJc w:val="left"/>
      <w:pPr>
        <w:ind w:left="5410" w:hanging="360"/>
      </w:pPr>
    </w:lvl>
    <w:lvl w:ilvl="7" w:tplc="04160019" w:tentative="1">
      <w:start w:val="1"/>
      <w:numFmt w:val="lowerLetter"/>
      <w:lvlText w:val="%8."/>
      <w:lvlJc w:val="left"/>
      <w:pPr>
        <w:ind w:left="6130" w:hanging="360"/>
      </w:pPr>
    </w:lvl>
    <w:lvl w:ilvl="8" w:tplc="0416001B" w:tentative="1">
      <w:start w:val="1"/>
      <w:numFmt w:val="lowerRoman"/>
      <w:lvlText w:val="%9."/>
      <w:lvlJc w:val="right"/>
      <w:pPr>
        <w:ind w:left="6850" w:hanging="180"/>
      </w:pPr>
    </w:lvl>
  </w:abstractNum>
  <w:num w:numId="1">
    <w:abstractNumId w:val="7"/>
  </w:num>
  <w:num w:numId="2">
    <w:abstractNumId w:val="0"/>
  </w:num>
  <w:num w:numId="3">
    <w:abstractNumId w:val="2"/>
  </w:num>
  <w:num w:numId="4">
    <w:abstractNumId w:val="6"/>
  </w:num>
  <w:num w:numId="5">
    <w:abstractNumId w:val="3"/>
  </w:num>
  <w:num w:numId="6">
    <w:abstractNumId w:val="5"/>
  </w:num>
  <w:num w:numId="7">
    <w:abstractNumId w:val="12"/>
  </w:num>
  <w:num w:numId="8">
    <w:abstractNumId w:val="1"/>
  </w:num>
  <w:num w:numId="9">
    <w:abstractNumId w:val="4"/>
  </w:num>
  <w:num w:numId="10">
    <w:abstractNumId w:val="18"/>
  </w:num>
  <w:num w:numId="11">
    <w:abstractNumId w:val="13"/>
  </w:num>
  <w:num w:numId="12">
    <w:abstractNumId w:val="9"/>
  </w:num>
  <w:num w:numId="13">
    <w:abstractNumId w:val="20"/>
    <w:lvlOverride w:ilvl="0">
      <w:startOverride w:val="1"/>
    </w:lvlOverride>
  </w:num>
  <w:num w:numId="14">
    <w:abstractNumId w:val="19"/>
  </w:num>
  <w:num w:numId="15">
    <w:abstractNumId w:val="14"/>
  </w:num>
  <w:num w:numId="16">
    <w:abstractNumId w:val="16"/>
  </w:num>
  <w:num w:numId="17">
    <w:abstractNumId w:val="21"/>
  </w:num>
  <w:num w:numId="18">
    <w:abstractNumId w:val="22"/>
  </w:num>
  <w:num w:numId="19">
    <w:abstractNumId w:val="11"/>
  </w:num>
  <w:num w:numId="20">
    <w:abstractNumId w:val="8"/>
  </w:num>
  <w:num w:numId="21">
    <w:abstractNumId w:val="17"/>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C2"/>
    <w:rsid w:val="00012C94"/>
    <w:rsid w:val="00017C7A"/>
    <w:rsid w:val="00060034"/>
    <w:rsid w:val="000824CE"/>
    <w:rsid w:val="000B0F18"/>
    <w:rsid w:val="000C537B"/>
    <w:rsid w:val="000F074B"/>
    <w:rsid w:val="00110A81"/>
    <w:rsid w:val="00115B5A"/>
    <w:rsid w:val="00131B90"/>
    <w:rsid w:val="001F37B8"/>
    <w:rsid w:val="001F4415"/>
    <w:rsid w:val="0023096F"/>
    <w:rsid w:val="002964C2"/>
    <w:rsid w:val="002A2297"/>
    <w:rsid w:val="0030403D"/>
    <w:rsid w:val="00311823"/>
    <w:rsid w:val="003538C6"/>
    <w:rsid w:val="003D7FCE"/>
    <w:rsid w:val="00422F7F"/>
    <w:rsid w:val="004256CF"/>
    <w:rsid w:val="00457267"/>
    <w:rsid w:val="00490EAD"/>
    <w:rsid w:val="00496ADE"/>
    <w:rsid w:val="004B31E1"/>
    <w:rsid w:val="004E3251"/>
    <w:rsid w:val="004F7F99"/>
    <w:rsid w:val="005208CF"/>
    <w:rsid w:val="00531C16"/>
    <w:rsid w:val="005A647F"/>
    <w:rsid w:val="00604125"/>
    <w:rsid w:val="00724E51"/>
    <w:rsid w:val="00800B56"/>
    <w:rsid w:val="008572ED"/>
    <w:rsid w:val="008808F7"/>
    <w:rsid w:val="008D05F2"/>
    <w:rsid w:val="008E796C"/>
    <w:rsid w:val="00A22AEE"/>
    <w:rsid w:val="00A233F3"/>
    <w:rsid w:val="00A312CE"/>
    <w:rsid w:val="00A5090A"/>
    <w:rsid w:val="00A718FA"/>
    <w:rsid w:val="00A730B7"/>
    <w:rsid w:val="00B8357C"/>
    <w:rsid w:val="00BB4F6D"/>
    <w:rsid w:val="00BE3C75"/>
    <w:rsid w:val="00BF2B55"/>
    <w:rsid w:val="00C52140"/>
    <w:rsid w:val="00CA1597"/>
    <w:rsid w:val="00D1666D"/>
    <w:rsid w:val="00D54658"/>
    <w:rsid w:val="00DE109B"/>
    <w:rsid w:val="00DF56B3"/>
    <w:rsid w:val="00E128A3"/>
    <w:rsid w:val="00E1754F"/>
    <w:rsid w:val="00E26D28"/>
    <w:rsid w:val="00E27CFD"/>
    <w:rsid w:val="00E851F9"/>
    <w:rsid w:val="00E921E4"/>
    <w:rsid w:val="00EE4933"/>
    <w:rsid w:val="00F051B8"/>
    <w:rsid w:val="00F33656"/>
    <w:rsid w:val="00FA0868"/>
    <w:rsid w:val="00FA2CAC"/>
    <w:rsid w:val="00FF0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C10A2"/>
  <w15:docId w15:val="{20305F88-613E-4687-BEE1-749320DC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9B"/>
  </w:style>
  <w:style w:type="paragraph" w:styleId="Ttulo1">
    <w:name w:val="heading 1"/>
    <w:basedOn w:val="Normal"/>
    <w:uiPriority w:val="9"/>
    <w:qFormat/>
    <w:rsid w:val="00DE109B"/>
    <w:pPr>
      <w:keepNext/>
      <w:jc w:val="center"/>
      <w:outlineLvl w:val="0"/>
    </w:pPr>
    <w:rPr>
      <w:b/>
      <w:bCs/>
      <w:sz w:val="28"/>
    </w:rPr>
  </w:style>
  <w:style w:type="paragraph" w:styleId="Ttulo2">
    <w:name w:val="heading 2"/>
    <w:basedOn w:val="Normal"/>
    <w:next w:val="Normal"/>
    <w:link w:val="Ttulo2Char"/>
    <w:uiPriority w:val="9"/>
    <w:semiHidden/>
    <w:unhideWhenUsed/>
    <w:qFormat/>
    <w:rsid w:val="00DE109B"/>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DE109B"/>
    <w:rPr>
      <w:sz w:val="24"/>
      <w:szCs w:val="24"/>
    </w:rPr>
  </w:style>
  <w:style w:type="character" w:customStyle="1" w:styleId="Ttulo2Char">
    <w:name w:val="Título 2 Char"/>
    <w:link w:val="Ttulo2"/>
    <w:rsid w:val="00DE109B"/>
    <w:rPr>
      <w:rFonts w:ascii="Calibri Light" w:eastAsia="Times New Roman" w:hAnsi="Calibri Light" w:cs="Times New Roman"/>
      <w:color w:val="2E74B5"/>
      <w:sz w:val="26"/>
      <w:szCs w:val="26"/>
    </w:rPr>
  </w:style>
  <w:style w:type="table" w:styleId="Tabelacomgrade">
    <w:name w:val="Table Grid"/>
    <w:basedOn w:val="Tabelanormal"/>
    <w:rsid w:val="00DE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rsid w:val="00DE109B"/>
    <w:rPr>
      <w:rFonts w:ascii="Tahoma" w:hAnsi="Tahoma" w:cs="Tahoma"/>
      <w:sz w:val="16"/>
      <w:szCs w:val="16"/>
    </w:rPr>
  </w:style>
  <w:style w:type="paragraph" w:styleId="Cabealho">
    <w:name w:val="header"/>
    <w:basedOn w:val="Normal"/>
    <w:link w:val="CabealhoChar"/>
    <w:rsid w:val="00DE109B"/>
    <w:pPr>
      <w:tabs>
        <w:tab w:val="center" w:pos="4252"/>
        <w:tab w:val="right" w:pos="8504"/>
      </w:tabs>
    </w:pPr>
    <w:rPr>
      <w:rFonts w:ascii="Arial" w:hAnsi="Arial"/>
      <w:sz w:val="22"/>
      <w:szCs w:val="22"/>
      <w:lang w:eastAsia="en-US"/>
    </w:rPr>
  </w:style>
  <w:style w:type="character" w:customStyle="1" w:styleId="CabealhoChar">
    <w:name w:val="Cabeçalho Char"/>
    <w:link w:val="Cabealho"/>
    <w:rsid w:val="00DE109B"/>
    <w:rPr>
      <w:rFonts w:ascii="Arial" w:eastAsia="Times New Roman" w:hAnsi="Arial" w:cs="Times New Roman"/>
      <w:sz w:val="22"/>
      <w:szCs w:val="22"/>
      <w:lang w:eastAsia="en-US"/>
    </w:rPr>
  </w:style>
  <w:style w:type="character" w:customStyle="1" w:styleId="apple-converted-space">
    <w:name w:val="apple-converted-space"/>
    <w:rsid w:val="00DE109B"/>
    <w:rPr>
      <w:rFonts w:ascii="Times New Roman" w:eastAsia="Times New Roman" w:hAnsi="Times New Roman" w:cs="Times New Roman"/>
    </w:rPr>
  </w:style>
  <w:style w:type="paragraph" w:styleId="PargrafodaLista">
    <w:name w:val="List Paragraph"/>
    <w:basedOn w:val="Normal"/>
    <w:uiPriority w:val="34"/>
    <w:qFormat/>
    <w:rsid w:val="00DE109B"/>
    <w:pPr>
      <w:ind w:left="720"/>
      <w:contextualSpacing/>
    </w:pPr>
  </w:style>
  <w:style w:type="paragraph" w:styleId="NormalWeb">
    <w:name w:val="Normal (Web)"/>
    <w:basedOn w:val="Normal"/>
    <w:uiPriority w:val="99"/>
    <w:rsid w:val="00DE109B"/>
    <w:pPr>
      <w:spacing w:before="100" w:beforeAutospacing="1" w:after="100" w:afterAutospacing="1"/>
    </w:pPr>
    <w:rPr>
      <w:sz w:val="24"/>
      <w:szCs w:val="24"/>
    </w:rPr>
  </w:style>
  <w:style w:type="character" w:styleId="Hyperlink">
    <w:name w:val="Hyperlink"/>
    <w:rsid w:val="00DE109B"/>
    <w:rPr>
      <w:rFonts w:ascii="Times New Roman" w:eastAsia="Times New Roman" w:hAnsi="Times New Roman" w:cs="Times New Roman"/>
      <w:color w:val="0000FF"/>
      <w:u w:val="single"/>
    </w:rPr>
  </w:style>
  <w:style w:type="table" w:customStyle="1" w:styleId="GridTable2-Accent11">
    <w:name w:val="Grid Table 2 - Accent 11"/>
    <w:basedOn w:val="Tabelanormal"/>
    <w:rsid w:val="00DE109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tblPr/>
      <w:tcPr>
        <w:tcBorders>
          <w:top w:val="nil"/>
          <w:bottom w:val="single" w:sz="12" w:space="0" w:color="9CC2E5"/>
          <w:insideH w:val="nil"/>
          <w:insideV w:val="nil"/>
        </w:tcBorders>
        <w:shd w:val="clear" w:color="auto" w:fill="FFFFFF"/>
      </w:tcPr>
    </w:tblStylePr>
    <w:tblStylePr w:type="lastRow">
      <w:tblPr/>
      <w:tcPr>
        <w:tcBorders>
          <w:top w:val="double" w:sz="2" w:space="0" w:color="9CC2E5"/>
          <w:bottom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DE109B"/>
    <w:pPr>
      <w:spacing w:before="100" w:beforeAutospacing="1" w:after="100" w:afterAutospacing="1" w:line="288" w:lineRule="atLeast"/>
    </w:pPr>
    <w:rPr>
      <w:sz w:val="34"/>
      <w:szCs w:val="34"/>
    </w:rPr>
  </w:style>
  <w:style w:type="character" w:customStyle="1" w:styleId="titulocinza">
    <w:name w:val="titulocinza"/>
    <w:basedOn w:val="Fontepargpadro"/>
    <w:rsid w:val="00DE109B"/>
    <w:rPr>
      <w:rFonts w:ascii="Times New Roman" w:eastAsia="Times New Roman" w:hAnsi="Times New Roman" w:cs="Times New Roman"/>
    </w:rPr>
  </w:style>
  <w:style w:type="character" w:styleId="Forte">
    <w:name w:val="Strong"/>
    <w:qFormat/>
    <w:rsid w:val="00DE109B"/>
    <w:rPr>
      <w:rFonts w:ascii="Times New Roman" w:eastAsia="Times New Roman" w:hAnsi="Times New Roman" w:cs="Times New Roman"/>
      <w:b/>
      <w:bCs/>
    </w:rPr>
  </w:style>
  <w:style w:type="paragraph" w:customStyle="1" w:styleId="address">
    <w:name w:val="address"/>
    <w:basedOn w:val="Normal"/>
    <w:rsid w:val="00DE109B"/>
    <w:pPr>
      <w:spacing w:before="100" w:beforeAutospacing="1" w:after="100" w:afterAutospacing="1"/>
    </w:pPr>
    <w:rPr>
      <w:sz w:val="24"/>
      <w:szCs w:val="24"/>
    </w:rPr>
  </w:style>
  <w:style w:type="character" w:styleId="nfase">
    <w:name w:val="Emphasis"/>
    <w:qFormat/>
    <w:rsid w:val="00DE109B"/>
    <w:rPr>
      <w:rFonts w:ascii="Times New Roman" w:eastAsia="Times New Roman" w:hAnsi="Times New Roman" w:cs="Times New Roman"/>
      <w:i/>
      <w:iCs/>
    </w:rPr>
  </w:style>
  <w:style w:type="character" w:customStyle="1" w:styleId="apple-style-span">
    <w:name w:val="apple-style-span"/>
    <w:basedOn w:val="Fontepargpadro"/>
    <w:rsid w:val="00DE109B"/>
    <w:rPr>
      <w:rFonts w:ascii="Times New Roman" w:eastAsia="Times New Roman" w:hAnsi="Times New Roman" w:cs="Times New Roman"/>
    </w:rPr>
  </w:style>
  <w:style w:type="paragraph" w:customStyle="1" w:styleId="cinza2">
    <w:name w:val="cinza2"/>
    <w:basedOn w:val="Normal"/>
    <w:rsid w:val="00DE109B"/>
    <w:pPr>
      <w:spacing w:before="100" w:beforeAutospacing="1" w:after="100" w:afterAutospacing="1"/>
    </w:pPr>
    <w:rPr>
      <w:sz w:val="24"/>
      <w:szCs w:val="24"/>
    </w:rPr>
  </w:style>
  <w:style w:type="paragraph" w:customStyle="1" w:styleId="texto">
    <w:name w:val="texto"/>
    <w:basedOn w:val="Normal"/>
    <w:rsid w:val="00DE109B"/>
    <w:pPr>
      <w:spacing w:before="100" w:beforeAutospacing="1" w:after="100" w:afterAutospacing="1"/>
    </w:pPr>
    <w:rPr>
      <w:sz w:val="24"/>
      <w:szCs w:val="24"/>
    </w:rPr>
  </w:style>
  <w:style w:type="paragraph" w:styleId="Pr-formataoHTML">
    <w:name w:val="HTML Preformatted"/>
    <w:basedOn w:val="Normal"/>
    <w:link w:val="Pr-formataoHTMLChar"/>
    <w:unhideWhenUsed/>
    <w:rsid w:val="0011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110A81"/>
    <w:rPr>
      <w:rFonts w:ascii="Courier New" w:hAnsi="Courier New" w:cs="Courier New"/>
    </w:rPr>
  </w:style>
  <w:style w:type="paragraph" w:styleId="Rodap">
    <w:name w:val="footer"/>
    <w:basedOn w:val="Normal"/>
    <w:link w:val="RodapChar"/>
    <w:uiPriority w:val="99"/>
    <w:unhideWhenUsed/>
    <w:rsid w:val="00800B56"/>
    <w:pPr>
      <w:tabs>
        <w:tab w:val="center" w:pos="4252"/>
        <w:tab w:val="right" w:pos="8504"/>
      </w:tabs>
    </w:pPr>
  </w:style>
  <w:style w:type="character" w:customStyle="1" w:styleId="RodapChar">
    <w:name w:val="Rodapé Char"/>
    <w:basedOn w:val="Fontepargpadro"/>
    <w:link w:val="Rodap"/>
    <w:uiPriority w:val="99"/>
    <w:rsid w:val="00800B56"/>
  </w:style>
  <w:style w:type="paragraph" w:customStyle="1" w:styleId="paragraph">
    <w:name w:val="paragraph"/>
    <w:basedOn w:val="Normal"/>
    <w:rsid w:val="00DF56B3"/>
    <w:pPr>
      <w:spacing w:before="100" w:beforeAutospacing="1" w:after="100" w:afterAutospacing="1"/>
    </w:pPr>
    <w:rPr>
      <w:sz w:val="24"/>
      <w:szCs w:val="24"/>
    </w:rPr>
  </w:style>
  <w:style w:type="character" w:customStyle="1" w:styleId="normaltextrun">
    <w:name w:val="normaltextrun"/>
    <w:basedOn w:val="Fontepargpadro"/>
    <w:rsid w:val="00DF56B3"/>
  </w:style>
  <w:style w:type="character" w:customStyle="1" w:styleId="eop">
    <w:name w:val="eop"/>
    <w:basedOn w:val="Fontepargpadro"/>
    <w:rsid w:val="00DF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112">
      <w:bodyDiv w:val="1"/>
      <w:marLeft w:val="0"/>
      <w:marRight w:val="0"/>
      <w:marTop w:val="0"/>
      <w:marBottom w:val="0"/>
      <w:divBdr>
        <w:top w:val="none" w:sz="0" w:space="0" w:color="auto"/>
        <w:left w:val="none" w:sz="0" w:space="0" w:color="auto"/>
        <w:bottom w:val="none" w:sz="0" w:space="0" w:color="auto"/>
        <w:right w:val="none" w:sz="0" w:space="0" w:color="auto"/>
      </w:divBdr>
    </w:div>
    <w:div w:id="195969023">
      <w:bodyDiv w:val="1"/>
      <w:marLeft w:val="0"/>
      <w:marRight w:val="0"/>
      <w:marTop w:val="0"/>
      <w:marBottom w:val="0"/>
      <w:divBdr>
        <w:top w:val="none" w:sz="0" w:space="0" w:color="auto"/>
        <w:left w:val="none" w:sz="0" w:space="0" w:color="auto"/>
        <w:bottom w:val="none" w:sz="0" w:space="0" w:color="auto"/>
        <w:right w:val="none" w:sz="0" w:space="0" w:color="auto"/>
      </w:divBdr>
    </w:div>
    <w:div w:id="211041648">
      <w:bodyDiv w:val="1"/>
      <w:marLeft w:val="0"/>
      <w:marRight w:val="0"/>
      <w:marTop w:val="0"/>
      <w:marBottom w:val="0"/>
      <w:divBdr>
        <w:top w:val="none" w:sz="0" w:space="0" w:color="auto"/>
        <w:left w:val="none" w:sz="0" w:space="0" w:color="auto"/>
        <w:bottom w:val="none" w:sz="0" w:space="0" w:color="auto"/>
        <w:right w:val="none" w:sz="0" w:space="0" w:color="auto"/>
      </w:divBdr>
    </w:div>
    <w:div w:id="211814659">
      <w:bodyDiv w:val="1"/>
      <w:marLeft w:val="0"/>
      <w:marRight w:val="0"/>
      <w:marTop w:val="0"/>
      <w:marBottom w:val="0"/>
      <w:divBdr>
        <w:top w:val="none" w:sz="0" w:space="0" w:color="auto"/>
        <w:left w:val="none" w:sz="0" w:space="0" w:color="auto"/>
        <w:bottom w:val="none" w:sz="0" w:space="0" w:color="auto"/>
        <w:right w:val="none" w:sz="0" w:space="0" w:color="auto"/>
      </w:divBdr>
    </w:div>
    <w:div w:id="247858603">
      <w:bodyDiv w:val="1"/>
      <w:marLeft w:val="0"/>
      <w:marRight w:val="0"/>
      <w:marTop w:val="0"/>
      <w:marBottom w:val="0"/>
      <w:divBdr>
        <w:top w:val="none" w:sz="0" w:space="0" w:color="auto"/>
        <w:left w:val="none" w:sz="0" w:space="0" w:color="auto"/>
        <w:bottom w:val="none" w:sz="0" w:space="0" w:color="auto"/>
        <w:right w:val="none" w:sz="0" w:space="0" w:color="auto"/>
      </w:divBdr>
    </w:div>
    <w:div w:id="563226674">
      <w:bodyDiv w:val="1"/>
      <w:marLeft w:val="0"/>
      <w:marRight w:val="0"/>
      <w:marTop w:val="0"/>
      <w:marBottom w:val="0"/>
      <w:divBdr>
        <w:top w:val="none" w:sz="0" w:space="0" w:color="auto"/>
        <w:left w:val="none" w:sz="0" w:space="0" w:color="auto"/>
        <w:bottom w:val="none" w:sz="0" w:space="0" w:color="auto"/>
        <w:right w:val="none" w:sz="0" w:space="0" w:color="auto"/>
      </w:divBdr>
      <w:divsChild>
        <w:div w:id="1015116088">
          <w:marLeft w:val="0"/>
          <w:marRight w:val="0"/>
          <w:marTop w:val="0"/>
          <w:marBottom w:val="0"/>
          <w:divBdr>
            <w:top w:val="none" w:sz="0" w:space="0" w:color="auto"/>
            <w:left w:val="none" w:sz="0" w:space="0" w:color="auto"/>
            <w:bottom w:val="none" w:sz="0" w:space="0" w:color="auto"/>
            <w:right w:val="none" w:sz="0" w:space="0" w:color="auto"/>
          </w:divBdr>
        </w:div>
      </w:divsChild>
    </w:div>
    <w:div w:id="616453317">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5">
          <w:marLeft w:val="0"/>
          <w:marRight w:val="0"/>
          <w:marTop w:val="0"/>
          <w:marBottom w:val="0"/>
          <w:divBdr>
            <w:top w:val="none" w:sz="0" w:space="0" w:color="auto"/>
            <w:left w:val="none" w:sz="0" w:space="0" w:color="auto"/>
            <w:bottom w:val="none" w:sz="0" w:space="0" w:color="auto"/>
            <w:right w:val="none" w:sz="0" w:space="0" w:color="auto"/>
          </w:divBdr>
        </w:div>
        <w:div w:id="1736272988">
          <w:marLeft w:val="0"/>
          <w:marRight w:val="0"/>
          <w:marTop w:val="0"/>
          <w:marBottom w:val="150"/>
          <w:divBdr>
            <w:top w:val="none" w:sz="0" w:space="0" w:color="auto"/>
            <w:left w:val="none" w:sz="0" w:space="0" w:color="auto"/>
            <w:bottom w:val="none" w:sz="0" w:space="0" w:color="auto"/>
            <w:right w:val="none" w:sz="0" w:space="0" w:color="auto"/>
          </w:divBdr>
        </w:div>
      </w:divsChild>
    </w:div>
    <w:div w:id="1431118769">
      <w:bodyDiv w:val="1"/>
      <w:marLeft w:val="0"/>
      <w:marRight w:val="0"/>
      <w:marTop w:val="0"/>
      <w:marBottom w:val="0"/>
      <w:divBdr>
        <w:top w:val="none" w:sz="0" w:space="0" w:color="auto"/>
        <w:left w:val="none" w:sz="0" w:space="0" w:color="auto"/>
        <w:bottom w:val="none" w:sz="0" w:space="0" w:color="auto"/>
        <w:right w:val="none" w:sz="0" w:space="0" w:color="auto"/>
      </w:divBdr>
    </w:div>
    <w:div w:id="1696543628">
      <w:bodyDiv w:val="1"/>
      <w:marLeft w:val="0"/>
      <w:marRight w:val="0"/>
      <w:marTop w:val="0"/>
      <w:marBottom w:val="0"/>
      <w:divBdr>
        <w:top w:val="none" w:sz="0" w:space="0" w:color="auto"/>
        <w:left w:val="none" w:sz="0" w:space="0" w:color="auto"/>
        <w:bottom w:val="none" w:sz="0" w:space="0" w:color="auto"/>
        <w:right w:val="none" w:sz="0" w:space="0" w:color="auto"/>
      </w:divBdr>
      <w:divsChild>
        <w:div w:id="930235035">
          <w:marLeft w:val="0"/>
          <w:marRight w:val="0"/>
          <w:marTop w:val="0"/>
          <w:marBottom w:val="0"/>
          <w:divBdr>
            <w:top w:val="none" w:sz="0" w:space="0" w:color="auto"/>
            <w:left w:val="none" w:sz="0" w:space="0" w:color="auto"/>
            <w:bottom w:val="none" w:sz="0" w:space="0" w:color="auto"/>
            <w:right w:val="none" w:sz="0" w:space="0" w:color="auto"/>
          </w:divBdr>
        </w:div>
        <w:div w:id="1247031804">
          <w:marLeft w:val="0"/>
          <w:marRight w:val="0"/>
          <w:marTop w:val="0"/>
          <w:marBottom w:val="0"/>
          <w:divBdr>
            <w:top w:val="none" w:sz="0" w:space="0" w:color="auto"/>
            <w:left w:val="none" w:sz="0" w:space="0" w:color="auto"/>
            <w:bottom w:val="none" w:sz="0" w:space="0" w:color="auto"/>
            <w:right w:val="none" w:sz="0" w:space="0" w:color="auto"/>
          </w:divBdr>
        </w:div>
        <w:div w:id="539241407">
          <w:marLeft w:val="0"/>
          <w:marRight w:val="0"/>
          <w:marTop w:val="0"/>
          <w:marBottom w:val="0"/>
          <w:divBdr>
            <w:top w:val="none" w:sz="0" w:space="0" w:color="auto"/>
            <w:left w:val="none" w:sz="0" w:space="0" w:color="auto"/>
            <w:bottom w:val="none" w:sz="0" w:space="0" w:color="auto"/>
            <w:right w:val="none" w:sz="0" w:space="0" w:color="auto"/>
          </w:divBdr>
        </w:div>
        <w:div w:id="1216939230">
          <w:marLeft w:val="0"/>
          <w:marRight w:val="0"/>
          <w:marTop w:val="0"/>
          <w:marBottom w:val="0"/>
          <w:divBdr>
            <w:top w:val="none" w:sz="0" w:space="0" w:color="auto"/>
            <w:left w:val="none" w:sz="0" w:space="0" w:color="auto"/>
            <w:bottom w:val="none" w:sz="0" w:space="0" w:color="auto"/>
            <w:right w:val="none" w:sz="0" w:space="0" w:color="auto"/>
          </w:divBdr>
        </w:div>
        <w:div w:id="926765399">
          <w:marLeft w:val="0"/>
          <w:marRight w:val="0"/>
          <w:marTop w:val="0"/>
          <w:marBottom w:val="0"/>
          <w:divBdr>
            <w:top w:val="none" w:sz="0" w:space="0" w:color="auto"/>
            <w:left w:val="none" w:sz="0" w:space="0" w:color="auto"/>
            <w:bottom w:val="none" w:sz="0" w:space="0" w:color="auto"/>
            <w:right w:val="none" w:sz="0" w:space="0" w:color="auto"/>
          </w:divBdr>
        </w:div>
        <w:div w:id="167015472">
          <w:marLeft w:val="0"/>
          <w:marRight w:val="0"/>
          <w:marTop w:val="0"/>
          <w:marBottom w:val="0"/>
          <w:divBdr>
            <w:top w:val="none" w:sz="0" w:space="0" w:color="auto"/>
            <w:left w:val="none" w:sz="0" w:space="0" w:color="auto"/>
            <w:bottom w:val="none" w:sz="0" w:space="0" w:color="auto"/>
            <w:right w:val="none" w:sz="0" w:space="0" w:color="auto"/>
          </w:divBdr>
        </w:div>
        <w:div w:id="57213239">
          <w:marLeft w:val="0"/>
          <w:marRight w:val="0"/>
          <w:marTop w:val="0"/>
          <w:marBottom w:val="0"/>
          <w:divBdr>
            <w:top w:val="none" w:sz="0" w:space="0" w:color="auto"/>
            <w:left w:val="none" w:sz="0" w:space="0" w:color="auto"/>
            <w:bottom w:val="none" w:sz="0" w:space="0" w:color="auto"/>
            <w:right w:val="none" w:sz="0" w:space="0" w:color="auto"/>
          </w:divBdr>
        </w:div>
        <w:div w:id="366872561">
          <w:marLeft w:val="0"/>
          <w:marRight w:val="0"/>
          <w:marTop w:val="0"/>
          <w:marBottom w:val="0"/>
          <w:divBdr>
            <w:top w:val="none" w:sz="0" w:space="0" w:color="auto"/>
            <w:left w:val="none" w:sz="0" w:space="0" w:color="auto"/>
            <w:bottom w:val="none" w:sz="0" w:space="0" w:color="auto"/>
            <w:right w:val="none" w:sz="0" w:space="0" w:color="auto"/>
          </w:divBdr>
        </w:div>
        <w:div w:id="978071690">
          <w:marLeft w:val="0"/>
          <w:marRight w:val="0"/>
          <w:marTop w:val="0"/>
          <w:marBottom w:val="0"/>
          <w:divBdr>
            <w:top w:val="none" w:sz="0" w:space="0" w:color="auto"/>
            <w:left w:val="none" w:sz="0" w:space="0" w:color="auto"/>
            <w:bottom w:val="none" w:sz="0" w:space="0" w:color="auto"/>
            <w:right w:val="none" w:sz="0" w:space="0" w:color="auto"/>
          </w:divBdr>
        </w:div>
        <w:div w:id="1079672398">
          <w:marLeft w:val="0"/>
          <w:marRight w:val="0"/>
          <w:marTop w:val="0"/>
          <w:marBottom w:val="0"/>
          <w:divBdr>
            <w:top w:val="none" w:sz="0" w:space="0" w:color="auto"/>
            <w:left w:val="none" w:sz="0" w:space="0" w:color="auto"/>
            <w:bottom w:val="none" w:sz="0" w:space="0" w:color="auto"/>
            <w:right w:val="none" w:sz="0" w:space="0" w:color="auto"/>
          </w:divBdr>
        </w:div>
        <w:div w:id="324940793">
          <w:marLeft w:val="0"/>
          <w:marRight w:val="0"/>
          <w:marTop w:val="0"/>
          <w:marBottom w:val="0"/>
          <w:divBdr>
            <w:top w:val="none" w:sz="0" w:space="0" w:color="auto"/>
            <w:left w:val="none" w:sz="0" w:space="0" w:color="auto"/>
            <w:bottom w:val="none" w:sz="0" w:space="0" w:color="auto"/>
            <w:right w:val="none" w:sz="0" w:space="0" w:color="auto"/>
          </w:divBdr>
        </w:div>
        <w:div w:id="1540967881">
          <w:marLeft w:val="0"/>
          <w:marRight w:val="0"/>
          <w:marTop w:val="0"/>
          <w:marBottom w:val="0"/>
          <w:divBdr>
            <w:top w:val="none" w:sz="0" w:space="0" w:color="auto"/>
            <w:left w:val="none" w:sz="0" w:space="0" w:color="auto"/>
            <w:bottom w:val="none" w:sz="0" w:space="0" w:color="auto"/>
            <w:right w:val="none" w:sz="0" w:space="0" w:color="auto"/>
          </w:divBdr>
        </w:div>
        <w:div w:id="1079643668">
          <w:marLeft w:val="0"/>
          <w:marRight w:val="0"/>
          <w:marTop w:val="0"/>
          <w:marBottom w:val="0"/>
          <w:divBdr>
            <w:top w:val="none" w:sz="0" w:space="0" w:color="auto"/>
            <w:left w:val="none" w:sz="0" w:space="0" w:color="auto"/>
            <w:bottom w:val="none" w:sz="0" w:space="0" w:color="auto"/>
            <w:right w:val="none" w:sz="0" w:space="0" w:color="auto"/>
          </w:divBdr>
        </w:div>
        <w:div w:id="269629502">
          <w:marLeft w:val="0"/>
          <w:marRight w:val="0"/>
          <w:marTop w:val="0"/>
          <w:marBottom w:val="0"/>
          <w:divBdr>
            <w:top w:val="none" w:sz="0" w:space="0" w:color="auto"/>
            <w:left w:val="none" w:sz="0" w:space="0" w:color="auto"/>
            <w:bottom w:val="none" w:sz="0" w:space="0" w:color="auto"/>
            <w:right w:val="none" w:sz="0" w:space="0" w:color="auto"/>
          </w:divBdr>
        </w:div>
        <w:div w:id="794953054">
          <w:marLeft w:val="0"/>
          <w:marRight w:val="0"/>
          <w:marTop w:val="0"/>
          <w:marBottom w:val="0"/>
          <w:divBdr>
            <w:top w:val="none" w:sz="0" w:space="0" w:color="auto"/>
            <w:left w:val="none" w:sz="0" w:space="0" w:color="auto"/>
            <w:bottom w:val="none" w:sz="0" w:space="0" w:color="auto"/>
            <w:right w:val="none" w:sz="0" w:space="0" w:color="auto"/>
          </w:divBdr>
        </w:div>
      </w:divsChild>
    </w:div>
    <w:div w:id="1766732048">
      <w:bodyDiv w:val="1"/>
      <w:marLeft w:val="0"/>
      <w:marRight w:val="0"/>
      <w:marTop w:val="0"/>
      <w:marBottom w:val="0"/>
      <w:divBdr>
        <w:top w:val="none" w:sz="0" w:space="0" w:color="auto"/>
        <w:left w:val="none" w:sz="0" w:space="0" w:color="auto"/>
        <w:bottom w:val="none" w:sz="0" w:space="0" w:color="auto"/>
        <w:right w:val="none" w:sz="0" w:space="0" w:color="auto"/>
      </w:divBdr>
    </w:div>
    <w:div w:id="2007585751">
      <w:bodyDiv w:val="1"/>
      <w:marLeft w:val="0"/>
      <w:marRight w:val="0"/>
      <w:marTop w:val="0"/>
      <w:marBottom w:val="0"/>
      <w:divBdr>
        <w:top w:val="none" w:sz="0" w:space="0" w:color="auto"/>
        <w:left w:val="none" w:sz="0" w:space="0" w:color="auto"/>
        <w:bottom w:val="none" w:sz="0" w:space="0" w:color="auto"/>
        <w:right w:val="none" w:sz="0" w:space="0" w:color="auto"/>
      </w:divBdr>
      <w:divsChild>
        <w:div w:id="1406762373">
          <w:marLeft w:val="0"/>
          <w:marRight w:val="0"/>
          <w:marTop w:val="0"/>
          <w:marBottom w:val="0"/>
          <w:divBdr>
            <w:top w:val="none" w:sz="0" w:space="0" w:color="auto"/>
            <w:left w:val="none" w:sz="0" w:space="0" w:color="auto"/>
            <w:bottom w:val="none" w:sz="0" w:space="0" w:color="auto"/>
            <w:right w:val="none" w:sz="0" w:space="0" w:color="auto"/>
          </w:divBdr>
        </w:div>
        <w:div w:id="606040829">
          <w:marLeft w:val="0"/>
          <w:marRight w:val="0"/>
          <w:marTop w:val="0"/>
          <w:marBottom w:val="150"/>
          <w:divBdr>
            <w:top w:val="none" w:sz="0" w:space="0" w:color="auto"/>
            <w:left w:val="none" w:sz="0" w:space="0" w:color="auto"/>
            <w:bottom w:val="none" w:sz="0" w:space="0" w:color="auto"/>
            <w:right w:val="none" w:sz="0" w:space="0" w:color="auto"/>
          </w:divBdr>
        </w:div>
      </w:divsChild>
    </w:div>
    <w:div w:id="2017611879">
      <w:bodyDiv w:val="1"/>
      <w:marLeft w:val="0"/>
      <w:marRight w:val="0"/>
      <w:marTop w:val="0"/>
      <w:marBottom w:val="0"/>
      <w:divBdr>
        <w:top w:val="none" w:sz="0" w:space="0" w:color="auto"/>
        <w:left w:val="none" w:sz="0" w:space="0" w:color="auto"/>
        <w:bottom w:val="none" w:sz="0" w:space="0" w:color="auto"/>
        <w:right w:val="none" w:sz="0" w:space="0" w:color="auto"/>
      </w:divBdr>
      <w:divsChild>
        <w:div w:id="28184942">
          <w:marLeft w:val="0"/>
          <w:marRight w:val="0"/>
          <w:marTop w:val="0"/>
          <w:marBottom w:val="0"/>
          <w:divBdr>
            <w:top w:val="none" w:sz="0" w:space="0" w:color="auto"/>
            <w:left w:val="none" w:sz="0" w:space="0" w:color="auto"/>
            <w:bottom w:val="none" w:sz="0" w:space="0" w:color="auto"/>
            <w:right w:val="none" w:sz="0" w:space="0" w:color="auto"/>
          </w:divBdr>
        </w:div>
        <w:div w:id="543639770">
          <w:marLeft w:val="0"/>
          <w:marRight w:val="0"/>
          <w:marTop w:val="375"/>
          <w:marBottom w:val="300"/>
          <w:divBdr>
            <w:top w:val="none" w:sz="0" w:space="0" w:color="auto"/>
            <w:left w:val="none" w:sz="0" w:space="0" w:color="auto"/>
            <w:bottom w:val="none" w:sz="0" w:space="0" w:color="auto"/>
            <w:right w:val="none" w:sz="0" w:space="0" w:color="auto"/>
          </w:divBdr>
          <w:divsChild>
            <w:div w:id="1588884857">
              <w:marLeft w:val="0"/>
              <w:marRight w:val="0"/>
              <w:marTop w:val="0"/>
              <w:marBottom w:val="0"/>
              <w:divBdr>
                <w:top w:val="none" w:sz="0" w:space="0" w:color="auto"/>
                <w:left w:val="none" w:sz="0" w:space="0" w:color="auto"/>
                <w:bottom w:val="none" w:sz="0" w:space="0" w:color="auto"/>
                <w:right w:val="none" w:sz="0" w:space="0" w:color="auto"/>
              </w:divBdr>
              <w:divsChild>
                <w:div w:id="1162235465">
                  <w:marLeft w:val="0"/>
                  <w:marRight w:val="0"/>
                  <w:marTop w:val="0"/>
                  <w:marBottom w:val="0"/>
                  <w:divBdr>
                    <w:top w:val="none" w:sz="0" w:space="0" w:color="auto"/>
                    <w:left w:val="none" w:sz="0" w:space="0" w:color="auto"/>
                    <w:bottom w:val="none" w:sz="0" w:space="0" w:color="auto"/>
                    <w:right w:val="none" w:sz="0" w:space="0" w:color="auto"/>
                  </w:divBdr>
                </w:div>
              </w:divsChild>
            </w:div>
            <w:div w:id="702559906">
              <w:marLeft w:val="0"/>
              <w:marRight w:val="0"/>
              <w:marTop w:val="0"/>
              <w:marBottom w:val="0"/>
              <w:divBdr>
                <w:top w:val="none" w:sz="0" w:space="0" w:color="auto"/>
                <w:left w:val="none" w:sz="0" w:space="0" w:color="auto"/>
                <w:bottom w:val="none" w:sz="0" w:space="0" w:color="auto"/>
                <w:right w:val="none" w:sz="0" w:space="0" w:color="auto"/>
              </w:divBdr>
              <w:divsChild>
                <w:div w:id="1096634845">
                  <w:marLeft w:val="0"/>
                  <w:marRight w:val="0"/>
                  <w:marTop w:val="0"/>
                  <w:marBottom w:val="0"/>
                  <w:divBdr>
                    <w:top w:val="none" w:sz="0" w:space="0" w:color="auto"/>
                    <w:left w:val="none" w:sz="0" w:space="0" w:color="auto"/>
                    <w:bottom w:val="none" w:sz="0" w:space="0" w:color="auto"/>
                    <w:right w:val="none" w:sz="0" w:space="0" w:color="auto"/>
                  </w:divBdr>
                </w:div>
              </w:divsChild>
            </w:div>
            <w:div w:id="399790239">
              <w:marLeft w:val="0"/>
              <w:marRight w:val="0"/>
              <w:marTop w:val="0"/>
              <w:marBottom w:val="0"/>
              <w:divBdr>
                <w:top w:val="none" w:sz="0" w:space="0" w:color="auto"/>
                <w:left w:val="none" w:sz="0" w:space="0" w:color="auto"/>
                <w:bottom w:val="none" w:sz="0" w:space="0" w:color="auto"/>
                <w:right w:val="none" w:sz="0" w:space="0" w:color="auto"/>
              </w:divBdr>
              <w:divsChild>
                <w:div w:id="199242706">
                  <w:marLeft w:val="0"/>
                  <w:marRight w:val="0"/>
                  <w:marTop w:val="0"/>
                  <w:marBottom w:val="0"/>
                  <w:divBdr>
                    <w:top w:val="none" w:sz="0" w:space="0" w:color="auto"/>
                    <w:left w:val="none" w:sz="0" w:space="0" w:color="auto"/>
                    <w:bottom w:val="none" w:sz="0" w:space="0" w:color="auto"/>
                    <w:right w:val="none" w:sz="0" w:space="0" w:color="auto"/>
                  </w:divBdr>
                </w:div>
              </w:divsChild>
            </w:div>
            <w:div w:id="1603688796">
              <w:marLeft w:val="0"/>
              <w:marRight w:val="0"/>
              <w:marTop w:val="0"/>
              <w:marBottom w:val="0"/>
              <w:divBdr>
                <w:top w:val="none" w:sz="0" w:space="0" w:color="auto"/>
                <w:left w:val="none" w:sz="0" w:space="0" w:color="auto"/>
                <w:bottom w:val="none" w:sz="0" w:space="0" w:color="auto"/>
                <w:right w:val="none" w:sz="0" w:space="0" w:color="auto"/>
              </w:divBdr>
              <w:divsChild>
                <w:div w:id="33577946">
                  <w:marLeft w:val="0"/>
                  <w:marRight w:val="0"/>
                  <w:marTop w:val="0"/>
                  <w:marBottom w:val="0"/>
                  <w:divBdr>
                    <w:top w:val="none" w:sz="0" w:space="0" w:color="auto"/>
                    <w:left w:val="none" w:sz="0" w:space="0" w:color="auto"/>
                    <w:bottom w:val="none" w:sz="0" w:space="0" w:color="auto"/>
                    <w:right w:val="none" w:sz="0" w:space="0" w:color="auto"/>
                  </w:divBdr>
                </w:div>
              </w:divsChild>
            </w:div>
            <w:div w:id="610207321">
              <w:marLeft w:val="0"/>
              <w:marRight w:val="0"/>
              <w:marTop w:val="0"/>
              <w:marBottom w:val="0"/>
              <w:divBdr>
                <w:top w:val="none" w:sz="0" w:space="0" w:color="auto"/>
                <w:left w:val="none" w:sz="0" w:space="0" w:color="auto"/>
                <w:bottom w:val="none" w:sz="0" w:space="0" w:color="auto"/>
                <w:right w:val="none" w:sz="0" w:space="0" w:color="auto"/>
              </w:divBdr>
              <w:divsChild>
                <w:div w:id="10942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6EBC-9368-4DB1-A012-3FD1A061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1127</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Sergio</cp:lastModifiedBy>
  <cp:revision>3</cp:revision>
  <cp:lastPrinted>2024-02-08T10:53:00Z</cp:lastPrinted>
  <dcterms:created xsi:type="dcterms:W3CDTF">2025-08-26T20:49:00Z</dcterms:created>
  <dcterms:modified xsi:type="dcterms:W3CDTF">2025-08-26T20:51:00Z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089d028ad49a4c1daf771118661d28bb</vt:lpwstr>
  </property>
</Properties>
</file>