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16D9E76A" w:rsidR="002B1CC1" w:rsidRPr="003222CF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0239F9EC" w14:textId="2EDC32E8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05359054" w14:textId="7B21ADF8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</w:t>
      </w:r>
      <w:r w:rsidR="002B1CC1" w:rsidRPr="003222CF">
        <w:rPr>
          <w:b/>
          <w:color w:val="000000" w:themeColor="text1"/>
        </w:rPr>
        <w:t>Professor:</w:t>
      </w:r>
      <w:r w:rsidR="00CF1B0A">
        <w:rPr>
          <w:b/>
          <w:color w:val="000000" w:themeColor="text1"/>
        </w:rPr>
        <w:t xml:space="preserve"> RAFAEL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2EEA5D4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7002B510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(MONITORIA</w:t>
                              </w:r>
                              <w:r w:rsidR="00CF1B0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DE PORTUGUÊS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7002B510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(MONITORIA</w:t>
                        </w:r>
                        <w:r w:rsidR="00CF1B0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DE PORTUGUÊS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561BFC67" w:rsidR="0066050D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0AAED842" w14:textId="70AB1179" w:rsidR="009A2CD6" w:rsidRDefault="009A2CD6" w:rsidP="00163B8E">
      <w:pPr>
        <w:tabs>
          <w:tab w:val="num" w:pos="720"/>
        </w:tabs>
        <w:rPr>
          <w:color w:val="000000" w:themeColor="text1"/>
        </w:rPr>
      </w:pPr>
    </w:p>
    <w:p w14:paraId="10C513FE" w14:textId="77777777" w:rsidR="009A2CD6" w:rsidRDefault="009A2CD6" w:rsidP="009A2CD6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1. Em qual alternativa o termo destacado é um pronome </w:t>
      </w:r>
      <w:r>
        <w:rPr>
          <w:rFonts w:ascii="Arial" w:eastAsia="Arial" w:hAnsi="Arial" w:cs="Arial"/>
          <w:color w:val="222222"/>
          <w:highlight w:val="yellow"/>
        </w:rPr>
        <w:t>indefinido</w:t>
      </w:r>
      <w:r>
        <w:rPr>
          <w:rFonts w:ascii="Arial" w:eastAsia="Arial" w:hAnsi="Arial" w:cs="Arial"/>
          <w:color w:val="222222"/>
          <w:highlight w:val="white"/>
        </w:rPr>
        <w:t>?</w:t>
      </w:r>
    </w:p>
    <w:p w14:paraId="739CC2E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A) </w:t>
      </w:r>
      <w:r>
        <w:rPr>
          <w:rFonts w:ascii="Arial" w:eastAsia="Arial" w:hAnsi="Arial" w:cs="Arial"/>
          <w:b/>
          <w:bCs/>
          <w:color w:val="222222"/>
          <w:highlight w:val="yellow"/>
        </w:rPr>
        <w:t>Alguém</w:t>
      </w:r>
      <w:r>
        <w:rPr>
          <w:rFonts w:ascii="Arial" w:eastAsia="Arial" w:hAnsi="Arial" w:cs="Arial"/>
          <w:color w:val="222222"/>
          <w:highlight w:val="yellow"/>
        </w:rPr>
        <w:t xml:space="preserve"> bateu na porta. (Pronome indefinido)</w:t>
      </w:r>
    </w:p>
    <w:p w14:paraId="5FECEFC7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B) </w:t>
      </w:r>
      <w:r>
        <w:rPr>
          <w:rFonts w:ascii="Arial" w:eastAsia="Arial" w:hAnsi="Arial" w:cs="Arial"/>
          <w:b/>
          <w:bCs/>
          <w:color w:val="222222"/>
        </w:rPr>
        <w:t>Quem</w:t>
      </w:r>
      <w:r>
        <w:rPr>
          <w:rFonts w:ascii="Arial" w:eastAsia="Arial" w:hAnsi="Arial" w:cs="Arial"/>
          <w:color w:val="222222"/>
        </w:rPr>
        <w:t xml:space="preserve"> chegou primeiro? </w:t>
      </w:r>
      <w:r>
        <w:rPr>
          <w:rFonts w:ascii="Arial" w:eastAsia="Arial" w:hAnsi="Arial" w:cs="Arial"/>
          <w:b/>
          <w:bCs/>
          <w:color w:val="222222"/>
        </w:rPr>
        <w:t>(Pronome interrogativo)</w:t>
      </w:r>
    </w:p>
    <w:p w14:paraId="1FB78E6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C) </w:t>
      </w:r>
      <w:r>
        <w:rPr>
          <w:rFonts w:ascii="Arial" w:eastAsia="Arial" w:hAnsi="Arial" w:cs="Arial"/>
          <w:b/>
          <w:bCs/>
          <w:color w:val="222222"/>
        </w:rPr>
        <w:t>Eu</w:t>
      </w:r>
      <w:r>
        <w:rPr>
          <w:rFonts w:ascii="Arial" w:eastAsia="Arial" w:hAnsi="Arial" w:cs="Arial"/>
          <w:color w:val="222222"/>
        </w:rPr>
        <w:t xml:space="preserve"> gosto de viajar. </w:t>
      </w:r>
      <w:r>
        <w:rPr>
          <w:rFonts w:ascii="Arial" w:eastAsia="Arial" w:hAnsi="Arial" w:cs="Arial"/>
          <w:b/>
          <w:bCs/>
          <w:color w:val="222222"/>
        </w:rPr>
        <w:t>(Pronome pessoal do caso reto)</w:t>
      </w:r>
    </w:p>
    <w:p w14:paraId="5FDF72A4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D) </w:t>
      </w:r>
      <w:r>
        <w:rPr>
          <w:rFonts w:ascii="Arial" w:eastAsia="Arial" w:hAnsi="Arial" w:cs="Arial"/>
          <w:b/>
          <w:bCs/>
          <w:color w:val="222222"/>
        </w:rPr>
        <w:t>Nós</w:t>
      </w:r>
      <w:r>
        <w:rPr>
          <w:rFonts w:ascii="Arial" w:eastAsia="Arial" w:hAnsi="Arial" w:cs="Arial"/>
          <w:color w:val="222222"/>
        </w:rPr>
        <w:t xml:space="preserve"> estudamos juntos. </w:t>
      </w:r>
      <w:r>
        <w:rPr>
          <w:rFonts w:ascii="Arial" w:eastAsia="Arial" w:hAnsi="Arial" w:cs="Arial"/>
          <w:b/>
          <w:bCs/>
          <w:color w:val="222222"/>
        </w:rPr>
        <w:t>(Pronome pessoal do caso reto)</w:t>
      </w:r>
    </w:p>
    <w:p w14:paraId="1A3DDA44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51EB30A1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2. Assinale a frase em que o </w:t>
      </w:r>
      <w:r>
        <w:rPr>
          <w:rFonts w:ascii="Arial" w:eastAsia="Arial" w:hAnsi="Arial" w:cs="Arial"/>
          <w:color w:val="222222"/>
          <w:highlight w:val="yellow"/>
        </w:rPr>
        <w:t>pronome interrogativo</w:t>
      </w:r>
      <w:r>
        <w:rPr>
          <w:rFonts w:ascii="Arial" w:eastAsia="Arial" w:hAnsi="Arial" w:cs="Arial"/>
          <w:color w:val="222222"/>
        </w:rPr>
        <w:t xml:space="preserve"> foi corretamente empregado.</w:t>
      </w:r>
    </w:p>
    <w:p w14:paraId="46B566B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A) </w:t>
      </w:r>
      <w:r>
        <w:rPr>
          <w:rFonts w:ascii="Arial" w:eastAsia="Arial" w:hAnsi="Arial" w:cs="Arial"/>
          <w:b/>
          <w:bCs/>
          <w:color w:val="222222"/>
          <w:highlight w:val="yellow"/>
        </w:rPr>
        <w:t>Quem</w:t>
      </w:r>
      <w:r>
        <w:rPr>
          <w:rFonts w:ascii="Arial" w:eastAsia="Arial" w:hAnsi="Arial" w:cs="Arial"/>
          <w:color w:val="222222"/>
          <w:highlight w:val="yellow"/>
        </w:rPr>
        <w:t xml:space="preserve"> veio ontem à reunião? </w:t>
      </w:r>
      <w:r>
        <w:rPr>
          <w:rFonts w:ascii="Arial" w:eastAsia="Arial" w:hAnsi="Arial" w:cs="Arial"/>
          <w:b/>
          <w:bCs/>
          <w:color w:val="222222"/>
          <w:highlight w:val="yellow"/>
        </w:rPr>
        <w:t>(Pronome interrogativo)</w:t>
      </w:r>
    </w:p>
    <w:p w14:paraId="3832F065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B) </w:t>
      </w:r>
      <w:r>
        <w:rPr>
          <w:rFonts w:ascii="Arial" w:eastAsia="Arial" w:hAnsi="Arial" w:cs="Arial"/>
          <w:b/>
          <w:bCs/>
          <w:color w:val="222222"/>
        </w:rPr>
        <w:t>Alguém</w:t>
      </w:r>
      <w:r>
        <w:rPr>
          <w:rFonts w:ascii="Arial" w:eastAsia="Arial" w:hAnsi="Arial" w:cs="Arial"/>
          <w:color w:val="222222"/>
        </w:rPr>
        <w:t xml:space="preserve"> veio ontem à reunião? </w:t>
      </w:r>
      <w:r>
        <w:rPr>
          <w:rFonts w:ascii="Arial" w:eastAsia="Arial" w:hAnsi="Arial" w:cs="Arial"/>
          <w:b/>
          <w:bCs/>
          <w:color w:val="222222"/>
        </w:rPr>
        <w:t>(Pronome indefinido)</w:t>
      </w:r>
    </w:p>
    <w:p w14:paraId="153D3214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C) </w:t>
      </w:r>
      <w:r>
        <w:rPr>
          <w:rFonts w:ascii="Arial" w:eastAsia="Arial" w:hAnsi="Arial" w:cs="Arial"/>
          <w:b/>
          <w:bCs/>
          <w:color w:val="222222"/>
        </w:rPr>
        <w:t>Ninguém</w:t>
      </w:r>
      <w:r>
        <w:rPr>
          <w:rFonts w:ascii="Arial" w:eastAsia="Arial" w:hAnsi="Arial" w:cs="Arial"/>
          <w:color w:val="222222"/>
        </w:rPr>
        <w:t xml:space="preserve"> veio ontem à reunião? </w:t>
      </w:r>
      <w:r>
        <w:rPr>
          <w:rFonts w:ascii="Arial" w:eastAsia="Arial" w:hAnsi="Arial" w:cs="Arial"/>
          <w:b/>
          <w:bCs/>
          <w:color w:val="222222"/>
        </w:rPr>
        <w:t>(Pronome indefinido)</w:t>
      </w:r>
    </w:p>
    <w:p w14:paraId="67B6E582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D) </w:t>
      </w:r>
      <w:r>
        <w:rPr>
          <w:rFonts w:ascii="Arial" w:eastAsia="Arial" w:hAnsi="Arial" w:cs="Arial"/>
          <w:b/>
          <w:bCs/>
          <w:color w:val="222222"/>
        </w:rPr>
        <w:t>Nós</w:t>
      </w:r>
      <w:r>
        <w:rPr>
          <w:rFonts w:ascii="Arial" w:eastAsia="Arial" w:hAnsi="Arial" w:cs="Arial"/>
          <w:color w:val="222222"/>
        </w:rPr>
        <w:t xml:space="preserve"> viemos ontem à reunião? </w:t>
      </w:r>
      <w:r>
        <w:rPr>
          <w:rFonts w:ascii="Arial" w:eastAsia="Arial" w:hAnsi="Arial" w:cs="Arial"/>
          <w:b/>
          <w:bCs/>
          <w:color w:val="222222"/>
        </w:rPr>
        <w:t>(Pronome pessoal do caso reto)</w:t>
      </w:r>
    </w:p>
    <w:p w14:paraId="6E8F879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3508944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3. Complete a frase corretamente:</w:t>
      </w:r>
    </w:p>
    <w:p w14:paraId="13AEA33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“Este presente é para </w:t>
      </w:r>
      <w:r>
        <w:rPr>
          <w:rFonts w:ascii="Arial" w:eastAsia="Arial" w:hAnsi="Arial" w:cs="Arial"/>
          <w:color w:val="222222"/>
          <w:highlight w:val="yellow"/>
        </w:rPr>
        <w:t>mim</w:t>
      </w:r>
      <w:r>
        <w:rPr>
          <w:rFonts w:ascii="Arial" w:eastAsia="Arial" w:hAnsi="Arial" w:cs="Arial"/>
          <w:color w:val="222222"/>
        </w:rPr>
        <w:t>.”</w:t>
      </w:r>
    </w:p>
    <w:p w14:paraId="2DB725B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eu</w:t>
      </w:r>
    </w:p>
    <w:p w14:paraId="662F40BC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>B) mim</w:t>
      </w:r>
    </w:p>
    <w:p w14:paraId="3DD36947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me</w:t>
      </w:r>
    </w:p>
    <w:p w14:paraId="727AA1B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</w:t>
      </w:r>
    </w:p>
    <w:p w14:paraId="659B741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7C0E189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Para </w:t>
      </w:r>
      <w:r>
        <w:rPr>
          <w:rFonts w:ascii="Arial" w:eastAsia="Arial" w:hAnsi="Arial" w:cs="Arial"/>
          <w:b/>
          <w:bCs/>
          <w:color w:val="222222"/>
          <w:highlight w:val="yellow"/>
        </w:rPr>
        <w:t>mim</w:t>
      </w:r>
      <w:r>
        <w:rPr>
          <w:rFonts w:ascii="Arial" w:eastAsia="Arial" w:hAnsi="Arial" w:cs="Arial"/>
          <w:color w:val="222222"/>
        </w:rPr>
        <w:t>, tudo é sem importância.</w:t>
      </w:r>
    </w:p>
    <w:p w14:paraId="5D98F612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Tudo é sem importância para </w:t>
      </w:r>
      <w:r>
        <w:rPr>
          <w:rFonts w:ascii="Arial" w:eastAsia="Arial" w:hAnsi="Arial" w:cs="Arial"/>
          <w:b/>
          <w:bCs/>
          <w:color w:val="222222"/>
          <w:highlight w:val="yellow"/>
        </w:rPr>
        <w:t>mim</w:t>
      </w:r>
      <w:r>
        <w:rPr>
          <w:rFonts w:ascii="Arial" w:eastAsia="Arial" w:hAnsi="Arial" w:cs="Arial"/>
          <w:color w:val="222222"/>
        </w:rPr>
        <w:t xml:space="preserve">. </w:t>
      </w:r>
    </w:p>
    <w:p w14:paraId="5024FE4F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363CFA8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4. Assinale a alternativa em que o termo destacado é </w:t>
      </w:r>
      <w:r>
        <w:rPr>
          <w:rFonts w:ascii="Arial" w:eastAsia="Arial" w:hAnsi="Arial" w:cs="Arial"/>
          <w:b/>
          <w:bCs/>
          <w:color w:val="222222"/>
        </w:rPr>
        <w:t>pronome pessoal do caso reto</w:t>
      </w:r>
      <w:r>
        <w:rPr>
          <w:rFonts w:ascii="Arial" w:eastAsia="Arial" w:hAnsi="Arial" w:cs="Arial"/>
          <w:color w:val="222222"/>
        </w:rPr>
        <w:t>.</w:t>
      </w:r>
    </w:p>
    <w:p w14:paraId="5C6336F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A) Este livro é para </w:t>
      </w:r>
      <w:r>
        <w:rPr>
          <w:rFonts w:ascii="Arial" w:eastAsia="Arial" w:hAnsi="Arial" w:cs="Arial"/>
          <w:b/>
          <w:bCs/>
          <w:color w:val="222222"/>
        </w:rPr>
        <w:t>mim</w:t>
      </w:r>
      <w:r>
        <w:rPr>
          <w:rFonts w:ascii="Arial" w:eastAsia="Arial" w:hAnsi="Arial" w:cs="Arial"/>
          <w:color w:val="222222"/>
        </w:rPr>
        <w:t>. (pronome pessoal do caso oblíquo)</w:t>
      </w:r>
    </w:p>
    <w:p w14:paraId="653FED6E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B) </w:t>
      </w:r>
      <w:r>
        <w:rPr>
          <w:rFonts w:ascii="Arial" w:eastAsia="Arial" w:hAnsi="Arial" w:cs="Arial"/>
          <w:b/>
          <w:bCs/>
          <w:color w:val="222222"/>
          <w:highlight w:val="yellow"/>
        </w:rPr>
        <w:t>Nós</w:t>
      </w:r>
      <w:r>
        <w:rPr>
          <w:rFonts w:ascii="Arial" w:eastAsia="Arial" w:hAnsi="Arial" w:cs="Arial"/>
          <w:color w:val="222222"/>
          <w:highlight w:val="yellow"/>
        </w:rPr>
        <w:t xml:space="preserve"> viajamos nas férias. (pronome pessoal do caso reto)</w:t>
      </w:r>
    </w:p>
    <w:p w14:paraId="6084770A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C) Ele trouxe algo para </w:t>
      </w:r>
      <w:r>
        <w:rPr>
          <w:rFonts w:ascii="Arial" w:eastAsia="Arial" w:hAnsi="Arial" w:cs="Arial"/>
          <w:b/>
          <w:bCs/>
          <w:color w:val="222222"/>
        </w:rPr>
        <w:t>si</w:t>
      </w:r>
      <w:r>
        <w:rPr>
          <w:rFonts w:ascii="Arial" w:eastAsia="Arial" w:hAnsi="Arial" w:cs="Arial"/>
          <w:color w:val="222222"/>
        </w:rPr>
        <w:t>. (pronome pessoal do caso oblíquo)</w:t>
      </w:r>
    </w:p>
    <w:p w14:paraId="54D7B1E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D) Gosto muito de </w:t>
      </w:r>
      <w:r>
        <w:rPr>
          <w:rFonts w:ascii="Arial" w:eastAsia="Arial" w:hAnsi="Arial" w:cs="Arial"/>
          <w:b/>
          <w:bCs/>
          <w:color w:val="222222"/>
        </w:rPr>
        <w:t>ti</w:t>
      </w:r>
      <w:r>
        <w:rPr>
          <w:rFonts w:ascii="Arial" w:eastAsia="Arial" w:hAnsi="Arial" w:cs="Arial"/>
          <w:color w:val="222222"/>
        </w:rPr>
        <w:t>. (pronome pessoal do caso oblíquo)</w:t>
      </w:r>
    </w:p>
    <w:p w14:paraId="71D164CD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091503E9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0643C9CE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lastRenderedPageBreak/>
        <w:t xml:space="preserve">5. Qual frase apresenta corretamente um </w:t>
      </w:r>
      <w:r>
        <w:rPr>
          <w:rFonts w:ascii="Arial" w:eastAsia="Arial" w:hAnsi="Arial" w:cs="Arial"/>
          <w:color w:val="222222"/>
          <w:highlight w:val="yellow"/>
        </w:rPr>
        <w:t>pronome interrogativo</w:t>
      </w:r>
      <w:r>
        <w:rPr>
          <w:rFonts w:ascii="Arial" w:eastAsia="Arial" w:hAnsi="Arial" w:cs="Arial"/>
          <w:color w:val="222222"/>
        </w:rPr>
        <w:t>?</w:t>
      </w:r>
    </w:p>
    <w:p w14:paraId="71A1943D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A) </w:t>
      </w:r>
      <w:r>
        <w:rPr>
          <w:rFonts w:ascii="Arial" w:eastAsia="Arial" w:hAnsi="Arial" w:cs="Arial"/>
          <w:b/>
          <w:bCs/>
          <w:color w:val="222222"/>
        </w:rPr>
        <w:t>Alguém</w:t>
      </w:r>
      <w:r>
        <w:rPr>
          <w:rFonts w:ascii="Arial" w:eastAsia="Arial" w:hAnsi="Arial" w:cs="Arial"/>
          <w:color w:val="222222"/>
        </w:rPr>
        <w:t xml:space="preserve"> quer sobremesa? (pronome indefinido)</w:t>
      </w:r>
    </w:p>
    <w:p w14:paraId="5EC0CF09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B) </w:t>
      </w:r>
      <w:r>
        <w:rPr>
          <w:rFonts w:ascii="Arial" w:eastAsia="Arial" w:hAnsi="Arial" w:cs="Arial"/>
          <w:b/>
          <w:bCs/>
          <w:color w:val="222222"/>
          <w:highlight w:val="yellow"/>
        </w:rPr>
        <w:t>O que</w:t>
      </w:r>
      <w:r>
        <w:rPr>
          <w:rFonts w:ascii="Arial" w:eastAsia="Arial" w:hAnsi="Arial" w:cs="Arial"/>
          <w:color w:val="222222"/>
          <w:highlight w:val="yellow"/>
        </w:rPr>
        <w:t xml:space="preserve"> você está lendo? (pronome interrogativo)</w:t>
      </w:r>
    </w:p>
    <w:p w14:paraId="25D3753F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C) </w:t>
      </w:r>
      <w:r>
        <w:rPr>
          <w:rFonts w:ascii="Arial" w:eastAsia="Arial" w:hAnsi="Arial" w:cs="Arial"/>
          <w:b/>
          <w:bCs/>
          <w:color w:val="222222"/>
        </w:rPr>
        <w:t>Todos</w:t>
      </w:r>
      <w:r>
        <w:rPr>
          <w:rFonts w:ascii="Arial" w:eastAsia="Arial" w:hAnsi="Arial" w:cs="Arial"/>
          <w:color w:val="222222"/>
        </w:rPr>
        <w:t xml:space="preserve"> participaram do jogo. (pronome interrogativo)</w:t>
      </w:r>
    </w:p>
    <w:p w14:paraId="3C45B7B8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D) </w:t>
      </w:r>
      <w:r>
        <w:rPr>
          <w:rFonts w:ascii="Arial" w:eastAsia="Arial" w:hAnsi="Arial" w:cs="Arial"/>
          <w:b/>
          <w:bCs/>
          <w:color w:val="222222"/>
        </w:rPr>
        <w:t>Eu</w:t>
      </w:r>
      <w:r>
        <w:rPr>
          <w:rFonts w:ascii="Arial" w:eastAsia="Arial" w:hAnsi="Arial" w:cs="Arial"/>
          <w:color w:val="222222"/>
        </w:rPr>
        <w:t xml:space="preserve"> não fui ao cinema. (pronome pessoal do caso reto)</w:t>
      </w:r>
    </w:p>
    <w:p w14:paraId="59A5F2C5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4E5F631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6. Em “</w:t>
      </w:r>
      <w:r>
        <w:rPr>
          <w:rFonts w:ascii="Arial" w:eastAsia="Arial" w:hAnsi="Arial" w:cs="Arial"/>
          <w:b/>
          <w:bCs/>
          <w:color w:val="222222"/>
        </w:rPr>
        <w:t>Ninguém</w:t>
      </w:r>
      <w:r>
        <w:rPr>
          <w:rFonts w:ascii="Arial" w:eastAsia="Arial" w:hAnsi="Arial" w:cs="Arial"/>
          <w:color w:val="222222"/>
        </w:rPr>
        <w:t xml:space="preserve"> sabe a resposta.”, o pronome “</w:t>
      </w:r>
      <w:r>
        <w:rPr>
          <w:rFonts w:ascii="Arial" w:eastAsia="Arial" w:hAnsi="Arial" w:cs="Arial"/>
          <w:b/>
          <w:bCs/>
          <w:color w:val="222222"/>
        </w:rPr>
        <w:t>ninguém</w:t>
      </w:r>
      <w:r>
        <w:rPr>
          <w:rFonts w:ascii="Arial" w:eastAsia="Arial" w:hAnsi="Arial" w:cs="Arial"/>
          <w:color w:val="222222"/>
        </w:rPr>
        <w:t>” é:</w:t>
      </w:r>
    </w:p>
    <w:p w14:paraId="3C69E018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pessoal</w:t>
      </w:r>
    </w:p>
    <w:p w14:paraId="44C6D807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>B) indefinido</w:t>
      </w:r>
    </w:p>
    <w:p w14:paraId="1B5A602F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interrogativo</w:t>
      </w:r>
    </w:p>
    <w:p w14:paraId="7528A42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possessivo</w:t>
      </w:r>
    </w:p>
    <w:p w14:paraId="332EEF32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A9B2875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7. Qual das alternativas apresenta um erro no uso do pronome?</w:t>
      </w:r>
    </w:p>
    <w:p w14:paraId="1D6BDB6F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A) </w:t>
      </w:r>
      <w:r>
        <w:rPr>
          <w:rFonts w:ascii="Arial" w:eastAsia="Arial" w:hAnsi="Arial" w:cs="Arial"/>
          <w:b/>
          <w:bCs/>
          <w:color w:val="222222"/>
        </w:rPr>
        <w:t>Entre mim</w:t>
      </w:r>
      <w:r>
        <w:rPr>
          <w:rFonts w:ascii="Arial" w:eastAsia="Arial" w:hAnsi="Arial" w:cs="Arial"/>
          <w:color w:val="222222"/>
        </w:rPr>
        <w:t xml:space="preserve"> e </w:t>
      </w:r>
      <w:r>
        <w:rPr>
          <w:rFonts w:ascii="Arial" w:eastAsia="Arial" w:hAnsi="Arial" w:cs="Arial"/>
          <w:b/>
          <w:bCs/>
          <w:color w:val="222222"/>
        </w:rPr>
        <w:t>você</w:t>
      </w:r>
      <w:r>
        <w:rPr>
          <w:rFonts w:ascii="Arial" w:eastAsia="Arial" w:hAnsi="Arial" w:cs="Arial"/>
          <w:color w:val="222222"/>
        </w:rPr>
        <w:t xml:space="preserve"> não há segredos.</w:t>
      </w:r>
    </w:p>
    <w:p w14:paraId="4DCDFD6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B) Trouxe o presente para </w:t>
      </w:r>
      <w:proofErr w:type="gramStart"/>
      <w:r>
        <w:rPr>
          <w:rFonts w:ascii="Arial" w:eastAsia="Arial" w:hAnsi="Arial" w:cs="Arial"/>
          <w:b/>
          <w:bCs/>
          <w:color w:val="222222"/>
          <w:highlight w:val="yellow"/>
        </w:rPr>
        <w:t>eu</w:t>
      </w:r>
      <w:proofErr w:type="gramEnd"/>
      <w:r>
        <w:rPr>
          <w:rFonts w:ascii="Arial" w:eastAsia="Arial" w:hAnsi="Arial" w:cs="Arial"/>
          <w:color w:val="222222"/>
          <w:highlight w:val="yellow"/>
        </w:rPr>
        <w:t xml:space="preserve">. (Trouxe o presente para </w:t>
      </w:r>
      <w:r>
        <w:rPr>
          <w:rFonts w:ascii="Arial" w:eastAsia="Arial" w:hAnsi="Arial" w:cs="Arial"/>
          <w:b/>
          <w:bCs/>
          <w:color w:val="222222"/>
          <w:highlight w:val="yellow"/>
        </w:rPr>
        <w:t>mim</w:t>
      </w:r>
      <w:r>
        <w:rPr>
          <w:rFonts w:ascii="Arial" w:eastAsia="Arial" w:hAnsi="Arial" w:cs="Arial"/>
          <w:color w:val="222222"/>
          <w:highlight w:val="yellow"/>
        </w:rPr>
        <w:t>.)</w:t>
      </w:r>
    </w:p>
    <w:p w14:paraId="727E33B9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C) </w:t>
      </w:r>
      <w:r>
        <w:rPr>
          <w:rFonts w:ascii="Arial" w:eastAsia="Arial" w:hAnsi="Arial" w:cs="Arial"/>
          <w:b/>
          <w:bCs/>
          <w:color w:val="222222"/>
        </w:rPr>
        <w:t>Este</w:t>
      </w:r>
      <w:r>
        <w:rPr>
          <w:rFonts w:ascii="Arial" w:eastAsia="Arial" w:hAnsi="Arial" w:cs="Arial"/>
          <w:color w:val="222222"/>
        </w:rPr>
        <w:t xml:space="preserve"> é o livro de que </w:t>
      </w:r>
      <w:r>
        <w:rPr>
          <w:rFonts w:ascii="Arial" w:eastAsia="Arial" w:hAnsi="Arial" w:cs="Arial"/>
          <w:b/>
          <w:bCs/>
          <w:color w:val="222222"/>
        </w:rPr>
        <w:t>lhe</w:t>
      </w:r>
      <w:r>
        <w:rPr>
          <w:rFonts w:ascii="Arial" w:eastAsia="Arial" w:hAnsi="Arial" w:cs="Arial"/>
          <w:color w:val="222222"/>
        </w:rPr>
        <w:t xml:space="preserve"> falei.</w:t>
      </w:r>
    </w:p>
    <w:p w14:paraId="6E9336F7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D) </w:t>
      </w:r>
      <w:r>
        <w:rPr>
          <w:rFonts w:ascii="Arial" w:eastAsia="Arial" w:hAnsi="Arial" w:cs="Arial"/>
          <w:b/>
          <w:bCs/>
          <w:color w:val="222222"/>
        </w:rPr>
        <w:t>Alguém</w:t>
      </w:r>
      <w:r>
        <w:rPr>
          <w:rFonts w:ascii="Arial" w:eastAsia="Arial" w:hAnsi="Arial" w:cs="Arial"/>
          <w:color w:val="222222"/>
        </w:rPr>
        <w:t xml:space="preserve"> ligou para </w:t>
      </w:r>
      <w:r>
        <w:rPr>
          <w:rFonts w:ascii="Arial" w:eastAsia="Arial" w:hAnsi="Arial" w:cs="Arial"/>
          <w:b/>
          <w:bCs/>
          <w:color w:val="222222"/>
        </w:rPr>
        <w:t>você</w:t>
      </w:r>
      <w:r>
        <w:rPr>
          <w:rFonts w:ascii="Arial" w:eastAsia="Arial" w:hAnsi="Arial" w:cs="Arial"/>
          <w:color w:val="222222"/>
        </w:rPr>
        <w:t>.</w:t>
      </w:r>
    </w:p>
    <w:p w14:paraId="20B09E3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32B1660A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8. Complete a frase:</w:t>
      </w:r>
    </w:p>
    <w:p w14:paraId="5AA455DD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“</w:t>
      </w:r>
      <w:r>
        <w:rPr>
          <w:rFonts w:ascii="Arial" w:eastAsia="Arial" w:hAnsi="Arial" w:cs="Arial"/>
          <w:b/>
          <w:bCs/>
          <w:color w:val="222222"/>
          <w:highlight w:val="yellow"/>
        </w:rPr>
        <w:t>Quem</w:t>
      </w:r>
      <w:r>
        <w:rPr>
          <w:rFonts w:ascii="Arial" w:eastAsia="Arial" w:hAnsi="Arial" w:cs="Arial"/>
          <w:color w:val="222222"/>
        </w:rPr>
        <w:t xml:space="preserve"> vai à festa amanhã</w:t>
      </w:r>
      <w:r>
        <w:rPr>
          <w:rFonts w:ascii="Arial" w:eastAsia="Arial" w:hAnsi="Arial" w:cs="Arial"/>
          <w:color w:val="222222"/>
          <w:highlight w:val="yellow"/>
        </w:rPr>
        <w:t>?</w:t>
      </w:r>
      <w:r>
        <w:rPr>
          <w:rFonts w:ascii="Arial" w:eastAsia="Arial" w:hAnsi="Arial" w:cs="Arial"/>
          <w:color w:val="222222"/>
        </w:rPr>
        <w:t>”</w:t>
      </w:r>
    </w:p>
    <w:p w14:paraId="6D7EDD05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Alguém</w:t>
      </w:r>
    </w:p>
    <w:p w14:paraId="36F1EB9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>B) Quem</w:t>
      </w:r>
    </w:p>
    <w:p w14:paraId="79E72976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C) Eu</w:t>
      </w:r>
    </w:p>
    <w:p w14:paraId="342E838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D) Nós</w:t>
      </w:r>
    </w:p>
    <w:p w14:paraId="777804F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52626EE9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9. Qual alternativa apresenta um </w:t>
      </w:r>
      <w:r>
        <w:rPr>
          <w:rFonts w:ascii="Arial" w:eastAsia="Arial" w:hAnsi="Arial" w:cs="Arial"/>
          <w:b/>
          <w:bCs/>
          <w:color w:val="222222"/>
          <w:highlight w:val="cyan"/>
        </w:rPr>
        <w:t>pronome indefinido</w:t>
      </w:r>
      <w:r>
        <w:rPr>
          <w:rFonts w:ascii="Arial" w:eastAsia="Arial" w:hAnsi="Arial" w:cs="Arial"/>
          <w:color w:val="222222"/>
        </w:rPr>
        <w:t>?</w:t>
      </w:r>
    </w:p>
    <w:p w14:paraId="2545C71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A) </w:t>
      </w:r>
      <w:r>
        <w:rPr>
          <w:rFonts w:ascii="Arial" w:eastAsia="Arial" w:hAnsi="Arial" w:cs="Arial"/>
          <w:b/>
          <w:bCs/>
          <w:color w:val="222222"/>
          <w:highlight w:val="yellow"/>
        </w:rPr>
        <w:t>Todos</w:t>
      </w:r>
      <w:r>
        <w:rPr>
          <w:rFonts w:ascii="Arial" w:eastAsia="Arial" w:hAnsi="Arial" w:cs="Arial"/>
          <w:color w:val="222222"/>
          <w:highlight w:val="yellow"/>
        </w:rPr>
        <w:t xml:space="preserve"> participaram da prova. </w:t>
      </w:r>
      <w:r>
        <w:rPr>
          <w:rFonts w:ascii="Arial" w:eastAsia="Arial" w:hAnsi="Arial" w:cs="Arial"/>
          <w:b/>
          <w:bCs/>
          <w:color w:val="222222"/>
          <w:highlight w:val="yellow"/>
        </w:rPr>
        <w:t>(pronome indefinido)</w:t>
      </w:r>
    </w:p>
    <w:p w14:paraId="00F2E2FF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B) </w:t>
      </w:r>
      <w:r>
        <w:rPr>
          <w:rFonts w:ascii="Arial" w:eastAsia="Arial" w:hAnsi="Arial" w:cs="Arial"/>
          <w:b/>
          <w:bCs/>
          <w:color w:val="222222"/>
        </w:rPr>
        <w:t>Quem</w:t>
      </w:r>
      <w:r>
        <w:rPr>
          <w:rFonts w:ascii="Arial" w:eastAsia="Arial" w:hAnsi="Arial" w:cs="Arial"/>
          <w:color w:val="222222"/>
        </w:rPr>
        <w:t xml:space="preserve"> respondeu certo? </w:t>
      </w:r>
      <w:r>
        <w:rPr>
          <w:rFonts w:ascii="Arial" w:eastAsia="Arial" w:hAnsi="Arial" w:cs="Arial"/>
          <w:b/>
          <w:bCs/>
          <w:color w:val="222222"/>
        </w:rPr>
        <w:t>(pronome interrogativo)</w:t>
      </w:r>
    </w:p>
    <w:p w14:paraId="00FB01DE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C) </w:t>
      </w:r>
      <w:r>
        <w:rPr>
          <w:rFonts w:ascii="Arial" w:eastAsia="Arial" w:hAnsi="Arial" w:cs="Arial"/>
          <w:b/>
          <w:bCs/>
          <w:color w:val="222222"/>
        </w:rPr>
        <w:t>Eu</w:t>
      </w:r>
      <w:r>
        <w:rPr>
          <w:rFonts w:ascii="Arial" w:eastAsia="Arial" w:hAnsi="Arial" w:cs="Arial"/>
          <w:color w:val="222222"/>
        </w:rPr>
        <w:t xml:space="preserve"> estudei bastante. </w:t>
      </w:r>
      <w:r>
        <w:rPr>
          <w:rFonts w:ascii="Arial" w:eastAsia="Arial" w:hAnsi="Arial" w:cs="Arial"/>
          <w:b/>
          <w:bCs/>
          <w:color w:val="222222"/>
        </w:rPr>
        <w:t>(pronome pessoal do caso reto)</w:t>
      </w:r>
    </w:p>
    <w:p w14:paraId="38836217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D) </w:t>
      </w:r>
      <w:r>
        <w:rPr>
          <w:rFonts w:ascii="Arial" w:eastAsia="Arial" w:hAnsi="Arial" w:cs="Arial"/>
          <w:b/>
          <w:bCs/>
          <w:color w:val="222222"/>
        </w:rPr>
        <w:t>Nós</w:t>
      </w:r>
      <w:r>
        <w:rPr>
          <w:rFonts w:ascii="Arial" w:eastAsia="Arial" w:hAnsi="Arial" w:cs="Arial"/>
          <w:color w:val="222222"/>
        </w:rPr>
        <w:t xml:space="preserve"> vencemos a partida. </w:t>
      </w:r>
      <w:r>
        <w:rPr>
          <w:rFonts w:ascii="Arial" w:eastAsia="Arial" w:hAnsi="Arial" w:cs="Arial"/>
          <w:b/>
          <w:bCs/>
          <w:color w:val="222222"/>
        </w:rPr>
        <w:t>(pronome pessoal do caso reto)</w:t>
      </w:r>
    </w:p>
    <w:p w14:paraId="2356D36D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54F9B744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10. Assinale a alternativa em que aparece </w:t>
      </w:r>
      <w:r>
        <w:rPr>
          <w:rFonts w:ascii="Arial" w:eastAsia="Arial" w:hAnsi="Arial" w:cs="Arial"/>
          <w:b/>
          <w:bCs/>
          <w:color w:val="222222"/>
          <w:highlight w:val="cyan"/>
        </w:rPr>
        <w:t>um pronome pessoal do caso oblíquo</w:t>
      </w:r>
      <w:r>
        <w:rPr>
          <w:rFonts w:ascii="Arial" w:eastAsia="Arial" w:hAnsi="Arial" w:cs="Arial"/>
          <w:color w:val="222222"/>
        </w:rPr>
        <w:t>.</w:t>
      </w:r>
    </w:p>
    <w:p w14:paraId="0AF88E2A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A) </w:t>
      </w:r>
      <w:r>
        <w:rPr>
          <w:rFonts w:ascii="Arial" w:eastAsia="Arial" w:hAnsi="Arial" w:cs="Arial"/>
          <w:b/>
          <w:bCs/>
          <w:color w:val="222222"/>
        </w:rPr>
        <w:t>Eu</w:t>
      </w:r>
      <w:r>
        <w:rPr>
          <w:rFonts w:ascii="Arial" w:eastAsia="Arial" w:hAnsi="Arial" w:cs="Arial"/>
          <w:color w:val="222222"/>
        </w:rPr>
        <w:t xml:space="preserve"> gosto de música clássica. </w:t>
      </w:r>
      <w:r>
        <w:rPr>
          <w:rFonts w:ascii="Arial" w:eastAsia="Arial" w:hAnsi="Arial" w:cs="Arial"/>
          <w:b/>
          <w:bCs/>
          <w:color w:val="222222"/>
        </w:rPr>
        <w:t>(Pronome pessoal do caso reto)</w:t>
      </w:r>
    </w:p>
    <w:p w14:paraId="7C72884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yellow"/>
        </w:rPr>
        <w:t xml:space="preserve">B) </w:t>
      </w:r>
      <w:r>
        <w:rPr>
          <w:rFonts w:ascii="Arial" w:eastAsia="Arial" w:hAnsi="Arial" w:cs="Arial"/>
          <w:b/>
          <w:bCs/>
          <w:color w:val="222222"/>
          <w:highlight w:val="yellow"/>
        </w:rPr>
        <w:t>Ele</w:t>
      </w:r>
      <w:r>
        <w:rPr>
          <w:rFonts w:ascii="Arial" w:eastAsia="Arial" w:hAnsi="Arial" w:cs="Arial"/>
          <w:color w:val="222222"/>
          <w:highlight w:val="yellow"/>
        </w:rPr>
        <w:t xml:space="preserve"> falou de </w:t>
      </w:r>
      <w:r>
        <w:rPr>
          <w:rFonts w:ascii="Arial" w:eastAsia="Arial" w:hAnsi="Arial" w:cs="Arial"/>
          <w:b/>
          <w:bCs/>
          <w:color w:val="222222"/>
          <w:highlight w:val="yellow"/>
        </w:rPr>
        <w:t>mim</w:t>
      </w:r>
      <w:r>
        <w:rPr>
          <w:rFonts w:ascii="Arial" w:eastAsia="Arial" w:hAnsi="Arial" w:cs="Arial"/>
          <w:color w:val="222222"/>
          <w:highlight w:val="yellow"/>
        </w:rPr>
        <w:t xml:space="preserve"> na reunião. </w:t>
      </w:r>
      <w:r>
        <w:rPr>
          <w:rFonts w:ascii="Arial" w:eastAsia="Arial" w:hAnsi="Arial" w:cs="Arial"/>
          <w:b/>
          <w:bCs/>
          <w:color w:val="222222"/>
          <w:highlight w:val="yellow"/>
        </w:rPr>
        <w:t>(pronome pessoal do caso reto / pronome pessoal do caso oblíquo)</w:t>
      </w:r>
    </w:p>
    <w:p w14:paraId="50E39770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C) </w:t>
      </w:r>
      <w:r>
        <w:rPr>
          <w:rFonts w:ascii="Arial" w:eastAsia="Arial" w:hAnsi="Arial" w:cs="Arial"/>
          <w:b/>
          <w:bCs/>
          <w:color w:val="222222"/>
        </w:rPr>
        <w:t>Quem</w:t>
      </w:r>
      <w:r>
        <w:rPr>
          <w:rFonts w:ascii="Arial" w:eastAsia="Arial" w:hAnsi="Arial" w:cs="Arial"/>
          <w:color w:val="222222"/>
        </w:rPr>
        <w:t xml:space="preserve"> fez esse trabalho? </w:t>
      </w:r>
      <w:r>
        <w:rPr>
          <w:rFonts w:ascii="Arial" w:eastAsia="Arial" w:hAnsi="Arial" w:cs="Arial"/>
          <w:b/>
          <w:bCs/>
          <w:color w:val="222222"/>
        </w:rPr>
        <w:t>(pronome interrogativo)</w:t>
      </w:r>
    </w:p>
    <w:p w14:paraId="463576A2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color w:val="222222"/>
        </w:rPr>
        <w:t xml:space="preserve">D) </w:t>
      </w:r>
      <w:r>
        <w:rPr>
          <w:rFonts w:ascii="Arial" w:eastAsia="Arial" w:hAnsi="Arial" w:cs="Arial"/>
          <w:b/>
          <w:bCs/>
          <w:color w:val="222222"/>
        </w:rPr>
        <w:t>Alguém</w:t>
      </w:r>
      <w:r>
        <w:rPr>
          <w:rFonts w:ascii="Arial" w:eastAsia="Arial" w:hAnsi="Arial" w:cs="Arial"/>
          <w:color w:val="222222"/>
        </w:rPr>
        <w:t xml:space="preserve"> esqueceu o caderno. </w:t>
      </w:r>
      <w:r>
        <w:rPr>
          <w:rFonts w:ascii="Arial" w:eastAsia="Arial" w:hAnsi="Arial" w:cs="Arial"/>
          <w:b/>
          <w:bCs/>
          <w:color w:val="222222"/>
        </w:rPr>
        <w:t>(Pronome indefinido)</w:t>
      </w:r>
    </w:p>
    <w:p w14:paraId="0C15019E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CEBB8EE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lastRenderedPageBreak/>
        <w:t>11. Leia a frase: “</w:t>
      </w:r>
      <w:r>
        <w:rPr>
          <w:rFonts w:ascii="Arial" w:eastAsia="Arial" w:hAnsi="Arial" w:cs="Arial"/>
          <w:b/>
          <w:bCs/>
          <w:color w:val="222222"/>
        </w:rPr>
        <w:t>Alguém</w:t>
      </w:r>
      <w:r>
        <w:rPr>
          <w:rFonts w:ascii="Arial" w:eastAsia="Arial" w:hAnsi="Arial" w:cs="Arial"/>
          <w:color w:val="222222"/>
        </w:rPr>
        <w:t xml:space="preserve"> deixou este livro na sala de aula.”</w:t>
      </w:r>
    </w:p>
    <w:p w14:paraId="1A225496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Identifique o pronome destacado e classifique-o.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06EDFD8F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4F7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  <w:bookmarkStart w:id="0" w:name="_Hlk209711950"/>
          </w:p>
          <w:p w14:paraId="39124398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“alguém”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é um pronome indefinido.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0CB7EC39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  <w:bookmarkEnd w:id="0"/>
    </w:tbl>
    <w:p w14:paraId="732508EC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6ED44BDA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Explique por que ele recebe essa classificação.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3A46783C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FCA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77F2137D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Ele recebe essa classificação porque se refere a uma pessoa de forma não determinada, sem identificar quem deixou o livro. 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1CE28CF6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3C7F587C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C7259D8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12.  Na frase: “</w:t>
      </w:r>
      <w:r>
        <w:rPr>
          <w:rFonts w:ascii="Arial" w:eastAsia="Arial" w:hAnsi="Arial" w:cs="Arial"/>
          <w:b/>
          <w:bCs/>
          <w:color w:val="222222"/>
        </w:rPr>
        <w:t>Quem</w:t>
      </w:r>
      <w:r>
        <w:rPr>
          <w:rFonts w:ascii="Arial" w:eastAsia="Arial" w:hAnsi="Arial" w:cs="Arial"/>
          <w:color w:val="222222"/>
        </w:rPr>
        <w:t xml:space="preserve"> fez a lição de casa?”</w:t>
      </w:r>
    </w:p>
    <w:p w14:paraId="49EDBAA4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a) Qual é a função do pronome </w:t>
      </w:r>
      <w:r>
        <w:rPr>
          <w:rFonts w:ascii="Arial" w:eastAsia="Arial" w:hAnsi="Arial" w:cs="Arial"/>
          <w:b/>
          <w:bCs/>
          <w:color w:val="222222"/>
        </w:rPr>
        <w:t>“quem”</w:t>
      </w:r>
      <w:r>
        <w:rPr>
          <w:rFonts w:ascii="Arial" w:eastAsia="Arial" w:hAnsi="Arial" w:cs="Arial"/>
          <w:color w:val="222222"/>
        </w:rPr>
        <w:t xml:space="preserve"> na frase?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729C6F6F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321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580512C0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“quem”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funciona como sujeito da frase (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“Quem fez...”)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>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55AD40D1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766BE989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4EB227C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Explique se esse pronome pertence à classe dos pessoais, indefinidos ou interrogativos.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3A687D45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04F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0EF6A88F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“quem”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funciona como sujeito da frase (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“Quem fez...”)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>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27AD321E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559A87C6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4578A41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13. Observe a frase: “Este presente é para mim.”</w:t>
      </w:r>
    </w:p>
    <w:p w14:paraId="4D5F927D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Classifique o pronome “mim”.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20E2EA87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C0F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646CB5CE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“mim”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é um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pronome pessoal do caso oblíquo tônico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>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3987916E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3C4BEE0C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47F81441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Justifique o uso de “mim” e não de “eu” na construção da frase.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5E82AC38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FE9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64597F81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Usa-se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“mim”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porque aparece depois da preposição “para”. 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 xml:space="preserve">“eu” 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(caso reto) não pode ser usado após preposição. </w:t>
            </w:r>
          </w:p>
          <w:p w14:paraId="587D6B1A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5615D023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1DDEA8DB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14.  Na frase: “Todos participaram da reunião.”</w:t>
      </w:r>
    </w:p>
    <w:p w14:paraId="0200A0BF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a) Classifique o pronome “todos”.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4BD8AC42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1ED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0170B731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“todos”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é um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pronome indefinido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>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5C30812E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52555085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DFED16A" w14:textId="77777777" w:rsidR="009A2CD6" w:rsidRDefault="009A2CD6" w:rsidP="009A2CD6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b) Explique o sentido transmitido por esse pronome na frase.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A2CD6" w14:paraId="3ACF2825" w14:textId="77777777" w:rsidTr="009A2CD6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3D8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  <w:p w14:paraId="6198921E" w14:textId="77777777" w:rsidR="009A2CD6" w:rsidRDefault="009A2CD6" w:rsidP="009A2CD6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O pronome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>“todos”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transmite a ideia de </w:t>
            </w:r>
            <w:r>
              <w:rPr>
                <w:rFonts w:ascii="Arial" w:eastAsia="Arial" w:hAnsi="Arial" w:cs="Arial"/>
                <w:b/>
                <w:bCs/>
                <w:color w:val="222222"/>
                <w:highlight w:val="yellow"/>
              </w:rPr>
              <w:t xml:space="preserve">abrangência total, </w:t>
            </w:r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indicando que a reunião contou </w:t>
            </w:r>
            <w:proofErr w:type="gramStart"/>
            <w:r>
              <w:rPr>
                <w:rFonts w:ascii="Arial" w:eastAsia="Arial" w:hAnsi="Arial" w:cs="Arial"/>
                <w:color w:val="222222"/>
                <w:highlight w:val="yellow"/>
              </w:rPr>
              <w:t>com  a</w:t>
            </w:r>
            <w:proofErr w:type="gramEnd"/>
            <w:r>
              <w:rPr>
                <w:rFonts w:ascii="Arial" w:eastAsia="Arial" w:hAnsi="Arial" w:cs="Arial"/>
                <w:color w:val="222222"/>
                <w:highlight w:val="yellow"/>
              </w:rPr>
              <w:t xml:space="preserve"> participação de todas as pessoas do grupo, sem especificar individualmente.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14:paraId="352A8222" w14:textId="77777777" w:rsidR="009A2CD6" w:rsidRDefault="009A2CD6">
            <w:pPr>
              <w:spacing w:line="240" w:lineRule="auto"/>
              <w:rPr>
                <w:rFonts w:ascii="Arial" w:eastAsia="Arial" w:hAnsi="Arial" w:cs="Arial"/>
                <w:color w:val="222222"/>
              </w:rPr>
            </w:pPr>
          </w:p>
        </w:tc>
      </w:tr>
    </w:tbl>
    <w:p w14:paraId="3843EC75" w14:textId="77777777" w:rsidR="009A2CD6" w:rsidRDefault="009A2CD6" w:rsidP="009A2CD6">
      <w:pPr>
        <w:rPr>
          <w:rFonts w:ascii="Aptos" w:eastAsia="Aptos" w:hAnsi="Aptos" w:cs="Aptos"/>
        </w:rPr>
      </w:pPr>
    </w:p>
    <w:p w14:paraId="20D31641" w14:textId="77777777" w:rsidR="009A2CD6" w:rsidRDefault="009A2CD6" w:rsidP="009A2CD6"/>
    <w:sectPr w:rsidR="009A2CD6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01B4F"/>
    <w:multiLevelType w:val="hybridMultilevel"/>
    <w:tmpl w:val="9D7E58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9A2CD6"/>
    <w:rsid w:val="00A366BF"/>
    <w:rsid w:val="00A521FB"/>
    <w:rsid w:val="00AD5FD8"/>
    <w:rsid w:val="00B44238"/>
    <w:rsid w:val="00B81195"/>
    <w:rsid w:val="00B95FD5"/>
    <w:rsid w:val="00C53DFC"/>
    <w:rsid w:val="00CB4115"/>
    <w:rsid w:val="00CF1B0A"/>
    <w:rsid w:val="00D07725"/>
    <w:rsid w:val="00D316AD"/>
    <w:rsid w:val="00D7061B"/>
    <w:rsid w:val="00D87051"/>
    <w:rsid w:val="00D90AD9"/>
    <w:rsid w:val="00DF139E"/>
    <w:rsid w:val="00E163CC"/>
    <w:rsid w:val="00E34C3D"/>
    <w:rsid w:val="00E619CB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31</cp:revision>
  <cp:lastPrinted>2025-03-24T15:58:00Z</cp:lastPrinted>
  <dcterms:created xsi:type="dcterms:W3CDTF">2025-03-19T12:32:00Z</dcterms:created>
  <dcterms:modified xsi:type="dcterms:W3CDTF">2025-09-26T14:35:00Z</dcterms:modified>
</cp:coreProperties>
</file>