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87C7" w14:textId="77777777" w:rsidR="00927CE9" w:rsidRDefault="005077A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(CEMP – Ensino FUNDAMENTAL</w:t>
      </w:r>
    </w:p>
    <w:p w14:paraId="7634E031" w14:textId="77777777" w:rsidR="00927CE9" w:rsidRDefault="005077A6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3B691740" wp14:editId="49ADCB1D">
            <wp:extent cx="463550" cy="466725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NOME: _________________________________________________Data:       /    / 2025</w:t>
      </w:r>
    </w:p>
    <w:p w14:paraId="65899E3A" w14:textId="1DF46CE3" w:rsidR="00927CE9" w:rsidRDefault="005077A6">
      <w:pPr>
        <w:rPr>
          <w:b/>
        </w:rPr>
      </w:pPr>
      <w:r>
        <w:rPr>
          <w:b/>
        </w:rPr>
        <w:t xml:space="preserve">                 </w:t>
      </w:r>
      <w:r w:rsidR="00744633">
        <w:rPr>
          <w:b/>
        </w:rPr>
        <w:t xml:space="preserve">                Professor(a):</w:t>
      </w:r>
      <w:r w:rsidR="00744633">
        <w:rPr>
          <w:b/>
        </w:rPr>
        <w:tab/>
      </w:r>
      <w:r w:rsidR="00744633">
        <w:rPr>
          <w:b/>
        </w:rPr>
        <w:tab/>
      </w:r>
      <w:r w:rsidR="004E51BC">
        <w:rPr>
          <w:b/>
        </w:rPr>
        <w:t>7</w:t>
      </w:r>
      <w:r>
        <w:rPr>
          <w:b/>
          <w:u w:val="single"/>
          <w:vertAlign w:val="superscript"/>
        </w:rPr>
        <w:t>o</w:t>
      </w:r>
      <w:r>
        <w:rPr>
          <w:b/>
        </w:rPr>
        <w:t xml:space="preserve"> Ano do Ensino Fundamental </w:t>
      </w:r>
      <w:r>
        <w:rPr>
          <w:b/>
        </w:rPr>
        <w:tab/>
        <w:t>Turma: _____</w:t>
      </w:r>
    </w:p>
    <w:p w14:paraId="6B87FC99" w14:textId="77777777" w:rsidR="00927CE9" w:rsidRDefault="005077A6">
      <w:bookmarkStart w:id="0" w:name="_GoBack"/>
      <w:bookmarkEnd w:id="0"/>
      <w:r>
        <w:t>     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5601B6" wp14:editId="1D8C655B">
                <wp:simplePos x="0" y="0"/>
                <wp:positionH relativeFrom="column">
                  <wp:posOffset>-114299</wp:posOffset>
                </wp:positionH>
                <wp:positionV relativeFrom="paragraph">
                  <wp:posOffset>143213</wp:posOffset>
                </wp:positionV>
                <wp:extent cx="6927850" cy="408639"/>
                <wp:effectExtent l="0" t="0" r="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08639"/>
                          <a:chOff x="1882075" y="3614875"/>
                          <a:chExt cx="6927850" cy="3302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82075" y="3627600"/>
                            <a:ext cx="692785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13C4A" w14:textId="77777777" w:rsidR="00927CE9" w:rsidRDefault="0092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680" y="2649"/>
                              <a:ext cx="1059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3C41DF" w14:textId="7A119287" w:rsidR="00927CE9" w:rsidRDefault="005077A6" w:rsidP="002337D8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>(MONITORIA)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5601B6" id="Grupo 17" o:spid="_x0000_s1026" style="position:absolute;margin-left:-9pt;margin-top:11.3pt;width:545.5pt;height:32.2pt;z-index:251658240" coordorigin="18820,36148" coordsize="6927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">
                <v:group id="Grupo 1" o:spid="_x0000_s1027" style="position:absolute;left:18820;top:36276;width:69279;height:3048" coordorigin="500,2547" coordsize="1080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tângulo 2" o:spid="_x0000_s1028" style="position:absolute;left:500;top:2547;width:10800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71E13C4A" w14:textId="77777777" w:rsidR="00927CE9" w:rsidRDefault="0092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  <v:textbox inset="2.53958mm,1.2694mm,2.53958mm,1.2694mm">
                      <w:txbxContent>
                        <w:p w14:paraId="7C3C41DF" w14:textId="7A119287" w:rsidR="00927CE9" w:rsidRDefault="005077A6" w:rsidP="002337D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>(MONITORIA)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30" type="#_x0000_t32" style="position:absolute;left:500;top:2547;width:10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0z8QAAADa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YrlfCD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LTPxAAAANoAAAAPAAAAAAAAAAAA&#10;AAAAAKECAABkcnMvZG93bnJldi54bWxQSwUGAAAAAAQABAD5AAAAkgMAAAAA&#10;" strokeweight="2pt"/>
                  <v:shape id="Conector de seta reta 5" o:spid="_x0000_s1031" type="#_x0000_t32" style="position:absolute;left:500;top:3087;width:10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RVMIAAADaAAAADwAAAGRycy9kb3ducmV2LnhtbESPQYvCMBSE74L/ITzBm6Yr6q7VKIsg&#10;iqCiK3p9NG/bss1LaWKt/94Iwh6HmfmGmS0aU4iaKpdbVvDRj0AQJ1bnnCo4/6x6XyCcR9ZYWCYF&#10;D3KwmLdbM4y1vfOR6pNPRYCwi1FB5n0ZS+mSjAy6vi2Jg/drK4M+yCqVusJ7gJtCDqJoLA3mHBYy&#10;LGmZUfJ3uhkF9eGy/1yV9frg08vwuB1Ormh2SnU7zfcUhKfG/4ff7Y1WMIL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QRVMIAAADaAAAADwAAAAAAAAAAAAAA&#10;AAChAgAAZHJzL2Rvd25yZXYueG1sUEsFBgAAAAAEAAQA+QAAAJADAAAAAA==&#10;" strokeweight="2pt"/>
                </v:group>
              </v:group>
            </w:pict>
          </mc:Fallback>
        </mc:AlternateContent>
      </w:r>
    </w:p>
    <w:p w14:paraId="5AF25824" w14:textId="77777777" w:rsidR="00927CE9" w:rsidRDefault="00927CE9"/>
    <w:p w14:paraId="1E2C3FE9" w14:textId="1507F1CC" w:rsidR="00927CE9" w:rsidRDefault="00927CE9"/>
    <w:p w14:paraId="1C5F702A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b/>
          <w:bCs/>
          <w:color w:val="000000"/>
          <w:sz w:val="27"/>
          <w:szCs w:val="27"/>
        </w:rPr>
        <w:t>Leia a tirinha abaixo para responder às questões 1 – 8:</w:t>
      </w:r>
    </w:p>
    <w:p w14:paraId="145EB914" w14:textId="7B09C387" w:rsidR="004E51BC" w:rsidRPr="004E51BC" w:rsidRDefault="004E51BC" w:rsidP="004E5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7C29C9" wp14:editId="4D5618FF">
            <wp:extent cx="5686425" cy="16954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EE220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1. Na tirinha, o produto usado pelo Jon foi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a) adequado para seu cabelo.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b) necessário para seu cabelo.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c) inapropriado para cabelos.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d) relevante para seu corpo.</w:t>
      </w:r>
    </w:p>
    <w:p w14:paraId="37659F65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2. No último quadrinho, Garfield demonstrou em sua fala um tom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a) metafórico.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b) irônico.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c) exagerado.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d) humorístico. </w:t>
      </w:r>
    </w:p>
    <w:p w14:paraId="50A0C141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3. Qual o sujeito da oração do primeiro quadrinho?</w:t>
      </w:r>
    </w:p>
    <w:p w14:paraId="4222B31B" w14:textId="409F0A87" w:rsidR="004E51BC" w:rsidRPr="004E51BC" w:rsidRDefault="004E51BC" w:rsidP="004E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2E634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483DDA24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4. Qual o predicativo do sujeito do primeiro quadrinho?</w:t>
      </w:r>
    </w:p>
    <w:p w14:paraId="3063B9E1" w14:textId="77777777" w:rsidR="004E51BC" w:rsidRDefault="004E51BC" w:rsidP="004E5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289F3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2E13BE38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5. Localize o objeto direto da segunda oração no segundo quadrinho.</w:t>
      </w:r>
    </w:p>
    <w:p w14:paraId="7CDEC899" w14:textId="77777777" w:rsid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17A98015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6. Se a oração tem um objeto direto, isso revela que o verbo será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a) transitivo direto.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lastRenderedPageBreak/>
        <w:t>b) transitivo indireto.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c) intransitivo.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d) de ligação.</w:t>
      </w:r>
    </w:p>
    <w:p w14:paraId="5CA364CB" w14:textId="77777777" w:rsidR="004E51BC" w:rsidRPr="004E51BC" w:rsidRDefault="004E51BC" w:rsidP="004E51BC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7. Na oração do último quadrinho, o termo “no meu mundo” é classificado sintaticamente como adjunto adverbial de lugar, desse modo, o verbo “está” será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a) transitivo direto.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b) transitivo indireto.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c) intransitivo.</w:t>
      </w:r>
      <w:r w:rsidRPr="004E51BC">
        <w:rPr>
          <w:rFonts w:ascii="Arial" w:eastAsia="Times New Roman" w:hAnsi="Arial" w:cs="Arial"/>
          <w:color w:val="000000"/>
          <w:sz w:val="27"/>
          <w:szCs w:val="27"/>
        </w:rPr>
        <w:br/>
        <w:t>d) de ligação.</w:t>
      </w:r>
    </w:p>
    <w:p w14:paraId="035E9E4F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8. Qual o sujeito da segunda oração do segundo quadrinho?</w:t>
      </w:r>
    </w:p>
    <w:p w14:paraId="46B611D6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7ABCF0C1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9. Observe as orações abaixo e identifique os verbos classificando-os como verbo transitivo direto, verbo transitivo indireto, verbo de ligação ou verbo intransitivo.</w:t>
      </w:r>
    </w:p>
    <w:p w14:paraId="1FB00C7C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 xml:space="preserve">a) Você tomou a vacina contra o </w:t>
      </w:r>
      <w:proofErr w:type="spellStart"/>
      <w:r w:rsidRPr="004E51BC">
        <w:rPr>
          <w:rFonts w:ascii="Arial" w:eastAsia="Times New Roman" w:hAnsi="Arial" w:cs="Arial"/>
          <w:color w:val="000000"/>
          <w:sz w:val="27"/>
          <w:szCs w:val="27"/>
        </w:rPr>
        <w:t>coronavírus</w:t>
      </w:r>
      <w:proofErr w:type="spellEnd"/>
      <w:r w:rsidRPr="004E51BC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14:paraId="441BDAB2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68299B83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b) Os deputados gostaram da ideia do ministro do turismo.</w:t>
      </w:r>
    </w:p>
    <w:p w14:paraId="7BA1C83C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72C35064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c) Eu sou o máximo!</w:t>
      </w:r>
    </w:p>
    <w:p w14:paraId="088BA361" w14:textId="77777777" w:rsidR="004E51BC" w:rsidRDefault="004E51BC" w:rsidP="004E5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1530E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d) Você não tem alguma mobília velha?</w:t>
      </w:r>
    </w:p>
    <w:p w14:paraId="70078432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50B9C5DF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e) Eu moro em Pernambuco.</w:t>
      </w:r>
    </w:p>
    <w:p w14:paraId="6B6768B3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5CD6B890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 xml:space="preserve">f) Todos deveriam ter medo da </w:t>
      </w:r>
      <w:proofErr w:type="spellStart"/>
      <w:r w:rsidRPr="004E51BC">
        <w:rPr>
          <w:rFonts w:ascii="Arial" w:eastAsia="Times New Roman" w:hAnsi="Arial" w:cs="Arial"/>
          <w:color w:val="000000"/>
          <w:sz w:val="27"/>
          <w:szCs w:val="27"/>
        </w:rPr>
        <w:t>Covid</w:t>
      </w:r>
      <w:proofErr w:type="spellEnd"/>
      <w:r w:rsidRPr="004E51BC">
        <w:rPr>
          <w:rFonts w:ascii="Arial" w:eastAsia="Times New Roman" w:hAnsi="Arial" w:cs="Arial"/>
          <w:color w:val="000000"/>
          <w:sz w:val="27"/>
          <w:szCs w:val="27"/>
        </w:rPr>
        <w:t xml:space="preserve"> 19.</w:t>
      </w:r>
    </w:p>
    <w:p w14:paraId="792882A6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48B2A82D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g) Pus o meu sonho num navio.</w:t>
      </w:r>
    </w:p>
    <w:p w14:paraId="2229229A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29F3BB6D" w14:textId="77777777" w:rsidR="004E51B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h) Todos estavam felizes na posse do novo prefeito.</w:t>
      </w:r>
    </w:p>
    <w:p w14:paraId="1F213102" w14:textId="77777777" w:rsid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65935EF0" w14:textId="5761E301" w:rsidR="004D50EC" w:rsidRPr="004E51BC" w:rsidRDefault="004E51BC" w:rsidP="004E5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4E51BC">
        <w:rPr>
          <w:rFonts w:ascii="Arial" w:eastAsia="Times New Roman" w:hAnsi="Arial" w:cs="Arial"/>
          <w:color w:val="000000"/>
          <w:sz w:val="27"/>
          <w:szCs w:val="27"/>
        </w:rPr>
        <w:t>i) As crianças machucaram-se no brinquedo da praça.</w:t>
      </w:r>
    </w:p>
    <w:sectPr w:rsidR="004D50EC" w:rsidRPr="004E51BC">
      <w:pgSz w:w="11907" w:h="16840"/>
      <w:pgMar w:top="567" w:right="567" w:bottom="284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 Medium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27CE9"/>
    <w:rsid w:val="000D0ED4"/>
    <w:rsid w:val="002337D8"/>
    <w:rsid w:val="004D50EC"/>
    <w:rsid w:val="004E350E"/>
    <w:rsid w:val="004E51BC"/>
    <w:rsid w:val="005077A6"/>
    <w:rsid w:val="005C3DEC"/>
    <w:rsid w:val="006B1AAC"/>
    <w:rsid w:val="006F3E64"/>
    <w:rsid w:val="00744633"/>
    <w:rsid w:val="007B2AD5"/>
    <w:rsid w:val="00927CE9"/>
    <w:rsid w:val="0097380F"/>
    <w:rsid w:val="00991F56"/>
    <w:rsid w:val="00B93338"/>
    <w:rsid w:val="00C24436"/>
    <w:rsid w:val="00D13A6F"/>
    <w:rsid w:val="00D4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7558"/>
  <w15:docId w15:val="{90A6FA70-664E-46FB-904C-2A3B95C2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6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lack-color">
    <w:name w:val="has-black-color"/>
    <w:basedOn w:val="Normal"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44633"/>
    <w:rPr>
      <w:b/>
      <w:bCs/>
    </w:rPr>
  </w:style>
  <w:style w:type="paragraph" w:customStyle="1" w:styleId="pt-0">
    <w:name w:val="pt-0"/>
    <w:basedOn w:val="Normal"/>
    <w:rsid w:val="005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7w1wPalsMZ+BSdhJT8HP4DptQ==">CgMxLjA4AHIhMW9oSlUzNUJSby1xdjN5Z1R6Q3B1alVVMWFiQzRHMzVa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Cruz</dc:creator>
  <cp:lastModifiedBy>Positivo</cp:lastModifiedBy>
  <cp:revision>12</cp:revision>
  <dcterms:created xsi:type="dcterms:W3CDTF">2025-03-19T12:32:00Z</dcterms:created>
  <dcterms:modified xsi:type="dcterms:W3CDTF">2025-10-20T10:31:00Z</dcterms:modified>
</cp:coreProperties>
</file>