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2653" w14:textId="404279E6" w:rsidR="00D82011" w:rsidRDefault="00D82011" w:rsidP="00D820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CORREÇÃO DOS EXERCÍCIOS INICIADOS EM SALA- PÁGINAS 96 A 98 DA APOSTILA  - PORTUGUÊS</w:t>
      </w:r>
    </w:p>
    <w:p w14:paraId="0CDE424F" w14:textId="77777777" w:rsidR="00D82011" w:rsidRDefault="00D82011" w:rsidP="00D820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2F39413" w14:textId="56C47A8C" w:rsidR="00D82011" w:rsidRPr="00AF0367" w:rsidRDefault="00D82011" w:rsidP="00D820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AF0367">
        <w:rPr>
          <w:rFonts w:cstheme="minorHAnsi"/>
          <w:b/>
          <w:sz w:val="20"/>
          <w:szCs w:val="20"/>
          <w:u w:val="single"/>
        </w:rPr>
        <w:t>Capítulo 16</w:t>
      </w:r>
    </w:p>
    <w:p w14:paraId="55845BFE" w14:textId="77777777" w:rsidR="00D82011" w:rsidRDefault="00D82011" w:rsidP="00D82011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</w:rPr>
      </w:pPr>
    </w:p>
    <w:p w14:paraId="51C9F6DE" w14:textId="77777777" w:rsidR="00D82011" w:rsidRPr="00E856C4" w:rsidRDefault="00D82011" w:rsidP="00D8201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0"/>
          <w:szCs w:val="30"/>
        </w:rPr>
      </w:pPr>
      <w:r w:rsidRPr="00E856C4">
        <w:rPr>
          <w:rFonts w:eastAsia="Times New Roman" w:cstheme="minorHAnsi"/>
          <w:bCs/>
          <w:color w:val="000000"/>
          <w:sz w:val="30"/>
          <w:szCs w:val="30"/>
        </w:rPr>
        <w:t>1.</w:t>
      </w:r>
    </w:p>
    <w:p w14:paraId="4C107A17" w14:textId="77777777" w:rsidR="00D82011" w:rsidRPr="00E856C4" w:rsidRDefault="00D82011" w:rsidP="00D8201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0"/>
          <w:szCs w:val="30"/>
        </w:rPr>
      </w:pPr>
      <w:r w:rsidRPr="00E856C4">
        <w:rPr>
          <w:rFonts w:eastAsia="Times New Roman" w:cstheme="minorHAnsi"/>
          <w:bCs/>
          <w:color w:val="000000"/>
          <w:sz w:val="30"/>
          <w:szCs w:val="30"/>
        </w:rPr>
        <w:t>a) </w:t>
      </w:r>
      <w:r w:rsidRPr="00E856C4">
        <w:rPr>
          <w:rFonts w:eastAsia="Times New Roman" w:cstheme="minorHAnsi"/>
          <w:iCs/>
          <w:color w:val="000000"/>
          <w:sz w:val="30"/>
          <w:szCs w:val="30"/>
        </w:rPr>
        <w:t>a peruca; o acessório; a calvície</w:t>
      </w:r>
    </w:p>
    <w:p w14:paraId="2F289D39" w14:textId="77777777" w:rsidR="00D82011" w:rsidRPr="00E856C4" w:rsidRDefault="00D82011" w:rsidP="00D8201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0"/>
          <w:szCs w:val="30"/>
        </w:rPr>
      </w:pPr>
      <w:r w:rsidRPr="00E856C4">
        <w:rPr>
          <w:rFonts w:eastAsia="Times New Roman" w:cstheme="minorHAnsi"/>
          <w:bCs/>
          <w:color w:val="000000"/>
          <w:sz w:val="30"/>
          <w:szCs w:val="30"/>
        </w:rPr>
        <w:t>b) </w:t>
      </w:r>
      <w:r w:rsidRPr="00E856C4">
        <w:rPr>
          <w:rFonts w:eastAsia="Times New Roman" w:cstheme="minorHAnsi"/>
          <w:iCs/>
          <w:color w:val="000000"/>
          <w:sz w:val="30"/>
          <w:szCs w:val="30"/>
        </w:rPr>
        <w:t>É objeto indireto, pois vem antecedido por preposição.</w:t>
      </w:r>
    </w:p>
    <w:p w14:paraId="44245784" w14:textId="77777777" w:rsidR="00D82011" w:rsidRPr="00E856C4" w:rsidRDefault="00D82011" w:rsidP="00D82011">
      <w:pPr>
        <w:spacing w:after="0" w:line="240" w:lineRule="auto"/>
        <w:rPr>
          <w:rFonts w:cstheme="minorHAnsi"/>
          <w:sz w:val="30"/>
          <w:szCs w:val="30"/>
        </w:rPr>
      </w:pPr>
    </w:p>
    <w:p w14:paraId="413E4B8E" w14:textId="77777777" w:rsidR="00D82011" w:rsidRPr="00E856C4" w:rsidRDefault="00D82011" w:rsidP="00D82011">
      <w:pPr>
        <w:spacing w:after="0" w:line="240" w:lineRule="auto"/>
        <w:rPr>
          <w:rFonts w:cstheme="minorHAnsi"/>
          <w:sz w:val="30"/>
          <w:szCs w:val="30"/>
        </w:rPr>
      </w:pPr>
      <w:r w:rsidRPr="00E856C4">
        <w:rPr>
          <w:rFonts w:cstheme="minorHAnsi"/>
          <w:sz w:val="30"/>
          <w:szCs w:val="30"/>
        </w:rPr>
        <w:t>2.</w:t>
      </w:r>
    </w:p>
    <w:p w14:paraId="0DE54FF2" w14:textId="77777777" w:rsidR="00D82011" w:rsidRPr="00E856C4" w:rsidRDefault="00D82011" w:rsidP="00D82011">
      <w:pPr>
        <w:spacing w:after="0" w:line="240" w:lineRule="auto"/>
        <w:rPr>
          <w:rFonts w:cstheme="minorHAnsi"/>
          <w:sz w:val="30"/>
          <w:szCs w:val="30"/>
        </w:rPr>
      </w:pPr>
      <w:r w:rsidRPr="00E856C4">
        <w:rPr>
          <w:rFonts w:cstheme="minorHAnsi"/>
          <w:bCs/>
          <w:color w:val="000000"/>
          <w:sz w:val="30"/>
          <w:szCs w:val="30"/>
          <w:shd w:val="clear" w:color="auto" w:fill="FFFFFF"/>
        </w:rPr>
        <w:t>a)</w:t>
      </w:r>
      <w:r w:rsidRPr="00E856C4">
        <w:rPr>
          <w:rFonts w:cstheme="minorHAnsi"/>
          <w:iCs/>
          <w:color w:val="000000"/>
          <w:sz w:val="30"/>
          <w:szCs w:val="30"/>
          <w:shd w:val="clear" w:color="auto" w:fill="FFFFFF"/>
        </w:rPr>
        <w:t> luz roxa</w:t>
      </w:r>
      <w:r w:rsidRPr="00E856C4">
        <w:rPr>
          <w:rFonts w:cstheme="minorHAnsi"/>
          <w:color w:val="000000"/>
          <w:sz w:val="30"/>
          <w:szCs w:val="30"/>
        </w:rPr>
        <w:br/>
      </w:r>
      <w:r w:rsidRPr="00E856C4">
        <w:rPr>
          <w:rFonts w:cstheme="minorHAnsi"/>
          <w:bCs/>
          <w:color w:val="000000"/>
          <w:sz w:val="30"/>
          <w:szCs w:val="30"/>
          <w:shd w:val="clear" w:color="auto" w:fill="FFFFFF"/>
        </w:rPr>
        <w:t>b) </w:t>
      </w:r>
      <w:r w:rsidRPr="00E856C4">
        <w:rPr>
          <w:rFonts w:cstheme="minorHAnsi"/>
          <w:iCs/>
          <w:color w:val="000000"/>
          <w:sz w:val="30"/>
          <w:szCs w:val="30"/>
          <w:shd w:val="clear" w:color="auto" w:fill="FFFFFF"/>
        </w:rPr>
        <w:t>luz</w:t>
      </w:r>
      <w:r w:rsidRPr="00E856C4">
        <w:rPr>
          <w:rFonts w:cstheme="minorHAnsi"/>
          <w:color w:val="000000"/>
          <w:sz w:val="30"/>
          <w:szCs w:val="30"/>
        </w:rPr>
        <w:br/>
      </w:r>
      <w:r w:rsidRPr="00E856C4">
        <w:rPr>
          <w:rFonts w:cstheme="minorHAnsi"/>
          <w:bCs/>
          <w:color w:val="000000"/>
          <w:sz w:val="30"/>
          <w:szCs w:val="30"/>
          <w:shd w:val="clear" w:color="auto" w:fill="FFFFFF"/>
        </w:rPr>
        <w:t>c)</w:t>
      </w:r>
      <w:r w:rsidRPr="00E856C4">
        <w:rPr>
          <w:rFonts w:cstheme="minorHAnsi"/>
          <w:color w:val="000000"/>
          <w:sz w:val="30"/>
          <w:szCs w:val="30"/>
          <w:shd w:val="clear" w:color="auto" w:fill="FFFFFF"/>
        </w:rPr>
        <w:t> </w:t>
      </w:r>
      <w:r w:rsidRPr="00E856C4">
        <w:rPr>
          <w:rFonts w:cstheme="minorHAnsi"/>
          <w:iCs/>
          <w:color w:val="000000"/>
          <w:sz w:val="30"/>
          <w:szCs w:val="30"/>
          <w:shd w:val="clear" w:color="auto" w:fill="FFFFFF"/>
        </w:rPr>
        <w:t>adjetivo</w:t>
      </w:r>
    </w:p>
    <w:p w14:paraId="3138A3B9" w14:textId="77777777" w:rsidR="00D82011" w:rsidRPr="00E856C4" w:rsidRDefault="00D82011" w:rsidP="00D82011">
      <w:pPr>
        <w:spacing w:after="0" w:line="240" w:lineRule="auto"/>
        <w:rPr>
          <w:rFonts w:cstheme="minorHAnsi"/>
          <w:sz w:val="30"/>
          <w:szCs w:val="30"/>
        </w:rPr>
      </w:pPr>
    </w:p>
    <w:p w14:paraId="64EDBB82" w14:textId="77777777" w:rsidR="00D82011" w:rsidRPr="00E856C4" w:rsidRDefault="00D82011" w:rsidP="00D82011">
      <w:pPr>
        <w:spacing w:after="0" w:line="240" w:lineRule="auto"/>
        <w:rPr>
          <w:rFonts w:cstheme="minorHAnsi"/>
          <w:sz w:val="30"/>
          <w:szCs w:val="30"/>
        </w:rPr>
      </w:pPr>
      <w:r w:rsidRPr="00E856C4">
        <w:rPr>
          <w:rFonts w:cstheme="minorHAnsi"/>
          <w:sz w:val="30"/>
          <w:szCs w:val="30"/>
        </w:rPr>
        <w:t>3.</w:t>
      </w:r>
    </w:p>
    <w:p w14:paraId="0F3F5920" w14:textId="77777777" w:rsidR="00D82011" w:rsidRPr="00AF0367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  <w:r w:rsidRPr="00AF0367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O Nordeste – objeto direto</w:t>
      </w:r>
    </w:p>
    <w:p w14:paraId="0C4ACD83" w14:textId="77777777" w:rsidR="00D82011" w:rsidRPr="00AF0367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Em meu namorado – objeto indireto</w:t>
      </w:r>
    </w:p>
    <w:p w14:paraId="2CBAC680" w14:textId="77777777" w:rsidR="00D82011" w:rsidRPr="00AF0367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De música popular brasileira – objeto indireto</w:t>
      </w:r>
    </w:p>
    <w:p w14:paraId="145DE0EA" w14:textId="77777777" w:rsidR="00D82011" w:rsidRPr="00AF0367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  <w:r w:rsidRPr="00AF0367">
        <w:rPr>
          <w:rFonts w:cstheme="minorHAnsi"/>
          <w:sz w:val="20"/>
          <w:szCs w:val="20"/>
        </w:rPr>
        <w:t xml:space="preserve">d) </w:t>
      </w:r>
      <w:r>
        <w:rPr>
          <w:rFonts w:cstheme="minorHAnsi"/>
          <w:sz w:val="20"/>
          <w:szCs w:val="20"/>
        </w:rPr>
        <w:t>uma camisa bonita – objeto direto; para Pedro – objeto indireto</w:t>
      </w:r>
    </w:p>
    <w:p w14:paraId="708A1E43" w14:textId="77777777" w:rsidR="00D82011" w:rsidRPr="00AF0367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  <w:r w:rsidRPr="00AF0367">
        <w:rPr>
          <w:rFonts w:cstheme="minorHAnsi"/>
          <w:sz w:val="20"/>
          <w:szCs w:val="20"/>
        </w:rPr>
        <w:t xml:space="preserve">e) </w:t>
      </w:r>
      <w:r>
        <w:rPr>
          <w:rFonts w:cstheme="minorHAnsi"/>
          <w:sz w:val="20"/>
          <w:szCs w:val="20"/>
        </w:rPr>
        <w:t>a aldeia – objeto direto</w:t>
      </w:r>
    </w:p>
    <w:p w14:paraId="7DB7E573" w14:textId="77777777" w:rsidR="00D82011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</w:p>
    <w:p w14:paraId="12EA6963" w14:textId="77777777" w:rsidR="00D82011" w:rsidRPr="00AF0367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AF0367">
        <w:rPr>
          <w:rFonts w:cstheme="minorHAnsi"/>
          <w:sz w:val="20"/>
          <w:szCs w:val="20"/>
        </w:rPr>
        <w:t>.</w:t>
      </w:r>
    </w:p>
    <w:p w14:paraId="45D9B123" w14:textId="77777777" w:rsidR="00D82011" w:rsidRPr="00AF0367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  <w:r w:rsidRPr="00AF0367">
        <w:rPr>
          <w:rFonts w:cstheme="minorHAnsi"/>
          <w:sz w:val="20"/>
          <w:szCs w:val="20"/>
        </w:rPr>
        <w:t xml:space="preserve">Sujeito: O homem / Núcleo do sujeito: Homem </w:t>
      </w:r>
    </w:p>
    <w:p w14:paraId="4B6D7211" w14:textId="77777777" w:rsidR="00D82011" w:rsidRPr="00AF0367" w:rsidRDefault="00D82011" w:rsidP="00D8201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AF0367">
        <w:rPr>
          <w:rFonts w:cstheme="minorHAnsi"/>
          <w:sz w:val="20"/>
          <w:szCs w:val="20"/>
        </w:rPr>
        <w:t xml:space="preserve">Predicado verbal: </w:t>
      </w:r>
      <w:r w:rsidRPr="00AF0367">
        <w:rPr>
          <w:rFonts w:eastAsia="Times New Roman" w:cstheme="minorHAnsi"/>
          <w:color w:val="000000"/>
          <w:sz w:val="20"/>
          <w:szCs w:val="20"/>
        </w:rPr>
        <w:t>explica a lua, o sol, as estrelas, o vento, os relâmpagos, o trovão, a chuva e o arco-íris.”</w:t>
      </w:r>
    </w:p>
    <w:p w14:paraId="40BDD4A9" w14:textId="77777777" w:rsidR="00D82011" w:rsidRPr="00AF0367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  <w:r w:rsidRPr="00AF0367">
        <w:rPr>
          <w:rFonts w:cstheme="minorHAnsi"/>
          <w:sz w:val="20"/>
          <w:szCs w:val="20"/>
        </w:rPr>
        <w:t>Verbo transitivo direto: explica</w:t>
      </w:r>
    </w:p>
    <w:p w14:paraId="4D94331B" w14:textId="77777777" w:rsidR="00D82011" w:rsidRPr="00AF0367" w:rsidRDefault="00D82011" w:rsidP="00D82011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AF0367">
        <w:rPr>
          <w:rFonts w:cstheme="minorHAnsi"/>
          <w:sz w:val="20"/>
          <w:szCs w:val="20"/>
        </w:rPr>
        <w:t xml:space="preserve">Objetos diretos: </w:t>
      </w:r>
      <w:r w:rsidRPr="00AF0367">
        <w:rPr>
          <w:rFonts w:eastAsia="Times New Roman" w:cstheme="minorHAnsi"/>
          <w:color w:val="000000"/>
          <w:sz w:val="20"/>
          <w:szCs w:val="20"/>
        </w:rPr>
        <w:t>a lua, o sol, as estrelas, o vento, os relâmpagos, o trovão, a chuva e o arco-íris</w:t>
      </w:r>
    </w:p>
    <w:p w14:paraId="4979793C" w14:textId="77777777" w:rsidR="00D82011" w:rsidRPr="00AF0367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</w:p>
    <w:p w14:paraId="542CD840" w14:textId="77777777" w:rsidR="00D82011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</w:p>
    <w:p w14:paraId="5770E6D7" w14:textId="77777777" w:rsidR="00D82011" w:rsidRPr="00AF0367" w:rsidRDefault="00D82011" w:rsidP="00D8201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Pr="00AF0367">
        <w:rPr>
          <w:rFonts w:cstheme="minorHAnsi"/>
          <w:sz w:val="20"/>
          <w:szCs w:val="20"/>
        </w:rPr>
        <w:t>.</w:t>
      </w:r>
    </w:p>
    <w:p w14:paraId="2154ACE9" w14:textId="77777777" w:rsidR="00D82011" w:rsidRPr="0086141E" w:rsidRDefault="00D82011" w:rsidP="00D82011">
      <w:pPr>
        <w:spacing w:after="160" w:line="259" w:lineRule="auto"/>
        <w:rPr>
          <w:rFonts w:eastAsia="Calibri" w:cstheme="minorHAns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7"/>
        <w:gridCol w:w="2369"/>
        <w:gridCol w:w="2420"/>
      </w:tblGrid>
      <w:tr w:rsidR="00D82011" w14:paraId="04B6CC1C" w14:textId="77777777" w:rsidTr="00F325D9">
        <w:trPr>
          <w:trHeight w:val="323"/>
        </w:trPr>
        <w:tc>
          <w:tcPr>
            <w:tcW w:w="2397" w:type="dxa"/>
          </w:tcPr>
          <w:p w14:paraId="487A2236" w14:textId="77777777" w:rsidR="00D82011" w:rsidRPr="001C547E" w:rsidRDefault="00D82011" w:rsidP="00F325D9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Verbos</w:t>
            </w:r>
          </w:p>
        </w:tc>
        <w:tc>
          <w:tcPr>
            <w:tcW w:w="2369" w:type="dxa"/>
          </w:tcPr>
          <w:p w14:paraId="107F5AF8" w14:textId="77777777" w:rsidR="00D82011" w:rsidRPr="001C547E" w:rsidRDefault="00D82011" w:rsidP="00F325D9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Objeto direto</w:t>
            </w:r>
          </w:p>
        </w:tc>
        <w:tc>
          <w:tcPr>
            <w:tcW w:w="2420" w:type="dxa"/>
          </w:tcPr>
          <w:p w14:paraId="00D19E69" w14:textId="77777777" w:rsidR="00D82011" w:rsidRPr="001C547E" w:rsidRDefault="00D82011" w:rsidP="00F325D9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Objeto indireto</w:t>
            </w:r>
          </w:p>
        </w:tc>
      </w:tr>
      <w:tr w:rsidR="00D82011" w14:paraId="4375D434" w14:textId="77777777" w:rsidTr="00F325D9">
        <w:trPr>
          <w:trHeight w:val="313"/>
        </w:trPr>
        <w:tc>
          <w:tcPr>
            <w:tcW w:w="2397" w:type="dxa"/>
          </w:tcPr>
          <w:p w14:paraId="73C0F6DB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Puxava</w:t>
            </w:r>
          </w:p>
        </w:tc>
        <w:tc>
          <w:tcPr>
            <w:tcW w:w="2369" w:type="dxa"/>
          </w:tcPr>
          <w:p w14:paraId="4CCB2D19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Conversa</w:t>
            </w:r>
          </w:p>
        </w:tc>
        <w:tc>
          <w:tcPr>
            <w:tcW w:w="2420" w:type="dxa"/>
          </w:tcPr>
          <w:p w14:paraId="298DE423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D82011" w14:paraId="645625B4" w14:textId="77777777" w:rsidTr="00F325D9">
        <w:trPr>
          <w:trHeight w:val="323"/>
        </w:trPr>
        <w:tc>
          <w:tcPr>
            <w:tcW w:w="2397" w:type="dxa"/>
          </w:tcPr>
          <w:p w14:paraId="1A5A9F4B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Atendeu</w:t>
            </w:r>
          </w:p>
        </w:tc>
        <w:tc>
          <w:tcPr>
            <w:tcW w:w="2369" w:type="dxa"/>
          </w:tcPr>
          <w:p w14:paraId="219DAFE7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14:paraId="3971F87A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Ao telefonema</w:t>
            </w:r>
          </w:p>
        </w:tc>
      </w:tr>
      <w:tr w:rsidR="00D82011" w14:paraId="5C3A9D6F" w14:textId="77777777" w:rsidTr="00F325D9">
        <w:trPr>
          <w:trHeight w:val="313"/>
        </w:trPr>
        <w:tc>
          <w:tcPr>
            <w:tcW w:w="2397" w:type="dxa"/>
          </w:tcPr>
          <w:p w14:paraId="57F14BDF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Inventava</w:t>
            </w:r>
          </w:p>
        </w:tc>
        <w:tc>
          <w:tcPr>
            <w:tcW w:w="2369" w:type="dxa"/>
          </w:tcPr>
          <w:p w14:paraId="5EF88FEA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Palavras</w:t>
            </w:r>
          </w:p>
        </w:tc>
        <w:tc>
          <w:tcPr>
            <w:tcW w:w="2420" w:type="dxa"/>
          </w:tcPr>
          <w:p w14:paraId="00B5DF0D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D82011" w14:paraId="659D2AAC" w14:textId="77777777" w:rsidTr="00F325D9">
        <w:trPr>
          <w:trHeight w:val="323"/>
        </w:trPr>
        <w:tc>
          <w:tcPr>
            <w:tcW w:w="2397" w:type="dxa"/>
          </w:tcPr>
          <w:p w14:paraId="4FB68F81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Traduziam</w:t>
            </w:r>
          </w:p>
        </w:tc>
        <w:tc>
          <w:tcPr>
            <w:tcW w:w="2369" w:type="dxa"/>
          </w:tcPr>
          <w:p w14:paraId="29AC278C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Ternura</w:t>
            </w:r>
          </w:p>
        </w:tc>
        <w:tc>
          <w:tcPr>
            <w:tcW w:w="2420" w:type="dxa"/>
          </w:tcPr>
          <w:p w14:paraId="4C75FDFA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D82011" w14:paraId="0BDB1EE0" w14:textId="77777777" w:rsidTr="00F325D9">
        <w:trPr>
          <w:trHeight w:val="323"/>
        </w:trPr>
        <w:tc>
          <w:tcPr>
            <w:tcW w:w="2397" w:type="dxa"/>
          </w:tcPr>
          <w:p w14:paraId="597AF3EE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Gostava</w:t>
            </w:r>
          </w:p>
        </w:tc>
        <w:tc>
          <w:tcPr>
            <w:tcW w:w="2369" w:type="dxa"/>
          </w:tcPr>
          <w:p w14:paraId="5CECDD6E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14:paraId="05F7BB5A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De muita conversa</w:t>
            </w:r>
          </w:p>
        </w:tc>
      </w:tr>
      <w:tr w:rsidR="00D82011" w14:paraId="78C2F803" w14:textId="77777777" w:rsidTr="00F325D9">
        <w:trPr>
          <w:trHeight w:val="528"/>
        </w:trPr>
        <w:tc>
          <w:tcPr>
            <w:tcW w:w="2397" w:type="dxa"/>
          </w:tcPr>
          <w:p w14:paraId="703C2D2C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Optaram</w:t>
            </w:r>
          </w:p>
        </w:tc>
        <w:tc>
          <w:tcPr>
            <w:tcW w:w="2369" w:type="dxa"/>
          </w:tcPr>
          <w:p w14:paraId="4F9DDADC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14:paraId="75E1F6B8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Pelo livro didático mais simples</w:t>
            </w:r>
          </w:p>
        </w:tc>
      </w:tr>
      <w:tr w:rsidR="00D82011" w14:paraId="44AB94B4" w14:textId="77777777" w:rsidTr="00F325D9">
        <w:trPr>
          <w:trHeight w:val="313"/>
        </w:trPr>
        <w:tc>
          <w:tcPr>
            <w:tcW w:w="2397" w:type="dxa"/>
          </w:tcPr>
          <w:p w14:paraId="6AB17F00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Distribuiu</w:t>
            </w:r>
          </w:p>
        </w:tc>
        <w:tc>
          <w:tcPr>
            <w:tcW w:w="2369" w:type="dxa"/>
          </w:tcPr>
          <w:p w14:paraId="36622334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Dinheiro público</w:t>
            </w:r>
          </w:p>
        </w:tc>
        <w:tc>
          <w:tcPr>
            <w:tcW w:w="2420" w:type="dxa"/>
          </w:tcPr>
          <w:p w14:paraId="6DED538F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Aos seus amigos</w:t>
            </w:r>
          </w:p>
        </w:tc>
      </w:tr>
      <w:tr w:rsidR="00D82011" w14:paraId="75530886" w14:textId="77777777" w:rsidTr="00F325D9">
        <w:trPr>
          <w:trHeight w:val="334"/>
        </w:trPr>
        <w:tc>
          <w:tcPr>
            <w:tcW w:w="2397" w:type="dxa"/>
          </w:tcPr>
          <w:p w14:paraId="05748BB2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ofereceu</w:t>
            </w:r>
          </w:p>
        </w:tc>
        <w:tc>
          <w:tcPr>
            <w:tcW w:w="2369" w:type="dxa"/>
          </w:tcPr>
          <w:p w14:paraId="631FD805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Uma festa junina</w:t>
            </w:r>
          </w:p>
        </w:tc>
        <w:tc>
          <w:tcPr>
            <w:tcW w:w="2420" w:type="dxa"/>
          </w:tcPr>
          <w:p w14:paraId="57AF2609" w14:textId="77777777" w:rsidR="00D82011" w:rsidRPr="001C547E" w:rsidRDefault="00D82011" w:rsidP="00F325D9">
            <w:pPr>
              <w:spacing w:after="160" w:line="259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1C547E">
              <w:rPr>
                <w:rFonts w:eastAsia="Calibri" w:cstheme="minorHAnsi"/>
                <w:sz w:val="20"/>
                <w:szCs w:val="20"/>
                <w:lang w:eastAsia="en-US"/>
              </w:rPr>
              <w:t>À vizinhança</w:t>
            </w:r>
          </w:p>
        </w:tc>
      </w:tr>
    </w:tbl>
    <w:p w14:paraId="0D7AF40B" w14:textId="77777777" w:rsidR="00D82011" w:rsidRPr="0086141E" w:rsidRDefault="00D82011" w:rsidP="00D82011">
      <w:pPr>
        <w:spacing w:after="160" w:line="259" w:lineRule="auto"/>
        <w:rPr>
          <w:rFonts w:eastAsia="Calibri" w:cstheme="minorHAnsi"/>
          <w:b/>
          <w:lang w:eastAsia="en-US"/>
        </w:rPr>
      </w:pPr>
    </w:p>
    <w:p w14:paraId="31B1E928" w14:textId="77777777" w:rsidR="004B3CB1" w:rsidRDefault="004B3CB1"/>
    <w:sectPr w:rsidR="004B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11"/>
    <w:rsid w:val="004B3CB1"/>
    <w:rsid w:val="00D8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39F8"/>
  <w15:chartTrackingRefBased/>
  <w15:docId w15:val="{A5B7213F-D603-4F9E-A337-F02ACD9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1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8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1</cp:revision>
  <dcterms:created xsi:type="dcterms:W3CDTF">2025-11-04T13:45:00Z</dcterms:created>
  <dcterms:modified xsi:type="dcterms:W3CDTF">2025-11-04T13:46:00Z</dcterms:modified>
</cp:coreProperties>
</file>