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 xml:space="preserve">CEMP – Centro Educacional </w:t>
      </w:r>
      <w:proofErr w:type="spellStart"/>
      <w:r w:rsidR="00851408" w:rsidRPr="003748A1">
        <w:rPr>
          <w:szCs w:val="28"/>
        </w:rPr>
        <w:t>Marapendi</w:t>
      </w:r>
      <w:proofErr w:type="spellEnd"/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08C86301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 w:rsidR="006821C5">
        <w:rPr>
          <w:b/>
          <w:sz w:val="22"/>
          <w:szCs w:val="22"/>
        </w:rPr>
        <w:t>Larissa S</w:t>
      </w:r>
      <w:r w:rsidR="00B97E89" w:rsidRPr="006821C5">
        <w:rPr>
          <w:b/>
          <w:color w:val="000000" w:themeColor="text1"/>
          <w:sz w:val="22"/>
          <w:szCs w:val="22"/>
        </w:rPr>
        <w:t xml:space="preserve">        </w:t>
      </w:r>
      <w:r w:rsidR="00796CE5" w:rsidRPr="006821C5">
        <w:rPr>
          <w:b/>
          <w:color w:val="000000" w:themeColor="text1"/>
          <w:sz w:val="22"/>
          <w:szCs w:val="22"/>
        </w:rPr>
        <w:t xml:space="preserve"> </w:t>
      </w:r>
      <w:r w:rsidR="003F5C6A" w:rsidRPr="006821C5">
        <w:rPr>
          <w:b/>
          <w:color w:val="000000" w:themeColor="text1"/>
          <w:sz w:val="22"/>
          <w:szCs w:val="22"/>
        </w:rPr>
        <w:t xml:space="preserve"> </w:t>
      </w:r>
      <w:r w:rsidRPr="006821C5">
        <w:rPr>
          <w:b/>
          <w:color w:val="000000" w:themeColor="text1"/>
          <w:sz w:val="22"/>
          <w:szCs w:val="22"/>
        </w:rPr>
        <w:t xml:space="preserve"> </w:t>
      </w:r>
      <w:r w:rsidR="00AE0445" w:rsidRPr="006821C5">
        <w:rPr>
          <w:b/>
          <w:color w:val="000000" w:themeColor="text1"/>
          <w:sz w:val="22"/>
          <w:szCs w:val="22"/>
        </w:rPr>
        <w:t xml:space="preserve"> </w:t>
      </w:r>
      <w:r w:rsidR="006821C5">
        <w:rPr>
          <w:b/>
          <w:color w:val="000000" w:themeColor="text1"/>
          <w:sz w:val="22"/>
          <w:szCs w:val="22"/>
        </w:rPr>
        <w:t>8</w:t>
      </w:r>
      <w:r w:rsidR="00851408" w:rsidRPr="006821C5">
        <w:rPr>
          <w:b/>
          <w:color w:val="000000" w:themeColor="text1"/>
          <w:sz w:val="22"/>
          <w:szCs w:val="22"/>
          <w:u w:val="single"/>
          <w:vertAlign w:val="superscript"/>
        </w:rPr>
        <w:t>o</w:t>
      </w:r>
      <w:r w:rsidR="00851408" w:rsidRPr="006821C5">
        <w:rPr>
          <w:b/>
          <w:color w:val="000000" w:themeColor="text1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</w:rPr>
        <w:t>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4A6B1676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897" y="2581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C4BD9A" w14:textId="0A8AC2FB" w:rsidR="006821C5" w:rsidRPr="006821C5" w:rsidRDefault="00C6084C" w:rsidP="006821C5">
                              <w:pPr>
                                <w:pStyle w:val="Ttulo1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color w:val="EE0000"/>
                                </w:rPr>
                                <w:t xml:space="preserve"> </w:t>
                              </w:r>
                              <w:r w:rsidR="006821C5" w:rsidRPr="006821C5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Resumo </w:t>
                              </w:r>
                              <w:r w:rsidR="006821C5" w:rsidRPr="006821C5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Morfologia Vegetal</w:t>
                              </w:r>
                              <w:r w:rsidR="006821C5" w:rsidRPr="006821C5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2</w:t>
                              </w:r>
                              <w:r w:rsidR="006821C5" w:rsidRPr="006821C5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: Flor, Fruto e Semente</w:t>
                              </w:r>
                            </w:p>
                            <w:p w14:paraId="4159A1E0" w14:textId="38AA82DB" w:rsidR="00260050" w:rsidRPr="00851408" w:rsidRDefault="00260050" w:rsidP="006821C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">
                <v:shape id="Text Box 84" o:spid="_x0000_s1028" type="#_x0000_t202" style="position:absolute;left:897;top:2581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0AC4BD9A" w14:textId="0A8AC2FB" w:rsidR="006821C5" w:rsidRPr="006821C5" w:rsidRDefault="00C6084C" w:rsidP="006821C5">
                        <w:pPr>
                          <w:pStyle w:val="Ttulo1"/>
                          <w:rPr>
                            <w:sz w:val="24"/>
                            <w:szCs w:val="24"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color w:val="EE0000"/>
                          </w:rPr>
                          <w:t xml:space="preserve"> </w:t>
                        </w:r>
                        <w:r w:rsidR="006821C5" w:rsidRPr="006821C5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Resumo </w:t>
                        </w:r>
                        <w:r w:rsidR="006821C5" w:rsidRPr="006821C5">
                          <w:rPr>
                            <w:color w:val="000000" w:themeColor="text1"/>
                            <w:sz w:val="24"/>
                            <w:szCs w:val="24"/>
                          </w:rPr>
                          <w:t>Morfologia Vegetal</w:t>
                        </w:r>
                        <w:r w:rsidR="006821C5" w:rsidRPr="006821C5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2</w:t>
                        </w:r>
                        <w:r w:rsidR="006821C5" w:rsidRPr="006821C5">
                          <w:rPr>
                            <w:color w:val="000000" w:themeColor="text1"/>
                            <w:sz w:val="24"/>
                            <w:szCs w:val="24"/>
                          </w:rPr>
                          <w:t>: Flor, Fruto e Semente</w:t>
                        </w:r>
                      </w:p>
                      <w:p w14:paraId="4159A1E0" w14:textId="38AA82DB" w:rsidR="00260050" w:rsidRPr="00851408" w:rsidRDefault="00260050" w:rsidP="006821C5"/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5CBBF14F" w14:textId="5117B381" w:rsidR="006821C5" w:rsidRPr="006821C5" w:rsidRDefault="006821C5" w:rsidP="006821C5">
      <w:pPr>
        <w:pStyle w:val="Ttulo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21C5">
        <w:rPr>
          <w:rFonts w:ascii="Times New Roman" w:hAnsi="Times New Roman"/>
          <w:color w:val="000000" w:themeColor="text1"/>
          <w:sz w:val="24"/>
          <w:szCs w:val="24"/>
        </w:rPr>
        <w:t>1. Flor</w:t>
      </w:r>
    </w:p>
    <w:p w14:paraId="799BEB4C" w14:textId="77777777" w:rsidR="006821C5" w:rsidRPr="006821C5" w:rsidRDefault="006821C5" w:rsidP="006821C5">
      <w:pPr>
        <w:pStyle w:val="NormalWeb"/>
        <w:jc w:val="both"/>
      </w:pPr>
      <w:r w:rsidRPr="006821C5">
        <w:t xml:space="preserve">A </w:t>
      </w:r>
      <w:r w:rsidRPr="006821C5">
        <w:rPr>
          <w:rStyle w:val="Forte"/>
        </w:rPr>
        <w:t>flor</w:t>
      </w:r>
      <w:r w:rsidRPr="006821C5">
        <w:t xml:space="preserve"> é o órgão responsável pela </w:t>
      </w:r>
      <w:r w:rsidRPr="006821C5">
        <w:rPr>
          <w:rStyle w:val="Forte"/>
          <w:b w:val="0"/>
          <w:bCs w:val="0"/>
        </w:rPr>
        <w:t>reprodução</w:t>
      </w:r>
      <w:r w:rsidRPr="006821C5">
        <w:rPr>
          <w:rStyle w:val="Forte"/>
        </w:rPr>
        <w:t xml:space="preserve"> </w:t>
      </w:r>
      <w:r w:rsidRPr="006821C5">
        <w:t xml:space="preserve">das plantas chamadas </w:t>
      </w:r>
      <w:r w:rsidRPr="006821C5">
        <w:rPr>
          <w:rStyle w:val="Forte"/>
          <w:b w:val="0"/>
          <w:bCs w:val="0"/>
        </w:rPr>
        <w:t>angiospermas</w:t>
      </w:r>
      <w:r w:rsidRPr="006821C5">
        <w:rPr>
          <w:b/>
          <w:bCs/>
        </w:rPr>
        <w:t xml:space="preserve"> </w:t>
      </w:r>
      <w:r w:rsidRPr="006821C5">
        <w:t>(plantas que produzem flores e frutos).</w:t>
      </w:r>
    </w:p>
    <w:p w14:paraId="0968A65D" w14:textId="11C36A39" w:rsidR="006821C5" w:rsidRPr="006821C5" w:rsidRDefault="006821C5" w:rsidP="006821C5">
      <w:pPr>
        <w:pStyle w:val="NormalWeb"/>
        <w:jc w:val="both"/>
      </w:pPr>
      <w:r>
        <w:t xml:space="preserve">A) </w:t>
      </w:r>
      <w:r w:rsidRPr="006821C5">
        <w:t>Funções da flor</w:t>
      </w:r>
    </w:p>
    <w:p w14:paraId="0EC2E2CE" w14:textId="77777777" w:rsidR="006821C5" w:rsidRPr="006821C5" w:rsidRDefault="006821C5" w:rsidP="006821C5">
      <w:pPr>
        <w:pStyle w:val="NormalWeb"/>
        <w:numPr>
          <w:ilvl w:val="0"/>
          <w:numId w:val="15"/>
        </w:numPr>
        <w:jc w:val="both"/>
      </w:pPr>
      <w:r w:rsidRPr="006821C5">
        <w:t xml:space="preserve">Produzir </w:t>
      </w:r>
      <w:r w:rsidRPr="006821C5">
        <w:rPr>
          <w:rStyle w:val="Forte"/>
        </w:rPr>
        <w:t>gametas</w:t>
      </w:r>
      <w:r w:rsidRPr="006821C5">
        <w:t xml:space="preserve"> (células reprodutivas)</w:t>
      </w:r>
    </w:p>
    <w:p w14:paraId="6583A1F8" w14:textId="77777777" w:rsidR="006821C5" w:rsidRPr="006821C5" w:rsidRDefault="006821C5" w:rsidP="006821C5">
      <w:pPr>
        <w:pStyle w:val="NormalWeb"/>
        <w:numPr>
          <w:ilvl w:val="0"/>
          <w:numId w:val="15"/>
        </w:numPr>
        <w:jc w:val="both"/>
      </w:pPr>
      <w:r w:rsidRPr="006821C5">
        <w:t xml:space="preserve">Permitir a </w:t>
      </w:r>
      <w:r w:rsidRPr="006821C5">
        <w:rPr>
          <w:rStyle w:val="Forte"/>
        </w:rPr>
        <w:t>fecundação</w:t>
      </w:r>
    </w:p>
    <w:p w14:paraId="05E99C96" w14:textId="77777777" w:rsidR="006821C5" w:rsidRPr="006821C5" w:rsidRDefault="006821C5" w:rsidP="006821C5">
      <w:pPr>
        <w:pStyle w:val="NormalWeb"/>
        <w:numPr>
          <w:ilvl w:val="0"/>
          <w:numId w:val="15"/>
        </w:numPr>
        <w:jc w:val="both"/>
      </w:pPr>
      <w:r w:rsidRPr="006821C5">
        <w:t xml:space="preserve">Formar </w:t>
      </w:r>
      <w:r w:rsidRPr="006821C5">
        <w:rPr>
          <w:rStyle w:val="Forte"/>
        </w:rPr>
        <w:t>sementes e frutos</w:t>
      </w:r>
    </w:p>
    <w:p w14:paraId="6922E13E" w14:textId="6C343EAF" w:rsidR="006821C5" w:rsidRPr="006821C5" w:rsidRDefault="006821C5" w:rsidP="006821C5">
      <w:pPr>
        <w:pStyle w:val="NormalWeb"/>
        <w:numPr>
          <w:ilvl w:val="0"/>
          <w:numId w:val="15"/>
        </w:numPr>
        <w:jc w:val="both"/>
      </w:pPr>
      <w:r w:rsidRPr="006821C5">
        <w:t xml:space="preserve">Atrair </w:t>
      </w:r>
      <w:r w:rsidRPr="006821C5">
        <w:rPr>
          <w:rStyle w:val="Forte"/>
        </w:rPr>
        <w:t>polinizadores</w:t>
      </w:r>
      <w:r w:rsidRPr="006821C5">
        <w:t xml:space="preserve"> com cores, cheiros e néctar</w:t>
      </w:r>
    </w:p>
    <w:p w14:paraId="51CFA4CA" w14:textId="30EE103C" w:rsidR="006821C5" w:rsidRPr="006821C5" w:rsidRDefault="006821C5" w:rsidP="006821C5">
      <w:pPr>
        <w:pStyle w:val="NormalWeb"/>
        <w:jc w:val="both"/>
      </w:pPr>
      <w:r>
        <w:rPr>
          <w:b/>
          <w:noProof/>
          <w:sz w:val="20"/>
        </w:rPr>
        <w:drawing>
          <wp:anchor distT="0" distB="0" distL="0" distR="0" simplePos="0" relativeHeight="251660800" behindDoc="1" locked="0" layoutInCell="1" allowOverlap="1" wp14:anchorId="47D69C74" wp14:editId="47D0CF10">
            <wp:simplePos x="0" y="0"/>
            <wp:positionH relativeFrom="page">
              <wp:posOffset>1333500</wp:posOffset>
            </wp:positionH>
            <wp:positionV relativeFrom="paragraph">
              <wp:posOffset>228600</wp:posOffset>
            </wp:positionV>
            <wp:extent cx="4591050" cy="2143125"/>
            <wp:effectExtent l="0" t="0" r="0" b="9525"/>
            <wp:wrapTopAndBottom/>
            <wp:docPr id="1026" name="Image 1" descr="Partes da flo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45910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B) </w:t>
      </w:r>
      <w:r w:rsidRPr="006821C5">
        <w:t>Partes da flor</w:t>
      </w:r>
    </w:p>
    <w:p w14:paraId="7212E9B8" w14:textId="77777777" w:rsidR="006821C5" w:rsidRPr="006821C5" w:rsidRDefault="006821C5" w:rsidP="006821C5">
      <w:pPr>
        <w:pStyle w:val="NormalWeb"/>
        <w:jc w:val="both"/>
      </w:pPr>
      <w:r w:rsidRPr="006821C5">
        <w:t>Uma flor completa possui quatro partes principais:</w:t>
      </w:r>
    </w:p>
    <w:p w14:paraId="5A9D1A86" w14:textId="77777777" w:rsidR="006821C5" w:rsidRPr="006821C5" w:rsidRDefault="006821C5" w:rsidP="006821C5">
      <w:pPr>
        <w:pStyle w:val="NormalWeb"/>
        <w:numPr>
          <w:ilvl w:val="0"/>
          <w:numId w:val="16"/>
        </w:numPr>
      </w:pPr>
      <w:r w:rsidRPr="006821C5">
        <w:rPr>
          <w:rStyle w:val="Forte"/>
        </w:rPr>
        <w:t>Cálice (sépalas)</w:t>
      </w:r>
      <w:r w:rsidRPr="006821C5">
        <w:br/>
        <w:t>Protege a flor antes de abrir. Geralmente é verde.</w:t>
      </w:r>
    </w:p>
    <w:p w14:paraId="580F690F" w14:textId="77777777" w:rsidR="006821C5" w:rsidRPr="006821C5" w:rsidRDefault="006821C5" w:rsidP="006821C5">
      <w:pPr>
        <w:pStyle w:val="NormalWeb"/>
        <w:numPr>
          <w:ilvl w:val="0"/>
          <w:numId w:val="16"/>
        </w:numPr>
      </w:pPr>
      <w:r w:rsidRPr="006821C5">
        <w:rPr>
          <w:rStyle w:val="Forte"/>
        </w:rPr>
        <w:t>Corola (pétalas)</w:t>
      </w:r>
      <w:r w:rsidRPr="006821C5">
        <w:br/>
        <w:t>Parte colorida que atrai animais polinizadores.</w:t>
      </w:r>
    </w:p>
    <w:p w14:paraId="623E513E" w14:textId="77777777" w:rsidR="006821C5" w:rsidRPr="006821C5" w:rsidRDefault="006821C5" w:rsidP="006821C5">
      <w:pPr>
        <w:pStyle w:val="NormalWeb"/>
        <w:numPr>
          <w:ilvl w:val="0"/>
          <w:numId w:val="16"/>
        </w:numPr>
      </w:pPr>
      <w:r w:rsidRPr="006821C5">
        <w:rPr>
          <w:rStyle w:val="Forte"/>
        </w:rPr>
        <w:t>Androceu (parte masculina)</w:t>
      </w:r>
      <w:r w:rsidRPr="006821C5">
        <w:br/>
        <w:t xml:space="preserve">Formado pelos </w:t>
      </w:r>
      <w:r w:rsidRPr="006821C5">
        <w:rPr>
          <w:rStyle w:val="Forte"/>
        </w:rPr>
        <w:t>estames</w:t>
      </w:r>
      <w:r w:rsidRPr="006821C5">
        <w:t>, que produzem o pólen.</w:t>
      </w:r>
    </w:p>
    <w:p w14:paraId="7004550E" w14:textId="58D20035" w:rsidR="006821C5" w:rsidRPr="006821C5" w:rsidRDefault="006821C5" w:rsidP="006821C5">
      <w:pPr>
        <w:pStyle w:val="NormalWeb"/>
        <w:numPr>
          <w:ilvl w:val="0"/>
          <w:numId w:val="16"/>
        </w:numPr>
      </w:pPr>
      <w:r w:rsidRPr="006821C5">
        <w:rPr>
          <w:rStyle w:val="Forte"/>
        </w:rPr>
        <w:t>Gineceu (parte feminina)</w:t>
      </w:r>
      <w:r w:rsidRPr="006821C5">
        <w:br/>
        <w:t xml:space="preserve">Formado pelo </w:t>
      </w:r>
      <w:r w:rsidRPr="006821C5">
        <w:rPr>
          <w:rStyle w:val="Forte"/>
        </w:rPr>
        <w:t>carpelo</w:t>
      </w:r>
      <w:r w:rsidRPr="006821C5">
        <w:t>, onde estão os óvulos.</w:t>
      </w:r>
    </w:p>
    <w:p w14:paraId="73778658" w14:textId="484411AE" w:rsidR="006821C5" w:rsidRPr="006821C5" w:rsidRDefault="006821C5" w:rsidP="006821C5">
      <w:pPr>
        <w:pStyle w:val="NormalWeb"/>
        <w:jc w:val="both"/>
      </w:pPr>
      <w:r w:rsidRPr="006821C5">
        <w:t>Detalhando as partes reprodutivas</w:t>
      </w:r>
    </w:p>
    <w:p w14:paraId="4B69C778" w14:textId="77777777" w:rsidR="006821C5" w:rsidRPr="006821C5" w:rsidRDefault="006821C5" w:rsidP="006821C5">
      <w:pPr>
        <w:pStyle w:val="NormalWeb"/>
        <w:jc w:val="both"/>
      </w:pPr>
      <w:r w:rsidRPr="006821C5">
        <w:rPr>
          <w:rStyle w:val="Forte"/>
        </w:rPr>
        <w:t>Androceu (masculino):</w:t>
      </w:r>
    </w:p>
    <w:p w14:paraId="341616D8" w14:textId="77777777" w:rsidR="006821C5" w:rsidRPr="006821C5" w:rsidRDefault="006821C5" w:rsidP="006821C5">
      <w:pPr>
        <w:pStyle w:val="NormalWeb"/>
        <w:numPr>
          <w:ilvl w:val="0"/>
          <w:numId w:val="17"/>
        </w:numPr>
        <w:jc w:val="both"/>
      </w:pPr>
      <w:r w:rsidRPr="006821C5">
        <w:rPr>
          <w:rStyle w:val="Forte"/>
        </w:rPr>
        <w:t>Filete</w:t>
      </w:r>
      <w:r w:rsidRPr="006821C5">
        <w:t>: sustenta a antera</w:t>
      </w:r>
    </w:p>
    <w:p w14:paraId="4E77248D" w14:textId="77777777" w:rsidR="006821C5" w:rsidRPr="006821C5" w:rsidRDefault="006821C5" w:rsidP="006821C5">
      <w:pPr>
        <w:pStyle w:val="NormalWeb"/>
        <w:numPr>
          <w:ilvl w:val="0"/>
          <w:numId w:val="17"/>
        </w:numPr>
        <w:jc w:val="both"/>
      </w:pPr>
      <w:r w:rsidRPr="006821C5">
        <w:rPr>
          <w:rStyle w:val="Forte"/>
        </w:rPr>
        <w:t>Antera</w:t>
      </w:r>
      <w:r w:rsidRPr="006821C5">
        <w:t>: produz os grãos de pólen</w:t>
      </w:r>
    </w:p>
    <w:p w14:paraId="4BC20505" w14:textId="77777777" w:rsidR="006821C5" w:rsidRPr="006821C5" w:rsidRDefault="006821C5" w:rsidP="006821C5">
      <w:pPr>
        <w:pStyle w:val="NormalWeb"/>
        <w:jc w:val="both"/>
      </w:pPr>
      <w:r w:rsidRPr="006821C5">
        <w:rPr>
          <w:rStyle w:val="Forte"/>
        </w:rPr>
        <w:t>Gineceu (feminino):</w:t>
      </w:r>
    </w:p>
    <w:p w14:paraId="6D477BD0" w14:textId="77777777" w:rsidR="006821C5" w:rsidRPr="006821C5" w:rsidRDefault="006821C5" w:rsidP="006821C5">
      <w:pPr>
        <w:pStyle w:val="NormalWeb"/>
        <w:numPr>
          <w:ilvl w:val="0"/>
          <w:numId w:val="18"/>
        </w:numPr>
        <w:jc w:val="both"/>
      </w:pPr>
      <w:r w:rsidRPr="006821C5">
        <w:rPr>
          <w:rStyle w:val="Forte"/>
        </w:rPr>
        <w:t>Estigma</w:t>
      </w:r>
      <w:r w:rsidRPr="006821C5">
        <w:t>: recebe o pólen</w:t>
      </w:r>
    </w:p>
    <w:p w14:paraId="6A65C316" w14:textId="77777777" w:rsidR="006821C5" w:rsidRPr="006821C5" w:rsidRDefault="006821C5" w:rsidP="006821C5">
      <w:pPr>
        <w:pStyle w:val="NormalWeb"/>
        <w:numPr>
          <w:ilvl w:val="0"/>
          <w:numId w:val="18"/>
        </w:numPr>
        <w:jc w:val="both"/>
      </w:pPr>
      <w:r w:rsidRPr="006821C5">
        <w:rPr>
          <w:rStyle w:val="Forte"/>
        </w:rPr>
        <w:t>Estilete</w:t>
      </w:r>
      <w:r w:rsidRPr="006821C5">
        <w:t>: conduz o pólen até o ovário</w:t>
      </w:r>
    </w:p>
    <w:p w14:paraId="5CFA0BD1" w14:textId="77777777" w:rsidR="006821C5" w:rsidRPr="006821C5" w:rsidRDefault="006821C5" w:rsidP="006821C5">
      <w:pPr>
        <w:pStyle w:val="NormalWeb"/>
        <w:numPr>
          <w:ilvl w:val="0"/>
          <w:numId w:val="18"/>
        </w:numPr>
        <w:jc w:val="both"/>
      </w:pPr>
      <w:r w:rsidRPr="006821C5">
        <w:rPr>
          <w:rStyle w:val="Forte"/>
        </w:rPr>
        <w:t>Ovário</w:t>
      </w:r>
      <w:r w:rsidRPr="006821C5">
        <w:t>: contém os óvulos (que virarão sementes)</w:t>
      </w:r>
    </w:p>
    <w:p w14:paraId="7FA42F2F" w14:textId="3AA1A99C" w:rsidR="006821C5" w:rsidRPr="006821C5" w:rsidRDefault="006821C5" w:rsidP="006821C5">
      <w:pPr>
        <w:pStyle w:val="NormalWeb"/>
        <w:jc w:val="both"/>
      </w:pPr>
      <w:r w:rsidRPr="006821C5">
        <w:lastRenderedPageBreak/>
        <w:t>Após a fecundação:</w:t>
      </w:r>
    </w:p>
    <w:p w14:paraId="58B30B3E" w14:textId="47D6DFA9" w:rsidR="006821C5" w:rsidRPr="006821C5" w:rsidRDefault="006821C5" w:rsidP="006821C5">
      <w:pPr>
        <w:pStyle w:val="NormalWeb"/>
        <w:numPr>
          <w:ilvl w:val="0"/>
          <w:numId w:val="19"/>
        </w:numPr>
        <w:jc w:val="both"/>
      </w:pPr>
      <w:r w:rsidRPr="006821C5">
        <w:rPr>
          <w:rStyle w:val="Forte"/>
        </w:rPr>
        <w:t>Óvulo → semente</w:t>
      </w:r>
    </w:p>
    <w:p w14:paraId="326FE414" w14:textId="7A4D8610" w:rsidR="006821C5" w:rsidRPr="006821C5" w:rsidRDefault="006821C5" w:rsidP="006821C5">
      <w:pPr>
        <w:pStyle w:val="NormalWeb"/>
        <w:numPr>
          <w:ilvl w:val="0"/>
          <w:numId w:val="19"/>
        </w:numPr>
        <w:jc w:val="both"/>
        <w:rPr>
          <w:rStyle w:val="Forte"/>
          <w:b w:val="0"/>
          <w:bCs w:val="0"/>
        </w:rPr>
      </w:pPr>
      <w:r>
        <w:rPr>
          <w:b/>
          <w:noProof/>
          <w:sz w:val="20"/>
        </w:rPr>
        <w:drawing>
          <wp:anchor distT="0" distB="0" distL="0" distR="0" simplePos="0" relativeHeight="251662848" behindDoc="1" locked="0" layoutInCell="1" allowOverlap="1" wp14:anchorId="296C6B93" wp14:editId="75BE7F69">
            <wp:simplePos x="0" y="0"/>
            <wp:positionH relativeFrom="page">
              <wp:posOffset>1574800</wp:posOffset>
            </wp:positionH>
            <wp:positionV relativeFrom="paragraph">
              <wp:posOffset>256540</wp:posOffset>
            </wp:positionV>
            <wp:extent cx="4288369" cy="2760440"/>
            <wp:effectExtent l="0" t="0" r="0" b="0"/>
            <wp:wrapTopAndBottom/>
            <wp:docPr id="1027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4288369" cy="276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21C5">
        <w:rPr>
          <w:rStyle w:val="Forte"/>
        </w:rPr>
        <w:t>Ovário → fruto</w:t>
      </w:r>
    </w:p>
    <w:p w14:paraId="3B9DB358" w14:textId="043CE2F1" w:rsidR="006821C5" w:rsidRPr="006821C5" w:rsidRDefault="006821C5" w:rsidP="006821C5">
      <w:pPr>
        <w:pStyle w:val="NormalWeb"/>
        <w:jc w:val="both"/>
      </w:pPr>
      <w:r>
        <w:t xml:space="preserve">C) </w:t>
      </w:r>
      <w:r w:rsidRPr="006821C5">
        <w:t>Polinização</w:t>
      </w:r>
    </w:p>
    <w:p w14:paraId="2BF5F89C" w14:textId="156EF68B" w:rsidR="006821C5" w:rsidRDefault="006821C5" w:rsidP="006821C5">
      <w:pPr>
        <w:pStyle w:val="NormalWeb"/>
        <w:jc w:val="both"/>
      </w:pPr>
      <w:r w:rsidRPr="006821C5">
        <w:t xml:space="preserve">É o transporte do </w:t>
      </w:r>
      <w:r w:rsidRPr="006821C5">
        <w:rPr>
          <w:rStyle w:val="Forte"/>
        </w:rPr>
        <w:t>pólen</w:t>
      </w:r>
      <w:r w:rsidRPr="006821C5">
        <w:t xml:space="preserve"> da parte masculina para a feminina.</w:t>
      </w:r>
    </w:p>
    <w:p w14:paraId="5CF5000C" w14:textId="604806CD" w:rsidR="00435ADD" w:rsidRPr="006821C5" w:rsidRDefault="00435ADD" w:rsidP="00435ADD">
      <w:pPr>
        <w:pStyle w:val="NormalWeb"/>
        <w:jc w:val="center"/>
      </w:pPr>
      <w:r>
        <w:rPr>
          <w:noProof/>
        </w:rPr>
        <w:drawing>
          <wp:inline distT="0" distB="0" distL="0" distR="0" wp14:anchorId="067B6CC8" wp14:editId="51B17D9A">
            <wp:extent cx="4656423" cy="2625053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882" cy="2627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F30A5" w14:textId="77777777" w:rsidR="006821C5" w:rsidRPr="006821C5" w:rsidRDefault="006821C5" w:rsidP="006821C5">
      <w:pPr>
        <w:pStyle w:val="NormalWeb"/>
        <w:jc w:val="both"/>
      </w:pPr>
      <w:r w:rsidRPr="006821C5">
        <w:t>Pode ocorrer por:</w:t>
      </w:r>
    </w:p>
    <w:p w14:paraId="7709F7B7" w14:textId="77777777" w:rsidR="006821C5" w:rsidRPr="006821C5" w:rsidRDefault="006821C5" w:rsidP="006821C5">
      <w:pPr>
        <w:pStyle w:val="NormalWeb"/>
        <w:numPr>
          <w:ilvl w:val="0"/>
          <w:numId w:val="22"/>
        </w:numPr>
        <w:jc w:val="both"/>
      </w:pPr>
      <w:r w:rsidRPr="006821C5">
        <w:rPr>
          <w:rStyle w:val="Forte"/>
        </w:rPr>
        <w:t>Animais</w:t>
      </w:r>
      <w:r w:rsidRPr="006821C5">
        <w:t xml:space="preserve"> (abelhas, aves, insetos)</w:t>
      </w:r>
    </w:p>
    <w:p w14:paraId="54711626" w14:textId="77777777" w:rsidR="006821C5" w:rsidRPr="006821C5" w:rsidRDefault="006821C5" w:rsidP="006821C5">
      <w:pPr>
        <w:pStyle w:val="NormalWeb"/>
        <w:numPr>
          <w:ilvl w:val="0"/>
          <w:numId w:val="22"/>
        </w:numPr>
        <w:jc w:val="both"/>
      </w:pPr>
      <w:r w:rsidRPr="006821C5">
        <w:rPr>
          <w:rStyle w:val="Forte"/>
        </w:rPr>
        <w:t>Vento</w:t>
      </w:r>
    </w:p>
    <w:p w14:paraId="116B9496" w14:textId="77777777" w:rsidR="006821C5" w:rsidRPr="006821C5" w:rsidRDefault="006821C5" w:rsidP="006821C5">
      <w:pPr>
        <w:pStyle w:val="NormalWeb"/>
        <w:numPr>
          <w:ilvl w:val="0"/>
          <w:numId w:val="22"/>
        </w:numPr>
        <w:jc w:val="both"/>
      </w:pPr>
      <w:r w:rsidRPr="006821C5">
        <w:rPr>
          <w:rStyle w:val="Forte"/>
        </w:rPr>
        <w:t>Água</w:t>
      </w:r>
    </w:p>
    <w:p w14:paraId="3477B71A" w14:textId="24BCBAD3" w:rsidR="006821C5" w:rsidRPr="006821C5" w:rsidRDefault="006821C5" w:rsidP="006821C5">
      <w:pPr>
        <w:pStyle w:val="Ttulo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21C5">
        <w:rPr>
          <w:rFonts w:ascii="Times New Roman" w:hAnsi="Times New Roman"/>
          <w:color w:val="000000" w:themeColor="text1"/>
          <w:sz w:val="24"/>
          <w:szCs w:val="24"/>
        </w:rPr>
        <w:t>2. Fruto</w:t>
      </w:r>
    </w:p>
    <w:p w14:paraId="5AC75555" w14:textId="77777777" w:rsidR="006821C5" w:rsidRPr="006821C5" w:rsidRDefault="006821C5" w:rsidP="006821C5">
      <w:pPr>
        <w:pStyle w:val="NormalWeb"/>
        <w:jc w:val="both"/>
      </w:pPr>
      <w:r w:rsidRPr="006821C5">
        <w:t xml:space="preserve">O </w:t>
      </w:r>
      <w:r w:rsidRPr="006821C5">
        <w:rPr>
          <w:rStyle w:val="Forte"/>
        </w:rPr>
        <w:t>fruto</w:t>
      </w:r>
      <w:r w:rsidRPr="006821C5">
        <w:t xml:space="preserve"> é formado a partir do </w:t>
      </w:r>
      <w:r w:rsidRPr="006821C5">
        <w:rPr>
          <w:rStyle w:val="Forte"/>
        </w:rPr>
        <w:t>ovário da flor após a fecundação</w:t>
      </w:r>
      <w:r w:rsidRPr="006821C5">
        <w:t>.</w:t>
      </w:r>
    </w:p>
    <w:p w14:paraId="5F91DF64" w14:textId="66990C22" w:rsidR="006821C5" w:rsidRPr="006821C5" w:rsidRDefault="006821C5" w:rsidP="006821C5">
      <w:pPr>
        <w:pStyle w:val="NormalWeb"/>
        <w:jc w:val="both"/>
      </w:pPr>
      <w:r>
        <w:t xml:space="preserve">A) </w:t>
      </w:r>
      <w:r w:rsidRPr="006821C5">
        <w:t>Funções do fruto</w:t>
      </w:r>
    </w:p>
    <w:p w14:paraId="7A33F530" w14:textId="77777777" w:rsidR="006821C5" w:rsidRPr="006821C5" w:rsidRDefault="006821C5" w:rsidP="006821C5">
      <w:pPr>
        <w:pStyle w:val="NormalWeb"/>
        <w:numPr>
          <w:ilvl w:val="0"/>
          <w:numId w:val="24"/>
        </w:numPr>
        <w:jc w:val="both"/>
      </w:pPr>
      <w:r w:rsidRPr="006821C5">
        <w:t>Proteger a semente</w:t>
      </w:r>
    </w:p>
    <w:p w14:paraId="365227ED" w14:textId="77777777" w:rsidR="006821C5" w:rsidRPr="006821C5" w:rsidRDefault="006821C5" w:rsidP="006821C5">
      <w:pPr>
        <w:pStyle w:val="NormalWeb"/>
        <w:numPr>
          <w:ilvl w:val="0"/>
          <w:numId w:val="24"/>
        </w:numPr>
        <w:jc w:val="both"/>
      </w:pPr>
      <w:r w:rsidRPr="006821C5">
        <w:t xml:space="preserve">Ajudar na </w:t>
      </w:r>
      <w:r w:rsidRPr="006821C5">
        <w:rPr>
          <w:rStyle w:val="Forte"/>
        </w:rPr>
        <w:t>dispersão</w:t>
      </w:r>
    </w:p>
    <w:p w14:paraId="36D157F9" w14:textId="77777777" w:rsidR="006821C5" w:rsidRPr="006821C5" w:rsidRDefault="006821C5" w:rsidP="006821C5">
      <w:pPr>
        <w:pStyle w:val="NormalWeb"/>
        <w:numPr>
          <w:ilvl w:val="0"/>
          <w:numId w:val="24"/>
        </w:numPr>
        <w:jc w:val="both"/>
      </w:pPr>
      <w:r w:rsidRPr="006821C5">
        <w:t>Aumentar as chances de sobrevivência da planta</w:t>
      </w:r>
    </w:p>
    <w:p w14:paraId="32E38BCF" w14:textId="3EE9C416" w:rsidR="006821C5" w:rsidRPr="006821C5" w:rsidRDefault="006821C5" w:rsidP="006821C5">
      <w:pPr>
        <w:pStyle w:val="NormalWeb"/>
        <w:jc w:val="both"/>
      </w:pPr>
      <w:r>
        <w:lastRenderedPageBreak/>
        <w:t xml:space="preserve">B) </w:t>
      </w:r>
      <w:r w:rsidRPr="006821C5">
        <w:t xml:space="preserve">Partes do fruto </w:t>
      </w:r>
    </w:p>
    <w:p w14:paraId="5E7754D2" w14:textId="77777777" w:rsidR="006821C5" w:rsidRPr="006821C5" w:rsidRDefault="006821C5" w:rsidP="006821C5">
      <w:pPr>
        <w:pStyle w:val="NormalWeb"/>
        <w:jc w:val="both"/>
      </w:pPr>
      <w:r w:rsidRPr="006821C5">
        <w:t>O fruto possui três camadas:</w:t>
      </w:r>
    </w:p>
    <w:p w14:paraId="22FDE737" w14:textId="77777777" w:rsidR="006821C5" w:rsidRPr="006821C5" w:rsidRDefault="006821C5" w:rsidP="006821C5">
      <w:pPr>
        <w:pStyle w:val="NormalWeb"/>
        <w:numPr>
          <w:ilvl w:val="0"/>
          <w:numId w:val="25"/>
        </w:numPr>
        <w:jc w:val="both"/>
      </w:pPr>
      <w:r w:rsidRPr="006821C5">
        <w:rPr>
          <w:rStyle w:val="Forte"/>
        </w:rPr>
        <w:t>Epicarpo</w:t>
      </w:r>
      <w:r w:rsidRPr="006821C5">
        <w:t>: casca</w:t>
      </w:r>
    </w:p>
    <w:p w14:paraId="019BE42E" w14:textId="77777777" w:rsidR="006821C5" w:rsidRPr="006821C5" w:rsidRDefault="006821C5" w:rsidP="006821C5">
      <w:pPr>
        <w:pStyle w:val="NormalWeb"/>
        <w:numPr>
          <w:ilvl w:val="0"/>
          <w:numId w:val="25"/>
        </w:numPr>
        <w:jc w:val="both"/>
      </w:pPr>
      <w:r w:rsidRPr="006821C5">
        <w:rPr>
          <w:rStyle w:val="Forte"/>
        </w:rPr>
        <w:t>Mesocarpo</w:t>
      </w:r>
      <w:r w:rsidRPr="006821C5">
        <w:t>: parte geralmente comestível (polpa)</w:t>
      </w:r>
    </w:p>
    <w:p w14:paraId="29622FFF" w14:textId="33A259A2" w:rsidR="00435ADD" w:rsidRPr="006821C5" w:rsidRDefault="00435ADD" w:rsidP="00435ADD">
      <w:pPr>
        <w:pStyle w:val="NormalWeb"/>
        <w:numPr>
          <w:ilvl w:val="0"/>
          <w:numId w:val="25"/>
        </w:numPr>
        <w:jc w:val="both"/>
      </w:pPr>
      <w:r>
        <w:rPr>
          <w:b/>
          <w:noProof/>
          <w:sz w:val="20"/>
        </w:rPr>
        <w:drawing>
          <wp:anchor distT="0" distB="0" distL="0" distR="0" simplePos="0" relativeHeight="251664896" behindDoc="1" locked="0" layoutInCell="1" allowOverlap="1" wp14:anchorId="565E312C" wp14:editId="18B9397B">
            <wp:simplePos x="0" y="0"/>
            <wp:positionH relativeFrom="page">
              <wp:posOffset>2181225</wp:posOffset>
            </wp:positionH>
            <wp:positionV relativeFrom="paragraph">
              <wp:posOffset>288290</wp:posOffset>
            </wp:positionV>
            <wp:extent cx="3028950" cy="2266950"/>
            <wp:effectExtent l="0" t="0" r="0" b="0"/>
            <wp:wrapTopAndBottom/>
            <wp:docPr id="1030" name="Image 5" descr="Tipos de Fruto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5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30289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21C5" w:rsidRPr="006821C5">
        <w:rPr>
          <w:rStyle w:val="Forte"/>
        </w:rPr>
        <w:t>Endocarpo</w:t>
      </w:r>
      <w:r w:rsidR="006821C5" w:rsidRPr="006821C5">
        <w:t>: parte interna que envolve a semente</w:t>
      </w:r>
    </w:p>
    <w:p w14:paraId="2697423C" w14:textId="02E1C24B" w:rsidR="006821C5" w:rsidRPr="006821C5" w:rsidRDefault="006821C5" w:rsidP="006821C5">
      <w:pPr>
        <w:pStyle w:val="NormalWeb"/>
        <w:jc w:val="both"/>
      </w:pPr>
      <w:r>
        <w:t xml:space="preserve">C) </w:t>
      </w:r>
      <w:r w:rsidRPr="006821C5">
        <w:t>Classificação dos frutos</w:t>
      </w:r>
    </w:p>
    <w:p w14:paraId="13D4D071" w14:textId="77777777" w:rsidR="006821C5" w:rsidRPr="006821C5" w:rsidRDefault="006821C5" w:rsidP="006821C5">
      <w:pPr>
        <w:pStyle w:val="NormalWeb"/>
        <w:jc w:val="both"/>
      </w:pPr>
      <w:r w:rsidRPr="006821C5">
        <w:rPr>
          <w:rStyle w:val="Forte"/>
        </w:rPr>
        <w:t>Quanto à origem:</w:t>
      </w:r>
    </w:p>
    <w:p w14:paraId="664D2DF4" w14:textId="77777777" w:rsidR="006821C5" w:rsidRPr="006821C5" w:rsidRDefault="006821C5" w:rsidP="006821C5">
      <w:pPr>
        <w:pStyle w:val="NormalWeb"/>
        <w:numPr>
          <w:ilvl w:val="0"/>
          <w:numId w:val="26"/>
        </w:numPr>
        <w:jc w:val="both"/>
      </w:pPr>
      <w:r w:rsidRPr="006821C5">
        <w:rPr>
          <w:rStyle w:val="Forte"/>
        </w:rPr>
        <w:t>Simples</w:t>
      </w:r>
      <w:r w:rsidRPr="006821C5">
        <w:t>: de uma única flor (</w:t>
      </w:r>
      <w:proofErr w:type="spellStart"/>
      <w:r w:rsidRPr="006821C5">
        <w:t>ex</w:t>
      </w:r>
      <w:proofErr w:type="spellEnd"/>
      <w:r w:rsidRPr="006821C5">
        <w:t>: tomate)</w:t>
      </w:r>
    </w:p>
    <w:p w14:paraId="39E8DE9B" w14:textId="77777777" w:rsidR="006821C5" w:rsidRPr="006821C5" w:rsidRDefault="006821C5" w:rsidP="006821C5">
      <w:pPr>
        <w:pStyle w:val="NormalWeb"/>
        <w:numPr>
          <w:ilvl w:val="0"/>
          <w:numId w:val="26"/>
        </w:numPr>
        <w:jc w:val="both"/>
      </w:pPr>
      <w:r w:rsidRPr="006821C5">
        <w:rPr>
          <w:rStyle w:val="Forte"/>
        </w:rPr>
        <w:t>Agregados</w:t>
      </w:r>
      <w:r w:rsidRPr="006821C5">
        <w:t>: vários ovários da mesma flor (</w:t>
      </w:r>
      <w:proofErr w:type="spellStart"/>
      <w:r w:rsidRPr="006821C5">
        <w:t>ex</w:t>
      </w:r>
      <w:proofErr w:type="spellEnd"/>
      <w:r w:rsidRPr="006821C5">
        <w:t>: morango)</w:t>
      </w:r>
    </w:p>
    <w:p w14:paraId="553E93DE" w14:textId="33C74B6C" w:rsidR="006821C5" w:rsidRPr="006821C5" w:rsidRDefault="006821C5" w:rsidP="006821C5">
      <w:pPr>
        <w:pStyle w:val="NormalWeb"/>
        <w:numPr>
          <w:ilvl w:val="0"/>
          <w:numId w:val="26"/>
        </w:numPr>
        <w:jc w:val="both"/>
      </w:pPr>
      <w:r w:rsidRPr="006821C5">
        <w:rPr>
          <w:rStyle w:val="Forte"/>
        </w:rPr>
        <w:t>Múltiplos</w:t>
      </w:r>
      <w:r w:rsidRPr="006821C5">
        <w:t>: várias flores (</w:t>
      </w:r>
      <w:proofErr w:type="spellStart"/>
      <w:r w:rsidRPr="006821C5">
        <w:t>ex</w:t>
      </w:r>
      <w:proofErr w:type="spellEnd"/>
      <w:r w:rsidRPr="006821C5">
        <w:t>: abacaxi)</w:t>
      </w:r>
    </w:p>
    <w:p w14:paraId="5CBB8E67" w14:textId="77777777" w:rsidR="006821C5" w:rsidRPr="006821C5" w:rsidRDefault="006821C5" w:rsidP="006821C5">
      <w:pPr>
        <w:pStyle w:val="NormalWeb"/>
        <w:jc w:val="both"/>
      </w:pPr>
      <w:r w:rsidRPr="006821C5">
        <w:rPr>
          <w:rStyle w:val="Forte"/>
        </w:rPr>
        <w:t>Quanto à consistência:</w:t>
      </w:r>
    </w:p>
    <w:p w14:paraId="2252EEB2" w14:textId="77777777" w:rsidR="006821C5" w:rsidRPr="006821C5" w:rsidRDefault="006821C5" w:rsidP="006821C5">
      <w:pPr>
        <w:pStyle w:val="NormalWeb"/>
        <w:numPr>
          <w:ilvl w:val="0"/>
          <w:numId w:val="27"/>
        </w:numPr>
        <w:jc w:val="both"/>
      </w:pPr>
      <w:r w:rsidRPr="006821C5">
        <w:rPr>
          <w:rStyle w:val="Forte"/>
        </w:rPr>
        <w:t>Carnosos</w:t>
      </w:r>
      <w:r w:rsidRPr="006821C5">
        <w:t>: ricos em água (</w:t>
      </w:r>
      <w:proofErr w:type="spellStart"/>
      <w:r w:rsidRPr="006821C5">
        <w:t>ex</w:t>
      </w:r>
      <w:proofErr w:type="spellEnd"/>
      <w:r w:rsidRPr="006821C5">
        <w:t>: manga, laranja)</w:t>
      </w:r>
    </w:p>
    <w:p w14:paraId="10A0C72D" w14:textId="157F5D13" w:rsidR="006821C5" w:rsidRPr="006821C5" w:rsidRDefault="006821C5" w:rsidP="006821C5">
      <w:pPr>
        <w:pStyle w:val="NormalWeb"/>
        <w:numPr>
          <w:ilvl w:val="0"/>
          <w:numId w:val="27"/>
        </w:numPr>
        <w:jc w:val="both"/>
      </w:pPr>
      <w:r w:rsidRPr="006821C5">
        <w:rPr>
          <w:rStyle w:val="Forte"/>
        </w:rPr>
        <w:t>Secos</w:t>
      </w:r>
      <w:r w:rsidRPr="006821C5">
        <w:t>: pouca água (</w:t>
      </w:r>
      <w:proofErr w:type="spellStart"/>
      <w:r w:rsidRPr="006821C5">
        <w:t>ex</w:t>
      </w:r>
      <w:proofErr w:type="spellEnd"/>
      <w:r w:rsidRPr="006821C5">
        <w:t>: feijão, castanha)</w:t>
      </w:r>
    </w:p>
    <w:p w14:paraId="0305B1AA" w14:textId="77777777" w:rsidR="006821C5" w:rsidRPr="006821C5" w:rsidRDefault="006821C5" w:rsidP="006821C5">
      <w:pPr>
        <w:pStyle w:val="NormalWeb"/>
        <w:jc w:val="both"/>
      </w:pPr>
      <w:r w:rsidRPr="006821C5">
        <w:rPr>
          <w:rStyle w:val="Forte"/>
        </w:rPr>
        <w:t>Tipos importantes:</w:t>
      </w:r>
    </w:p>
    <w:p w14:paraId="0C7D6F99" w14:textId="77777777" w:rsidR="006821C5" w:rsidRPr="006821C5" w:rsidRDefault="006821C5" w:rsidP="006821C5">
      <w:pPr>
        <w:pStyle w:val="NormalWeb"/>
        <w:numPr>
          <w:ilvl w:val="0"/>
          <w:numId w:val="28"/>
        </w:numPr>
        <w:jc w:val="both"/>
      </w:pPr>
      <w:r w:rsidRPr="006821C5">
        <w:rPr>
          <w:rStyle w:val="Forte"/>
        </w:rPr>
        <w:t>Baga</w:t>
      </w:r>
      <w:r w:rsidRPr="006821C5">
        <w:t>: várias sementes (</w:t>
      </w:r>
      <w:proofErr w:type="spellStart"/>
      <w:r w:rsidRPr="006821C5">
        <w:t>ex</w:t>
      </w:r>
      <w:proofErr w:type="spellEnd"/>
      <w:r w:rsidRPr="006821C5">
        <w:t>: mamão)</w:t>
      </w:r>
    </w:p>
    <w:p w14:paraId="6A631470" w14:textId="77777777" w:rsidR="006821C5" w:rsidRPr="006821C5" w:rsidRDefault="006821C5" w:rsidP="006821C5">
      <w:pPr>
        <w:pStyle w:val="NormalWeb"/>
        <w:numPr>
          <w:ilvl w:val="0"/>
          <w:numId w:val="28"/>
        </w:numPr>
        <w:jc w:val="both"/>
      </w:pPr>
      <w:r w:rsidRPr="006821C5">
        <w:rPr>
          <w:rStyle w:val="Forte"/>
        </w:rPr>
        <w:t>Drupa</w:t>
      </w:r>
      <w:r w:rsidRPr="006821C5">
        <w:t>: tem caroço (</w:t>
      </w:r>
      <w:proofErr w:type="spellStart"/>
      <w:r w:rsidRPr="006821C5">
        <w:t>ex</w:t>
      </w:r>
      <w:proofErr w:type="spellEnd"/>
      <w:r w:rsidRPr="006821C5">
        <w:t>: manga, abacate)</w:t>
      </w:r>
    </w:p>
    <w:p w14:paraId="5AB11E43" w14:textId="011EAF86" w:rsidR="006821C5" w:rsidRPr="00435ADD" w:rsidRDefault="006821C5" w:rsidP="006821C5">
      <w:pPr>
        <w:pStyle w:val="NormalWeb"/>
        <w:jc w:val="both"/>
        <w:rPr>
          <w:b/>
          <w:bCs/>
        </w:rPr>
      </w:pPr>
      <w:r w:rsidRPr="00435ADD">
        <w:rPr>
          <w:b/>
          <w:bCs/>
        </w:rPr>
        <w:t xml:space="preserve">*** </w:t>
      </w:r>
      <w:r w:rsidRPr="00435ADD">
        <w:rPr>
          <w:b/>
          <w:bCs/>
        </w:rPr>
        <w:t>Curiosidade</w:t>
      </w:r>
    </w:p>
    <w:p w14:paraId="361C2E39" w14:textId="39D2A1DE" w:rsidR="006821C5" w:rsidRPr="006821C5" w:rsidRDefault="006821C5" w:rsidP="00435ADD">
      <w:pPr>
        <w:pStyle w:val="NormalWeb"/>
        <w:jc w:val="both"/>
      </w:pPr>
      <w:r w:rsidRPr="006821C5">
        <w:t xml:space="preserve">Alguns frutos não têm sementes, como a </w:t>
      </w:r>
      <w:r w:rsidRPr="006821C5">
        <w:rPr>
          <w:rStyle w:val="Forte"/>
        </w:rPr>
        <w:t>banana</w:t>
      </w:r>
      <w:r w:rsidRPr="006821C5">
        <w:t>.</w:t>
      </w:r>
      <w:r w:rsidRPr="006821C5">
        <w:br/>
        <w:t xml:space="preserve">Eles são chamados de </w:t>
      </w:r>
      <w:r w:rsidRPr="006821C5">
        <w:rPr>
          <w:rStyle w:val="Forte"/>
        </w:rPr>
        <w:t>partenocárpicos</w:t>
      </w:r>
      <w:r w:rsidRPr="006821C5">
        <w:t xml:space="preserve"> (formados sem fecundação).</w:t>
      </w:r>
    </w:p>
    <w:p w14:paraId="72261958" w14:textId="1D6EEA88" w:rsidR="006821C5" w:rsidRPr="006821C5" w:rsidRDefault="006821C5" w:rsidP="006821C5">
      <w:pPr>
        <w:pStyle w:val="Ttulo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21C5">
        <w:rPr>
          <w:rFonts w:ascii="Times New Roman" w:hAnsi="Times New Roman"/>
          <w:color w:val="000000" w:themeColor="text1"/>
          <w:sz w:val="24"/>
          <w:szCs w:val="24"/>
        </w:rPr>
        <w:t>3. Semente</w:t>
      </w:r>
    </w:p>
    <w:p w14:paraId="3AA7409A" w14:textId="77777777" w:rsidR="006821C5" w:rsidRPr="006821C5" w:rsidRDefault="006821C5" w:rsidP="006821C5">
      <w:pPr>
        <w:pStyle w:val="NormalWeb"/>
        <w:jc w:val="both"/>
      </w:pPr>
      <w:r w:rsidRPr="006821C5">
        <w:t xml:space="preserve">A </w:t>
      </w:r>
      <w:r w:rsidRPr="006821C5">
        <w:rPr>
          <w:rStyle w:val="Forte"/>
        </w:rPr>
        <w:t>semente</w:t>
      </w:r>
      <w:r w:rsidRPr="006821C5">
        <w:t xml:space="preserve"> é formada a partir do </w:t>
      </w:r>
      <w:r w:rsidRPr="006821C5">
        <w:rPr>
          <w:rStyle w:val="Forte"/>
        </w:rPr>
        <w:t>óvulo fecundado</w:t>
      </w:r>
      <w:r w:rsidRPr="006821C5">
        <w:t>.</w:t>
      </w:r>
    </w:p>
    <w:p w14:paraId="3F9E3414" w14:textId="6098A1EE" w:rsidR="006821C5" w:rsidRDefault="006821C5" w:rsidP="00435ADD">
      <w:pPr>
        <w:pStyle w:val="NormalWeb"/>
        <w:jc w:val="both"/>
      </w:pPr>
      <w:r w:rsidRPr="006821C5">
        <w:t>Ela contém o necessário para formar uma nova planta.</w:t>
      </w:r>
    </w:p>
    <w:p w14:paraId="501DACDF" w14:textId="72E112E1" w:rsidR="006821C5" w:rsidRPr="006821C5" w:rsidRDefault="006821C5" w:rsidP="006821C5">
      <w:pPr>
        <w:pStyle w:val="Ttulo3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A) </w:t>
      </w:r>
      <w:r w:rsidRPr="006821C5">
        <w:rPr>
          <w:rFonts w:ascii="Times New Roman" w:hAnsi="Times New Roman"/>
          <w:b w:val="0"/>
          <w:bCs w:val="0"/>
          <w:sz w:val="24"/>
          <w:szCs w:val="24"/>
        </w:rPr>
        <w:t>Estrutura da semente</w:t>
      </w:r>
    </w:p>
    <w:p w14:paraId="1D7DCA85" w14:textId="77777777" w:rsidR="006821C5" w:rsidRPr="006821C5" w:rsidRDefault="006821C5" w:rsidP="006821C5">
      <w:pPr>
        <w:pStyle w:val="NormalWeb"/>
        <w:numPr>
          <w:ilvl w:val="0"/>
          <w:numId w:val="29"/>
        </w:numPr>
        <w:jc w:val="both"/>
      </w:pPr>
      <w:r w:rsidRPr="006821C5">
        <w:rPr>
          <w:rStyle w:val="Forte"/>
        </w:rPr>
        <w:t>Embrião</w:t>
      </w:r>
      <w:r w:rsidRPr="006821C5">
        <w:t>: futura planta</w:t>
      </w:r>
    </w:p>
    <w:p w14:paraId="7DCF0C2E" w14:textId="77777777" w:rsidR="006821C5" w:rsidRPr="006821C5" w:rsidRDefault="006821C5" w:rsidP="006821C5">
      <w:pPr>
        <w:pStyle w:val="NormalWeb"/>
        <w:numPr>
          <w:ilvl w:val="0"/>
          <w:numId w:val="29"/>
        </w:numPr>
        <w:jc w:val="both"/>
      </w:pPr>
      <w:r w:rsidRPr="006821C5">
        <w:rPr>
          <w:rStyle w:val="Forte"/>
        </w:rPr>
        <w:t>Reserva de alimento</w:t>
      </w:r>
      <w:r w:rsidRPr="006821C5">
        <w:t>: nutre o embrião</w:t>
      </w:r>
    </w:p>
    <w:p w14:paraId="7B684D82" w14:textId="514D8A40" w:rsidR="006821C5" w:rsidRPr="006821C5" w:rsidRDefault="006821C5" w:rsidP="006821C5">
      <w:pPr>
        <w:pStyle w:val="NormalWeb"/>
        <w:numPr>
          <w:ilvl w:val="0"/>
          <w:numId w:val="29"/>
        </w:numPr>
        <w:jc w:val="both"/>
      </w:pPr>
      <w:r w:rsidRPr="006821C5">
        <w:rPr>
          <w:rStyle w:val="Forte"/>
        </w:rPr>
        <w:t>Casca (</w:t>
      </w:r>
      <w:r w:rsidR="00435ADD">
        <w:rPr>
          <w:rStyle w:val="Forte"/>
        </w:rPr>
        <w:t>revestimento</w:t>
      </w:r>
      <w:r w:rsidRPr="006821C5">
        <w:rPr>
          <w:rStyle w:val="Forte"/>
        </w:rPr>
        <w:t>)</w:t>
      </w:r>
      <w:r w:rsidRPr="006821C5">
        <w:t>: proteção</w:t>
      </w:r>
    </w:p>
    <w:p w14:paraId="61B958BD" w14:textId="0797AFAA" w:rsidR="00435ADD" w:rsidRDefault="00435ADD" w:rsidP="00F86348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 wp14:anchorId="49878B90" wp14:editId="2B4271FB">
            <wp:extent cx="2428875" cy="1664883"/>
            <wp:effectExtent l="0" t="0" r="0" b="0"/>
            <wp:docPr id="2" name="Imagem 2" descr="Sementes - Escola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Sementes - Escola Kid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918" cy="1681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09153" w14:textId="245BC199" w:rsidR="00435ADD" w:rsidRDefault="006821C5" w:rsidP="006821C5">
      <w:pPr>
        <w:pStyle w:val="NormalWeb"/>
        <w:jc w:val="both"/>
      </w:pPr>
      <w:r>
        <w:t xml:space="preserve">B) </w:t>
      </w:r>
      <w:r w:rsidR="00435ADD">
        <w:t>Tipos de semente</w:t>
      </w:r>
    </w:p>
    <w:p w14:paraId="79158138" w14:textId="31677551" w:rsidR="00435ADD" w:rsidRDefault="00435ADD" w:rsidP="00435ADD">
      <w:pPr>
        <w:pStyle w:val="NormalWeb"/>
      </w:pPr>
      <w:r>
        <w:t xml:space="preserve">As sementes podem ser classificadas de acordo com a quantidade de </w:t>
      </w:r>
      <w:r>
        <w:rPr>
          <w:rStyle w:val="Forte"/>
        </w:rPr>
        <w:t>cotilédones</w:t>
      </w:r>
      <w:r>
        <w:t xml:space="preserve"> </w:t>
      </w:r>
    </w:p>
    <w:p w14:paraId="490B3FAC" w14:textId="6EA93CDA" w:rsidR="00435ADD" w:rsidRDefault="00435ADD" w:rsidP="00435ADD">
      <w:pPr>
        <w:pStyle w:val="NormalWeb"/>
        <w:ind w:left="708"/>
      </w:pPr>
      <w:r>
        <w:rPr>
          <w:rStyle w:val="Forte"/>
        </w:rPr>
        <w:t>Monocotiledôneas (mono)</w:t>
      </w:r>
      <w:r>
        <w:br/>
        <w:t xml:space="preserve">Possuem </w:t>
      </w:r>
      <w:r>
        <w:rPr>
          <w:rStyle w:val="Forte"/>
        </w:rPr>
        <w:t>1 cotilédone</w:t>
      </w:r>
      <w:r>
        <w:t>, c</w:t>
      </w:r>
      <w:r>
        <w:t>rescem rápido, mas geralmente têm folhas finas.</w:t>
      </w:r>
    </w:p>
    <w:p w14:paraId="63A26810" w14:textId="59B75C02" w:rsidR="00435ADD" w:rsidRDefault="00435ADD" w:rsidP="00435ADD">
      <w:pPr>
        <w:pStyle w:val="NormalWeb"/>
        <w:ind w:left="708"/>
      </w:pPr>
      <w:r>
        <w:rPr>
          <w:rStyle w:val="Forte"/>
        </w:rPr>
        <w:t>Dicotiledôneas (</w:t>
      </w:r>
      <w:proofErr w:type="spellStart"/>
      <w:r>
        <w:rPr>
          <w:rStyle w:val="Forte"/>
        </w:rPr>
        <w:t>di</w:t>
      </w:r>
      <w:proofErr w:type="spellEnd"/>
      <w:r>
        <w:rPr>
          <w:rStyle w:val="Forte"/>
        </w:rPr>
        <w:t>)</w:t>
      </w:r>
      <w:r>
        <w:br/>
        <w:t xml:space="preserve">Possuem </w:t>
      </w:r>
      <w:r>
        <w:rPr>
          <w:rStyle w:val="Forte"/>
        </w:rPr>
        <w:t>2 cotilédones</w:t>
      </w:r>
      <w:r>
        <w:rPr>
          <w:rStyle w:val="Forte"/>
        </w:rPr>
        <w:t xml:space="preserve">, </w:t>
      </w:r>
      <w:r>
        <w:t>armazenam mais nutrientes no embrião e têm folhas maiores e mais complexas.</w:t>
      </w:r>
    </w:p>
    <w:p w14:paraId="2F17E20C" w14:textId="4C159721" w:rsidR="00435ADD" w:rsidRPr="00F86348" w:rsidRDefault="00F86348" w:rsidP="00435ADD">
      <w:pPr>
        <w:pStyle w:val="NormalWeb"/>
        <w:rPr>
          <w:b/>
          <w:bCs/>
        </w:rPr>
      </w:pPr>
      <w:r w:rsidRPr="00F86348">
        <w:rPr>
          <w:b/>
          <w:bCs/>
        </w:rPr>
        <w:t xml:space="preserve">*** </w:t>
      </w:r>
      <w:r w:rsidR="00435ADD" w:rsidRPr="00F86348">
        <w:rPr>
          <w:b/>
          <w:bCs/>
        </w:rPr>
        <w:t>Importância dos cotilédones</w:t>
      </w:r>
    </w:p>
    <w:p w14:paraId="555799B1" w14:textId="77777777" w:rsidR="00435ADD" w:rsidRDefault="00435ADD" w:rsidP="00435ADD">
      <w:pPr>
        <w:pStyle w:val="NormalWeb"/>
        <w:numPr>
          <w:ilvl w:val="0"/>
          <w:numId w:val="35"/>
        </w:numPr>
      </w:pPr>
      <w:r>
        <w:t>armazenam ou ajudam a absorver nutrientes</w:t>
      </w:r>
    </w:p>
    <w:p w14:paraId="6F1EBF8E" w14:textId="4CB5FCB8" w:rsidR="00435ADD" w:rsidRDefault="00435ADD" w:rsidP="00F86348">
      <w:pPr>
        <w:pStyle w:val="NormalWeb"/>
        <w:numPr>
          <w:ilvl w:val="0"/>
          <w:numId w:val="35"/>
        </w:numPr>
      </w:pPr>
      <w:r>
        <w:t>alimentam o embrião no início do crescimento</w:t>
      </w:r>
    </w:p>
    <w:p w14:paraId="74FC3495" w14:textId="77777777" w:rsidR="00F86348" w:rsidRDefault="00435ADD" w:rsidP="00F86348">
      <w:pPr>
        <w:pStyle w:val="NormalWeb"/>
        <w:jc w:val="center"/>
      </w:pPr>
      <w:r>
        <w:rPr>
          <w:noProof/>
        </w:rPr>
        <w:drawing>
          <wp:inline distT="0" distB="0" distL="0" distR="0" wp14:anchorId="513F3ECB" wp14:editId="7BDE098C">
            <wp:extent cx="3305175" cy="1573580"/>
            <wp:effectExtent l="0" t="0" r="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169" cy="159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F3EEB" w14:textId="67DE027F" w:rsidR="00F86348" w:rsidRPr="00F86348" w:rsidRDefault="00F86348" w:rsidP="00F86348">
      <w:pPr>
        <w:pStyle w:val="NormalWeb"/>
      </w:pPr>
      <w:r w:rsidRPr="00F86348">
        <w:rPr>
          <w:rStyle w:val="Forte"/>
        </w:rPr>
        <w:t>*** Di</w:t>
      </w:r>
      <w:r w:rsidRPr="00F86348">
        <w:rPr>
          <w:rStyle w:val="Forte"/>
        </w:rPr>
        <w:t>ferenças na planta adulta (raiz, folha, caule)</w:t>
      </w:r>
      <w:r w:rsidRPr="00F86348">
        <w:t xml:space="preserve"> </w:t>
      </w:r>
    </w:p>
    <w:p w14:paraId="078989FE" w14:textId="5563EDFA" w:rsidR="00F86348" w:rsidRPr="00F86348" w:rsidRDefault="00F86348" w:rsidP="00F86348">
      <w:pPr>
        <w:pStyle w:val="NormalWeb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BF5896E" wp14:editId="605D64BB">
            <wp:extent cx="5915025" cy="273257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894" cy="2737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96EAD" w14:textId="54AD80CE" w:rsidR="00435ADD" w:rsidRDefault="00435ADD" w:rsidP="006821C5">
      <w:pPr>
        <w:pStyle w:val="NormalWeb"/>
        <w:jc w:val="both"/>
      </w:pPr>
    </w:p>
    <w:p w14:paraId="1BE8BD05" w14:textId="335C2966" w:rsidR="006821C5" w:rsidRPr="006821C5" w:rsidRDefault="00435ADD" w:rsidP="006821C5">
      <w:pPr>
        <w:pStyle w:val="NormalWeb"/>
        <w:jc w:val="both"/>
      </w:pPr>
      <w:r>
        <w:lastRenderedPageBreak/>
        <w:t xml:space="preserve">C) </w:t>
      </w:r>
      <w:r w:rsidR="006821C5" w:rsidRPr="006821C5">
        <w:t>Dispersão das sementes</w:t>
      </w:r>
    </w:p>
    <w:p w14:paraId="4AA821B0" w14:textId="77777777" w:rsidR="006821C5" w:rsidRPr="006821C5" w:rsidRDefault="006821C5" w:rsidP="006821C5">
      <w:pPr>
        <w:pStyle w:val="NormalWeb"/>
        <w:jc w:val="both"/>
      </w:pPr>
      <w:r w:rsidRPr="006821C5">
        <w:t>A dispersão evita competição e ajuda as plantas a ocupar novos ambientes.</w:t>
      </w:r>
    </w:p>
    <w:p w14:paraId="2F21319C" w14:textId="77777777" w:rsidR="006821C5" w:rsidRPr="006821C5" w:rsidRDefault="006821C5" w:rsidP="006821C5">
      <w:pPr>
        <w:pStyle w:val="NormalWeb"/>
        <w:jc w:val="both"/>
      </w:pPr>
      <w:r w:rsidRPr="006821C5">
        <w:t>Pode acontecer por:</w:t>
      </w:r>
    </w:p>
    <w:p w14:paraId="2778EAE4" w14:textId="1CB97415" w:rsidR="006821C5" w:rsidRPr="006821C5" w:rsidRDefault="006821C5" w:rsidP="006821C5">
      <w:pPr>
        <w:pStyle w:val="NormalWeb"/>
        <w:numPr>
          <w:ilvl w:val="0"/>
          <w:numId w:val="30"/>
        </w:numPr>
        <w:jc w:val="both"/>
      </w:pPr>
      <w:r w:rsidRPr="006821C5">
        <w:rPr>
          <w:rStyle w:val="Forte"/>
        </w:rPr>
        <w:t>Vento</w:t>
      </w:r>
      <w:r w:rsidRPr="006821C5">
        <w:t>: sementes leves</w:t>
      </w:r>
    </w:p>
    <w:p w14:paraId="64D7EFAA" w14:textId="1DF7F2A0" w:rsidR="006821C5" w:rsidRPr="006821C5" w:rsidRDefault="006821C5" w:rsidP="006821C5">
      <w:pPr>
        <w:pStyle w:val="NormalWeb"/>
        <w:numPr>
          <w:ilvl w:val="0"/>
          <w:numId w:val="30"/>
        </w:numPr>
        <w:jc w:val="both"/>
      </w:pPr>
      <w:r w:rsidRPr="006821C5">
        <w:rPr>
          <w:rStyle w:val="Forte"/>
        </w:rPr>
        <w:t>Água</w:t>
      </w:r>
      <w:r w:rsidRPr="006821C5">
        <w:t>: sementes que flutuam</w:t>
      </w:r>
    </w:p>
    <w:p w14:paraId="4B12277F" w14:textId="1C5C48E1" w:rsidR="006821C5" w:rsidRPr="006821C5" w:rsidRDefault="006821C5" w:rsidP="006821C5">
      <w:pPr>
        <w:pStyle w:val="NormalWeb"/>
        <w:numPr>
          <w:ilvl w:val="0"/>
          <w:numId w:val="30"/>
        </w:numPr>
        <w:jc w:val="both"/>
      </w:pPr>
      <w:r w:rsidRPr="006821C5">
        <w:rPr>
          <w:rStyle w:val="Forte"/>
        </w:rPr>
        <w:t>Animais</w:t>
      </w:r>
      <w:r w:rsidRPr="006821C5">
        <w:t>: grudam no corpo ou são ingeridas</w:t>
      </w:r>
    </w:p>
    <w:p w14:paraId="12820BB4" w14:textId="77777777" w:rsidR="006821C5" w:rsidRPr="006821C5" w:rsidRDefault="006821C5" w:rsidP="006821C5">
      <w:pPr>
        <w:pStyle w:val="NormalWeb"/>
        <w:numPr>
          <w:ilvl w:val="0"/>
          <w:numId w:val="30"/>
        </w:numPr>
        <w:jc w:val="both"/>
      </w:pPr>
      <w:proofErr w:type="spellStart"/>
      <w:r w:rsidRPr="006821C5">
        <w:rPr>
          <w:rStyle w:val="Forte"/>
        </w:rPr>
        <w:t>Autodispersão</w:t>
      </w:r>
      <w:proofErr w:type="spellEnd"/>
      <w:r w:rsidRPr="006821C5">
        <w:t>: a própria planta lança as sementes</w:t>
      </w:r>
    </w:p>
    <w:p w14:paraId="2207C6B1" w14:textId="1B649085" w:rsidR="006821C5" w:rsidRPr="006821C5" w:rsidRDefault="006821C5" w:rsidP="006821C5">
      <w:pPr>
        <w:jc w:val="both"/>
        <w:rPr>
          <w:sz w:val="24"/>
          <w:szCs w:val="24"/>
        </w:rPr>
      </w:pPr>
    </w:p>
    <w:p w14:paraId="3DFE3685" w14:textId="4DAA080E" w:rsidR="006821C5" w:rsidRPr="006821C5" w:rsidRDefault="006821C5" w:rsidP="006821C5">
      <w:pPr>
        <w:jc w:val="both"/>
        <w:rPr>
          <w:sz w:val="24"/>
          <w:szCs w:val="24"/>
        </w:rPr>
      </w:pPr>
    </w:p>
    <w:p w14:paraId="1F6BF2A5" w14:textId="77777777" w:rsidR="006821C5" w:rsidRPr="006821C5" w:rsidRDefault="006821C5" w:rsidP="006821C5">
      <w:pPr>
        <w:jc w:val="both"/>
        <w:rPr>
          <w:sz w:val="24"/>
          <w:szCs w:val="24"/>
        </w:rPr>
      </w:pPr>
    </w:p>
    <w:sectPr w:rsidR="006821C5" w:rsidRPr="006821C5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52510" w14:textId="77777777" w:rsidR="00611132" w:rsidRDefault="00611132" w:rsidP="00796CE5">
      <w:r>
        <w:separator/>
      </w:r>
    </w:p>
  </w:endnote>
  <w:endnote w:type="continuationSeparator" w:id="0">
    <w:p w14:paraId="0C54926E" w14:textId="77777777" w:rsidR="00611132" w:rsidRDefault="00611132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28B58" w14:textId="77777777" w:rsidR="00611132" w:rsidRDefault="00611132" w:rsidP="00796CE5">
      <w:r>
        <w:separator/>
      </w:r>
    </w:p>
  </w:footnote>
  <w:footnote w:type="continuationSeparator" w:id="0">
    <w:p w14:paraId="5DE5BB40" w14:textId="77777777" w:rsidR="00611132" w:rsidRDefault="00611132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940E2"/>
    <w:multiLevelType w:val="multilevel"/>
    <w:tmpl w:val="E03A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303B8"/>
    <w:multiLevelType w:val="multilevel"/>
    <w:tmpl w:val="C05E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FFB4D30"/>
    <w:multiLevelType w:val="multilevel"/>
    <w:tmpl w:val="C63E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3D54D3"/>
    <w:multiLevelType w:val="multilevel"/>
    <w:tmpl w:val="D2F46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4723B5"/>
    <w:multiLevelType w:val="multilevel"/>
    <w:tmpl w:val="2F54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36456"/>
    <w:multiLevelType w:val="multilevel"/>
    <w:tmpl w:val="E0BA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A4939"/>
    <w:multiLevelType w:val="multilevel"/>
    <w:tmpl w:val="95C2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C57F65"/>
    <w:multiLevelType w:val="multilevel"/>
    <w:tmpl w:val="379A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3F0B5037"/>
    <w:multiLevelType w:val="multilevel"/>
    <w:tmpl w:val="12E2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1" w15:restartNumberingAfterBreak="0">
    <w:nsid w:val="4A4045B0"/>
    <w:multiLevelType w:val="multilevel"/>
    <w:tmpl w:val="6D24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DB4B4D"/>
    <w:multiLevelType w:val="multilevel"/>
    <w:tmpl w:val="145A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ED6C5A"/>
    <w:multiLevelType w:val="multilevel"/>
    <w:tmpl w:val="3500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30404"/>
    <w:multiLevelType w:val="multilevel"/>
    <w:tmpl w:val="5D10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5E3B73"/>
    <w:multiLevelType w:val="multilevel"/>
    <w:tmpl w:val="B23E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094FA0"/>
    <w:multiLevelType w:val="multilevel"/>
    <w:tmpl w:val="D782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981A08"/>
    <w:multiLevelType w:val="multilevel"/>
    <w:tmpl w:val="DAE4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E73A2C"/>
    <w:multiLevelType w:val="multilevel"/>
    <w:tmpl w:val="E4CC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FA398C"/>
    <w:multiLevelType w:val="multilevel"/>
    <w:tmpl w:val="FEC2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26FB9"/>
    <w:multiLevelType w:val="multilevel"/>
    <w:tmpl w:val="C338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6112B5"/>
    <w:multiLevelType w:val="multilevel"/>
    <w:tmpl w:val="A58C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477E2D"/>
    <w:multiLevelType w:val="multilevel"/>
    <w:tmpl w:val="9122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7F33E8"/>
    <w:multiLevelType w:val="multilevel"/>
    <w:tmpl w:val="21B0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31"/>
  </w:num>
  <w:num w:numId="4">
    <w:abstractNumId w:val="19"/>
  </w:num>
  <w:num w:numId="5">
    <w:abstractNumId w:val="24"/>
  </w:num>
  <w:num w:numId="6">
    <w:abstractNumId w:val="0"/>
  </w:num>
  <w:num w:numId="7">
    <w:abstractNumId w:val="9"/>
  </w:num>
  <w:num w:numId="8">
    <w:abstractNumId w:val="20"/>
  </w:num>
  <w:num w:numId="9">
    <w:abstractNumId w:val="4"/>
  </w:num>
  <w:num w:numId="10">
    <w:abstractNumId w:val="6"/>
  </w:num>
  <w:num w:numId="11">
    <w:abstractNumId w:val="15"/>
  </w:num>
  <w:num w:numId="12">
    <w:abstractNumId w:val="12"/>
  </w:num>
  <w:num w:numId="13">
    <w:abstractNumId w:val="14"/>
  </w:num>
  <w:num w:numId="14">
    <w:abstractNumId w:val="17"/>
  </w:num>
  <w:num w:numId="15">
    <w:abstractNumId w:val="26"/>
  </w:num>
  <w:num w:numId="16">
    <w:abstractNumId w:val="30"/>
  </w:num>
  <w:num w:numId="17">
    <w:abstractNumId w:val="23"/>
  </w:num>
  <w:num w:numId="18">
    <w:abstractNumId w:val="22"/>
  </w:num>
  <w:num w:numId="19">
    <w:abstractNumId w:val="16"/>
  </w:num>
  <w:num w:numId="20">
    <w:abstractNumId w:val="25"/>
  </w:num>
  <w:num w:numId="21">
    <w:abstractNumId w:val="11"/>
  </w:num>
  <w:num w:numId="22">
    <w:abstractNumId w:val="18"/>
  </w:num>
  <w:num w:numId="23">
    <w:abstractNumId w:val="32"/>
  </w:num>
  <w:num w:numId="24">
    <w:abstractNumId w:val="34"/>
  </w:num>
  <w:num w:numId="25">
    <w:abstractNumId w:val="28"/>
  </w:num>
  <w:num w:numId="26">
    <w:abstractNumId w:val="21"/>
  </w:num>
  <w:num w:numId="27">
    <w:abstractNumId w:val="33"/>
  </w:num>
  <w:num w:numId="28">
    <w:abstractNumId w:val="29"/>
  </w:num>
  <w:num w:numId="29">
    <w:abstractNumId w:val="13"/>
  </w:num>
  <w:num w:numId="30">
    <w:abstractNumId w:val="8"/>
  </w:num>
  <w:num w:numId="31">
    <w:abstractNumId w:val="35"/>
  </w:num>
  <w:num w:numId="32">
    <w:abstractNumId w:val="7"/>
  </w:num>
  <w:num w:numId="33">
    <w:abstractNumId w:val="2"/>
  </w:num>
  <w:num w:numId="34">
    <w:abstractNumId w:val="27"/>
  </w:num>
  <w:num w:numId="35">
    <w:abstractNumId w:val="3"/>
  </w:num>
  <w:num w:numId="3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5ADD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1132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21C5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86348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link w:val="Ttulo1Char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rsid w:val="006821C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491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Professores</cp:lastModifiedBy>
  <cp:revision>4</cp:revision>
  <cp:lastPrinted>2022-10-14T10:43:00Z</cp:lastPrinted>
  <dcterms:created xsi:type="dcterms:W3CDTF">2026-02-05T14:54:00Z</dcterms:created>
  <dcterms:modified xsi:type="dcterms:W3CDTF">2026-03-18T17:00:00Z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