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7CF1" w14:textId="77777777" w:rsidR="008148BB" w:rsidRDefault="008148BB" w:rsidP="008148BB">
      <w:pPr>
        <w:jc w:val="center"/>
        <w:rPr>
          <w:b/>
          <w:bCs/>
        </w:rPr>
      </w:pPr>
    </w:p>
    <w:p w14:paraId="367D038A" w14:textId="15EBAB50" w:rsidR="008148BB" w:rsidRDefault="008148BB" w:rsidP="008148BB">
      <w:pPr>
        <w:jc w:val="center"/>
        <w:rPr>
          <w:b/>
          <w:bCs/>
        </w:rPr>
      </w:pPr>
      <w:r w:rsidRPr="00EA18E7">
        <w:rPr>
          <w:b/>
          <w:bCs/>
        </w:rPr>
        <w:t xml:space="preserve">CONTEÚDOS PROGRAMÁTICOS </w:t>
      </w:r>
      <w:r w:rsidR="00BF689B">
        <w:rPr>
          <w:b/>
          <w:bCs/>
        </w:rPr>
        <w:t>DAS PROVAS</w:t>
      </w:r>
      <w:r w:rsidRPr="00EA18E7">
        <w:rPr>
          <w:b/>
          <w:bCs/>
        </w:rPr>
        <w:t xml:space="preserve"> – </w:t>
      </w:r>
      <w:r>
        <w:rPr>
          <w:b/>
          <w:bCs/>
        </w:rPr>
        <w:t>2</w:t>
      </w:r>
      <w:r w:rsidRPr="00EA18E7">
        <w:rPr>
          <w:b/>
          <w:bCs/>
        </w:rPr>
        <w:t>º ANO E.M. – CEMP 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148BB" w14:paraId="13490D09" w14:textId="77777777">
        <w:tc>
          <w:tcPr>
            <w:tcW w:w="4247" w:type="dxa"/>
          </w:tcPr>
          <w:p w14:paraId="74FDA4BD" w14:textId="77777777" w:rsidR="008148BB" w:rsidRDefault="00814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Componente Curricular </w:t>
            </w:r>
          </w:p>
        </w:tc>
        <w:tc>
          <w:tcPr>
            <w:tcW w:w="4247" w:type="dxa"/>
          </w:tcPr>
          <w:p w14:paraId="41A5DE2C" w14:textId="77777777" w:rsidR="008148BB" w:rsidRDefault="00814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Conteúdo Programático </w:t>
            </w:r>
          </w:p>
        </w:tc>
      </w:tr>
      <w:tr w:rsidR="008148BB" w14:paraId="2DB6FA66" w14:textId="77777777">
        <w:tc>
          <w:tcPr>
            <w:tcW w:w="4247" w:type="dxa"/>
          </w:tcPr>
          <w:p w14:paraId="7485DDF2" w14:textId="77777777" w:rsidR="008148BB" w:rsidRPr="00EE2EFD" w:rsidRDefault="008148BB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 xml:space="preserve">FÍSICA I </w:t>
            </w:r>
          </w:p>
        </w:tc>
        <w:tc>
          <w:tcPr>
            <w:tcW w:w="4247" w:type="dxa"/>
          </w:tcPr>
          <w:p w14:paraId="023B6E5C" w14:textId="77777777" w:rsidR="00F9092B" w:rsidRPr="000D5CC2" w:rsidRDefault="00F9092B" w:rsidP="00F9092B">
            <w:pPr>
              <w:jc w:val="center"/>
            </w:pPr>
            <w:r w:rsidRPr="000D5CC2">
              <w:t>- Dinâmica (Forças)</w:t>
            </w:r>
          </w:p>
          <w:p w14:paraId="3D057466" w14:textId="77777777" w:rsidR="00F9092B" w:rsidRPr="00F9092B" w:rsidRDefault="00F9092B" w:rsidP="00F9092B">
            <w:pPr>
              <w:jc w:val="center"/>
            </w:pPr>
            <w:r w:rsidRPr="000D5CC2">
              <w:t>- Dinâmica do movimento circular (Força Centrípeta)</w:t>
            </w:r>
          </w:p>
          <w:p w14:paraId="249CC825" w14:textId="01F07EC1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5F9F43B0" w14:textId="77777777">
        <w:tc>
          <w:tcPr>
            <w:tcW w:w="4247" w:type="dxa"/>
          </w:tcPr>
          <w:p w14:paraId="5FB0F56B" w14:textId="77777777" w:rsidR="008148BB" w:rsidRPr="00EE2EFD" w:rsidRDefault="008148BB">
            <w:pPr>
              <w:jc w:val="center"/>
              <w:rPr>
                <w:b/>
                <w:bCs/>
              </w:rPr>
            </w:pPr>
            <w:r w:rsidRPr="00EE2EFD">
              <w:rPr>
                <w:b/>
                <w:bCs/>
              </w:rPr>
              <w:t>INGLÊS</w:t>
            </w:r>
          </w:p>
        </w:tc>
        <w:tc>
          <w:tcPr>
            <w:tcW w:w="4247" w:type="dxa"/>
          </w:tcPr>
          <w:p w14:paraId="16D2F76B" w14:textId="77777777" w:rsidR="002B5294" w:rsidRDefault="002B5294" w:rsidP="002B5294">
            <w:pPr>
              <w:jc w:val="center"/>
            </w:pPr>
            <w:r>
              <w:t xml:space="preserve">- Reading Comprehension </w:t>
            </w:r>
          </w:p>
          <w:p w14:paraId="366A8655" w14:textId="77777777" w:rsidR="002B5294" w:rsidRDefault="002B5294" w:rsidP="002B5294">
            <w:pPr>
              <w:jc w:val="center"/>
            </w:pPr>
            <w:r>
              <w:t xml:space="preserve">- </w:t>
            </w:r>
            <w:r>
              <w:rPr>
                <w:rFonts w:ascii="Segoe UI Symbol" w:hAnsi="Segoe UI Symbol" w:cs="Segoe UI Symbol"/>
              </w:rPr>
              <w:t>⁠</w:t>
            </w:r>
            <w:r>
              <w:t xml:space="preserve">vocabulary </w:t>
            </w:r>
          </w:p>
          <w:p w14:paraId="3178C0E5" w14:textId="77777777" w:rsidR="008148BB" w:rsidRDefault="002B5294" w:rsidP="002B5294">
            <w:pPr>
              <w:jc w:val="center"/>
            </w:pPr>
            <w:r>
              <w:t xml:space="preserve">- </w:t>
            </w:r>
            <w:r>
              <w:rPr>
                <w:rFonts w:ascii="Segoe UI Symbol" w:hAnsi="Segoe UI Symbol" w:cs="Segoe UI Symbol"/>
              </w:rPr>
              <w:t>⁠</w:t>
            </w:r>
            <w:r>
              <w:t>grammar: Past continuous; Past continuous x simple past</w:t>
            </w:r>
          </w:p>
          <w:p w14:paraId="7B78AD5A" w14:textId="2FB04924" w:rsidR="002B5294" w:rsidRPr="008148BB" w:rsidRDefault="002B5294" w:rsidP="002B5294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42124A9F" w14:textId="77777777">
        <w:tc>
          <w:tcPr>
            <w:tcW w:w="4247" w:type="dxa"/>
          </w:tcPr>
          <w:p w14:paraId="7BF4A9A6" w14:textId="77777777" w:rsidR="008148BB" w:rsidRPr="00FA0E45" w:rsidRDefault="008148BB">
            <w:pPr>
              <w:jc w:val="center"/>
              <w:rPr>
                <w:b/>
                <w:bCs/>
              </w:rPr>
            </w:pPr>
            <w:r w:rsidRPr="00FA0E45">
              <w:rPr>
                <w:b/>
                <w:bCs/>
              </w:rPr>
              <w:t>SOCIOLOGIA</w:t>
            </w:r>
          </w:p>
          <w:p w14:paraId="741D4907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228777F9" w14:textId="3C87E424" w:rsidR="008148BB" w:rsidRPr="008148BB" w:rsidRDefault="00050858">
            <w:pPr>
              <w:jc w:val="center"/>
              <w:rPr>
                <w:highlight w:val="yellow"/>
              </w:rPr>
            </w:pPr>
            <w:r w:rsidRPr="00050858">
              <w:t>Indústria Cultural e Alexis de Tocqueville</w:t>
            </w:r>
          </w:p>
        </w:tc>
      </w:tr>
      <w:tr w:rsidR="008148BB" w14:paraId="2FEF1662" w14:textId="77777777">
        <w:tc>
          <w:tcPr>
            <w:tcW w:w="4247" w:type="dxa"/>
          </w:tcPr>
          <w:p w14:paraId="52C59452" w14:textId="77777777" w:rsidR="008148BB" w:rsidRPr="00BE0303" w:rsidRDefault="008148BB">
            <w:pPr>
              <w:jc w:val="center"/>
              <w:rPr>
                <w:b/>
                <w:bCs/>
              </w:rPr>
            </w:pPr>
            <w:r w:rsidRPr="00BE0303">
              <w:rPr>
                <w:b/>
                <w:bCs/>
              </w:rPr>
              <w:t>FILOSOFIA</w:t>
            </w:r>
          </w:p>
          <w:p w14:paraId="00D7F079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77310DE6" w14:textId="018B27B4" w:rsidR="008148BB" w:rsidRPr="008148BB" w:rsidRDefault="00630C21">
            <w:pPr>
              <w:jc w:val="center"/>
              <w:rPr>
                <w:highlight w:val="yellow"/>
              </w:rPr>
            </w:pPr>
            <w:r w:rsidRPr="00630C21">
              <w:t>Filosofia Moderna: Nietzsche, Hegel e Marx.</w:t>
            </w:r>
          </w:p>
        </w:tc>
      </w:tr>
      <w:tr w:rsidR="008148BB" w14:paraId="3BB21F1C" w14:textId="77777777">
        <w:tc>
          <w:tcPr>
            <w:tcW w:w="4247" w:type="dxa"/>
          </w:tcPr>
          <w:p w14:paraId="023A8D4A" w14:textId="77777777" w:rsidR="008148BB" w:rsidRDefault="00814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QUÍMICA I </w:t>
            </w:r>
          </w:p>
        </w:tc>
        <w:tc>
          <w:tcPr>
            <w:tcW w:w="4247" w:type="dxa"/>
          </w:tcPr>
          <w:p w14:paraId="151B7BBC" w14:textId="77777777" w:rsidR="008148BB" w:rsidRPr="008148BB" w:rsidRDefault="008148BB">
            <w:pPr>
              <w:jc w:val="center"/>
            </w:pPr>
            <w:r w:rsidRPr="008148BB">
              <w:t>• Mistura de soluções com e sem reações químicas. </w:t>
            </w:r>
          </w:p>
          <w:p w14:paraId="5021CC94" w14:textId="0E76DC92" w:rsidR="008148BB" w:rsidRPr="008148BB" w:rsidRDefault="008148BB">
            <w:pPr>
              <w:jc w:val="center"/>
              <w:rPr>
                <w:highlight w:val="yellow"/>
              </w:rPr>
            </w:pPr>
          </w:p>
        </w:tc>
      </w:tr>
      <w:tr w:rsidR="008148BB" w14:paraId="415D66BC" w14:textId="77777777">
        <w:tc>
          <w:tcPr>
            <w:tcW w:w="4247" w:type="dxa"/>
          </w:tcPr>
          <w:p w14:paraId="3B604ABE" w14:textId="77777777" w:rsidR="008148BB" w:rsidRPr="0026354D" w:rsidRDefault="008148BB">
            <w:pPr>
              <w:jc w:val="center"/>
              <w:rPr>
                <w:b/>
                <w:bCs/>
              </w:rPr>
            </w:pPr>
            <w:r w:rsidRPr="0026354D">
              <w:rPr>
                <w:b/>
                <w:bCs/>
              </w:rPr>
              <w:t>GEOMETRIA</w:t>
            </w:r>
          </w:p>
          <w:p w14:paraId="78201F21" w14:textId="77777777" w:rsidR="008148BB" w:rsidRDefault="008148BB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74F9C115" w14:textId="77777777" w:rsidR="00EA254B" w:rsidRPr="00EA254B" w:rsidRDefault="00EA254B" w:rsidP="00EA254B">
            <w:pPr>
              <w:jc w:val="center"/>
            </w:pPr>
            <w:r w:rsidRPr="00EA254B">
              <w:t>Áreas de superfícies planas (cap. 22);</w:t>
            </w:r>
          </w:p>
          <w:p w14:paraId="2C7127DC" w14:textId="77777777" w:rsidR="00EA254B" w:rsidRPr="00EA254B" w:rsidRDefault="00EA254B" w:rsidP="00EA254B">
            <w:pPr>
              <w:jc w:val="center"/>
            </w:pPr>
            <w:r w:rsidRPr="00EA254B">
              <w:t>- Poliedros (cap. 27);</w:t>
            </w:r>
          </w:p>
          <w:p w14:paraId="0C12E5B0" w14:textId="77777777" w:rsidR="00EA254B" w:rsidRPr="00EA254B" w:rsidRDefault="00EA254B" w:rsidP="00EA254B">
            <w:pPr>
              <w:jc w:val="center"/>
            </w:pPr>
            <w:r w:rsidRPr="00EA254B">
              <w:t>- Prismas (cap. 25);</w:t>
            </w:r>
          </w:p>
          <w:p w14:paraId="4C023E58" w14:textId="77777777" w:rsidR="00EA254B" w:rsidRPr="00EA254B" w:rsidRDefault="00EA254B" w:rsidP="00EA254B">
            <w:pPr>
              <w:jc w:val="center"/>
            </w:pPr>
            <w:r w:rsidRPr="00EA254B">
              <w:t>- Pirâmides (cap. 26).</w:t>
            </w:r>
          </w:p>
          <w:p w14:paraId="67D0691D" w14:textId="77777777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47B2DA2D" w14:textId="77777777">
        <w:trPr>
          <w:trHeight w:val="1180"/>
        </w:trPr>
        <w:tc>
          <w:tcPr>
            <w:tcW w:w="4247" w:type="dxa"/>
          </w:tcPr>
          <w:p w14:paraId="373B1509" w14:textId="77777777" w:rsidR="008148BB" w:rsidRDefault="00814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ÁLGEBRA</w:t>
            </w:r>
          </w:p>
        </w:tc>
        <w:tc>
          <w:tcPr>
            <w:tcW w:w="4247" w:type="dxa"/>
          </w:tcPr>
          <w:p w14:paraId="01013383" w14:textId="77777777" w:rsidR="00EB629C" w:rsidRDefault="00EB629C" w:rsidP="00EB629C">
            <w:pPr>
              <w:jc w:val="center"/>
            </w:pPr>
            <w:r>
              <w:t>Matrizes;</w:t>
            </w:r>
          </w:p>
          <w:p w14:paraId="2621CEBB" w14:textId="77777777" w:rsidR="00EB629C" w:rsidRDefault="00EB629C" w:rsidP="00EB629C">
            <w:pPr>
              <w:jc w:val="center"/>
            </w:pPr>
            <w:r>
              <w:t>Sistemas lineares;</w:t>
            </w:r>
          </w:p>
          <w:p w14:paraId="2A16CC93" w14:textId="7A04A0DE" w:rsidR="008148BB" w:rsidRPr="008148BB" w:rsidRDefault="00EB629C" w:rsidP="00EB629C">
            <w:pPr>
              <w:jc w:val="center"/>
              <w:rPr>
                <w:b/>
                <w:bCs/>
                <w:highlight w:val="yellow"/>
              </w:rPr>
            </w:pPr>
            <w:r>
              <w:t>Determinantes (cofator e propriedades).</w:t>
            </w:r>
          </w:p>
        </w:tc>
      </w:tr>
      <w:tr w:rsidR="008148BB" w14:paraId="2D1BFEEB" w14:textId="77777777">
        <w:tc>
          <w:tcPr>
            <w:tcW w:w="4247" w:type="dxa"/>
          </w:tcPr>
          <w:p w14:paraId="3368C1B9" w14:textId="77777777" w:rsidR="008148BB" w:rsidRPr="00CC736D" w:rsidRDefault="008148BB">
            <w:pPr>
              <w:jc w:val="center"/>
              <w:rPr>
                <w:b/>
                <w:bCs/>
              </w:rPr>
            </w:pPr>
            <w:r w:rsidRPr="00CC736D">
              <w:rPr>
                <w:b/>
                <w:bCs/>
              </w:rPr>
              <w:t>HISTÓRIA</w:t>
            </w:r>
          </w:p>
        </w:tc>
        <w:tc>
          <w:tcPr>
            <w:tcW w:w="4247" w:type="dxa"/>
          </w:tcPr>
          <w:p w14:paraId="31DDC38E" w14:textId="77777777" w:rsidR="008148BB" w:rsidRPr="00F9092B" w:rsidRDefault="00F9092B">
            <w:pPr>
              <w:jc w:val="center"/>
            </w:pPr>
            <w:r w:rsidRPr="00F9092B">
              <w:t>capítulos 25, 26 e 27.</w:t>
            </w:r>
          </w:p>
          <w:p w14:paraId="54DC93B9" w14:textId="6DE2F811" w:rsidR="00F9092B" w:rsidRPr="008148BB" w:rsidRDefault="00F9092B">
            <w:pPr>
              <w:jc w:val="center"/>
              <w:rPr>
                <w:highlight w:val="yellow"/>
              </w:rPr>
            </w:pPr>
          </w:p>
        </w:tc>
      </w:tr>
      <w:tr w:rsidR="008148BB" w14:paraId="4C1CF57B" w14:textId="77777777">
        <w:tc>
          <w:tcPr>
            <w:tcW w:w="4247" w:type="dxa"/>
          </w:tcPr>
          <w:p w14:paraId="260F47A0" w14:textId="77777777" w:rsidR="008148BB" w:rsidRDefault="008148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ARTES</w:t>
            </w:r>
          </w:p>
        </w:tc>
        <w:tc>
          <w:tcPr>
            <w:tcW w:w="4247" w:type="dxa"/>
          </w:tcPr>
          <w:p w14:paraId="0B522ACA" w14:textId="77777777" w:rsidR="008148BB" w:rsidRPr="008148BB" w:rsidRDefault="008148BB">
            <w:pPr>
              <w:jc w:val="center"/>
            </w:pPr>
            <w:r w:rsidRPr="008148BB">
              <w:t>Capítulo 3 - Barroco europeu</w:t>
            </w:r>
          </w:p>
          <w:p w14:paraId="1156DB04" w14:textId="078B989F" w:rsidR="008148BB" w:rsidRPr="008148BB" w:rsidRDefault="008148BB">
            <w:pPr>
              <w:jc w:val="center"/>
            </w:pPr>
          </w:p>
        </w:tc>
      </w:tr>
      <w:tr w:rsidR="008148BB" w14:paraId="2FCB04AF" w14:textId="77777777">
        <w:tc>
          <w:tcPr>
            <w:tcW w:w="4247" w:type="dxa"/>
          </w:tcPr>
          <w:p w14:paraId="0E023F09" w14:textId="77777777" w:rsidR="008148BB" w:rsidRPr="0024029C" w:rsidRDefault="008148BB">
            <w:pPr>
              <w:jc w:val="center"/>
              <w:rPr>
                <w:b/>
                <w:bCs/>
              </w:rPr>
            </w:pPr>
            <w:r w:rsidRPr="0024029C">
              <w:rPr>
                <w:b/>
                <w:bCs/>
              </w:rPr>
              <w:t>QUÍMICA II</w:t>
            </w:r>
          </w:p>
          <w:p w14:paraId="0738FD76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0B75B929" w14:textId="77777777" w:rsidR="00EA254B" w:rsidRPr="00EA254B" w:rsidRDefault="00EA254B" w:rsidP="00EA254B">
            <w:pPr>
              <w:jc w:val="center"/>
            </w:pPr>
            <w:r w:rsidRPr="00EA254B">
              <w:t>Introdução a Química Orgânica</w:t>
            </w:r>
          </w:p>
          <w:p w14:paraId="3E4D0A26" w14:textId="77777777" w:rsidR="00EA254B" w:rsidRPr="00EA254B" w:rsidRDefault="00EA254B" w:rsidP="00EA254B">
            <w:pPr>
              <w:jc w:val="center"/>
            </w:pPr>
            <w:r w:rsidRPr="00EA254B">
              <w:t>Ligação Sigma e Pi</w:t>
            </w:r>
          </w:p>
          <w:p w14:paraId="2C8B2CBF" w14:textId="77777777" w:rsidR="00EA254B" w:rsidRPr="00EA254B" w:rsidRDefault="00EA254B" w:rsidP="00EA254B">
            <w:pPr>
              <w:jc w:val="center"/>
            </w:pPr>
            <w:r w:rsidRPr="00EA254B">
              <w:t>Hibridização</w:t>
            </w:r>
          </w:p>
          <w:p w14:paraId="7240662A" w14:textId="77777777" w:rsidR="00EA254B" w:rsidRPr="00EA254B" w:rsidRDefault="00EA254B" w:rsidP="00EA254B">
            <w:pPr>
              <w:jc w:val="center"/>
            </w:pPr>
            <w:r w:rsidRPr="00EA254B">
              <w:t>Fórmulas Químicas</w:t>
            </w:r>
          </w:p>
          <w:p w14:paraId="2B9C3DBD" w14:textId="77777777" w:rsidR="00EA254B" w:rsidRPr="00EA254B" w:rsidRDefault="00EA254B" w:rsidP="00EA254B">
            <w:pPr>
              <w:jc w:val="center"/>
            </w:pPr>
            <w:r w:rsidRPr="00EA254B">
              <w:t>Classificação do carbono (primário, secundário, terciário e quaternário)</w:t>
            </w:r>
          </w:p>
          <w:p w14:paraId="23F94577" w14:textId="77777777" w:rsidR="00EA254B" w:rsidRPr="00EA254B" w:rsidRDefault="00EA254B" w:rsidP="00EA254B">
            <w:pPr>
              <w:jc w:val="center"/>
            </w:pPr>
            <w:r w:rsidRPr="00EA254B">
              <w:t>Carbono assimétrico ou quiral</w:t>
            </w:r>
          </w:p>
          <w:p w14:paraId="2CEABCD9" w14:textId="77777777" w:rsidR="00EA254B" w:rsidRPr="00EA254B" w:rsidRDefault="00EA254B" w:rsidP="00EA254B">
            <w:pPr>
              <w:jc w:val="center"/>
            </w:pPr>
            <w:r w:rsidRPr="00EA254B">
              <w:t>Classificação das cadeias carbônicas</w:t>
            </w:r>
          </w:p>
          <w:p w14:paraId="445BA9C6" w14:textId="77777777" w:rsidR="00EA254B" w:rsidRPr="00EA254B" w:rsidRDefault="00EA254B" w:rsidP="00EA254B">
            <w:pPr>
              <w:jc w:val="center"/>
            </w:pPr>
            <w:r w:rsidRPr="00EA254B">
              <w:t>Funções Orgânicas</w:t>
            </w:r>
          </w:p>
          <w:p w14:paraId="0B8CDBB6" w14:textId="77777777" w:rsidR="00EA254B" w:rsidRPr="00EA254B" w:rsidRDefault="00EA254B" w:rsidP="00EA254B">
            <w:pPr>
              <w:jc w:val="center"/>
            </w:pPr>
            <w:r w:rsidRPr="00EA254B">
              <w:t>Hidrocarbonetos </w:t>
            </w:r>
          </w:p>
          <w:p w14:paraId="35D5933C" w14:textId="77777777" w:rsidR="00EA254B" w:rsidRPr="00EA254B" w:rsidRDefault="00EA254B" w:rsidP="00EA254B">
            <w:pPr>
              <w:jc w:val="center"/>
            </w:pPr>
            <w:r w:rsidRPr="00EA254B">
              <w:t>Funções Oxigenadas </w:t>
            </w:r>
          </w:p>
          <w:p w14:paraId="41C14D9B" w14:textId="77777777" w:rsidR="008148BB" w:rsidRPr="00EA254B" w:rsidRDefault="008148BB">
            <w:pPr>
              <w:jc w:val="center"/>
              <w:rPr>
                <w:highlight w:val="yellow"/>
              </w:rPr>
            </w:pPr>
          </w:p>
        </w:tc>
      </w:tr>
      <w:tr w:rsidR="008148BB" w14:paraId="3B0AAA2B" w14:textId="77777777" w:rsidTr="00D733CD">
        <w:tc>
          <w:tcPr>
            <w:tcW w:w="4247" w:type="dxa"/>
          </w:tcPr>
          <w:p w14:paraId="1A7F6B18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  <w:r w:rsidRPr="00264D16">
              <w:rPr>
                <w:b/>
                <w:bCs/>
              </w:rPr>
              <w:t>PORTUGUÊS</w:t>
            </w:r>
          </w:p>
        </w:tc>
        <w:tc>
          <w:tcPr>
            <w:tcW w:w="4247" w:type="dxa"/>
          </w:tcPr>
          <w:p w14:paraId="22B831AD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t>Frase, Oração e Período;</w:t>
            </w:r>
          </w:p>
          <w:p w14:paraId="0F5687DA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t>Sujeito (Identificação e Classificação);</w:t>
            </w:r>
          </w:p>
          <w:p w14:paraId="05A66D0C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lastRenderedPageBreak/>
              <w:t>Predicado (Identificação e Classificação);</w:t>
            </w:r>
          </w:p>
          <w:p w14:paraId="5CB21756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t>Transitividade Verbal;</w:t>
            </w:r>
          </w:p>
          <w:p w14:paraId="37361E00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t>Termos da Oração Relacionados ao verbo (complemento verbal, agente da passiva, adjunto adverbial);</w:t>
            </w:r>
          </w:p>
          <w:p w14:paraId="3229C516" w14:textId="77777777" w:rsidR="00D733CD" w:rsidRPr="00D733CD" w:rsidRDefault="00D733CD" w:rsidP="00D733CD">
            <w:pPr>
              <w:numPr>
                <w:ilvl w:val="0"/>
                <w:numId w:val="1"/>
              </w:numPr>
              <w:jc w:val="center"/>
            </w:pPr>
            <w:r w:rsidRPr="00D733CD">
              <w:t>Termos Relacionados ao nome (Adjunto Adnominal, Complemento Nominal, Predicativo do Sujeito, Predicativo do Objeto, Aposto, Vocativo)</w:t>
            </w:r>
          </w:p>
          <w:p w14:paraId="75BBA736" w14:textId="77777777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13EE80DC" w14:textId="77777777">
        <w:tc>
          <w:tcPr>
            <w:tcW w:w="4247" w:type="dxa"/>
          </w:tcPr>
          <w:p w14:paraId="232F0EA9" w14:textId="77777777" w:rsidR="008148BB" w:rsidRPr="00D77167" w:rsidRDefault="008148BB">
            <w:pPr>
              <w:jc w:val="center"/>
              <w:rPr>
                <w:b/>
                <w:bCs/>
              </w:rPr>
            </w:pPr>
            <w:r w:rsidRPr="00D77167">
              <w:rPr>
                <w:b/>
                <w:bCs/>
              </w:rPr>
              <w:lastRenderedPageBreak/>
              <w:t>BIOLOGIA I</w:t>
            </w:r>
          </w:p>
          <w:p w14:paraId="5F523778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0DF53B3E" w14:textId="2F6601F4" w:rsidR="008148BB" w:rsidRPr="008148BB" w:rsidRDefault="008148BB">
            <w:pPr>
              <w:jc w:val="center"/>
              <w:rPr>
                <w:b/>
                <w:bCs/>
              </w:rPr>
            </w:pPr>
            <w:r w:rsidRPr="008148BB">
              <w:t>- Capítulo 3 - Algas, protozoários e fungos</w:t>
            </w:r>
          </w:p>
        </w:tc>
      </w:tr>
      <w:tr w:rsidR="008148BB" w14:paraId="3E74E475" w14:textId="77777777">
        <w:tc>
          <w:tcPr>
            <w:tcW w:w="4247" w:type="dxa"/>
          </w:tcPr>
          <w:p w14:paraId="3FD22867" w14:textId="77777777" w:rsidR="008148BB" w:rsidRPr="00AB4E51" w:rsidRDefault="008148BB">
            <w:pPr>
              <w:jc w:val="center"/>
              <w:rPr>
                <w:b/>
                <w:bCs/>
              </w:rPr>
            </w:pPr>
            <w:r w:rsidRPr="00AB4E51">
              <w:rPr>
                <w:b/>
                <w:bCs/>
              </w:rPr>
              <w:t xml:space="preserve">FÍSICA II </w:t>
            </w:r>
          </w:p>
          <w:p w14:paraId="7C64BEE5" w14:textId="77777777" w:rsidR="008148BB" w:rsidRPr="00AB4E51" w:rsidRDefault="008148BB">
            <w:pPr>
              <w:jc w:val="center"/>
              <w:rPr>
                <w:b/>
                <w:bCs/>
              </w:rPr>
            </w:pPr>
          </w:p>
        </w:tc>
        <w:tc>
          <w:tcPr>
            <w:tcW w:w="4247" w:type="dxa"/>
          </w:tcPr>
          <w:p w14:paraId="3CCCE32A" w14:textId="77777777" w:rsidR="00486027" w:rsidRPr="00486027" w:rsidRDefault="00486027" w:rsidP="00486027">
            <w:pPr>
              <w:jc w:val="center"/>
            </w:pPr>
            <w:r w:rsidRPr="00486027">
              <w:t>- Força elétrica</w:t>
            </w:r>
          </w:p>
          <w:p w14:paraId="1B338492" w14:textId="77777777" w:rsidR="00486027" w:rsidRPr="00486027" w:rsidRDefault="00486027" w:rsidP="00486027">
            <w:pPr>
              <w:jc w:val="center"/>
            </w:pPr>
            <w:r w:rsidRPr="00486027">
              <w:t>- Campo elétrico</w:t>
            </w:r>
          </w:p>
          <w:p w14:paraId="2271A55D" w14:textId="77777777" w:rsidR="00486027" w:rsidRPr="00486027" w:rsidRDefault="00486027" w:rsidP="00486027">
            <w:pPr>
              <w:jc w:val="center"/>
            </w:pPr>
            <w:r w:rsidRPr="00486027">
              <w:t>- Potencial elétrico</w:t>
            </w:r>
          </w:p>
          <w:p w14:paraId="46C2E917" w14:textId="77777777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7C690828" w14:textId="77777777">
        <w:tc>
          <w:tcPr>
            <w:tcW w:w="4247" w:type="dxa"/>
          </w:tcPr>
          <w:p w14:paraId="256D32D3" w14:textId="72884F9E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  <w:r w:rsidRPr="00060E73">
              <w:rPr>
                <w:b/>
                <w:bCs/>
              </w:rPr>
              <w:t>LITERATURA</w:t>
            </w:r>
          </w:p>
        </w:tc>
        <w:tc>
          <w:tcPr>
            <w:tcW w:w="4247" w:type="dxa"/>
          </w:tcPr>
          <w:p w14:paraId="12940AF8" w14:textId="77777777" w:rsidR="00AC7D35" w:rsidRPr="00AC7D35" w:rsidRDefault="00AC7D35" w:rsidP="00AC7D35">
            <w:pPr>
              <w:jc w:val="center"/>
            </w:pPr>
            <w:r w:rsidRPr="00AC7D35">
              <w:t>*Questões sobre o livro paradidático </w:t>
            </w:r>
            <w:r w:rsidRPr="00AC7D35">
              <w:rPr>
                <w:b/>
                <w:bCs/>
              </w:rPr>
              <w:t>Iracema: Lenda do Ceará</w:t>
            </w:r>
          </w:p>
          <w:p w14:paraId="54757A53" w14:textId="77777777" w:rsidR="00AC7D35" w:rsidRPr="00AC7D35" w:rsidRDefault="00AC7D35" w:rsidP="00AC7D35">
            <w:pPr>
              <w:jc w:val="center"/>
            </w:pPr>
            <w:r w:rsidRPr="00AC7D35">
              <w:rPr>
                <w:b/>
                <w:bCs/>
              </w:rPr>
              <w:t>Autor: </w:t>
            </w:r>
            <w:r w:rsidRPr="00AC7D35">
              <w:t>José de Alencar</w:t>
            </w:r>
          </w:p>
          <w:p w14:paraId="39E2B5C4" w14:textId="77777777" w:rsidR="00AC7D35" w:rsidRPr="00AC7D35" w:rsidRDefault="00AC7D35" w:rsidP="00AC7D35">
            <w:pPr>
              <w:jc w:val="center"/>
            </w:pPr>
            <w:r w:rsidRPr="00AC7D35">
              <w:rPr>
                <w:b/>
                <w:bCs/>
              </w:rPr>
              <w:t>Editora:</w:t>
            </w:r>
            <w:r w:rsidRPr="00AC7D35">
              <w:t> Moderna</w:t>
            </w:r>
          </w:p>
          <w:p w14:paraId="49640475" w14:textId="77777777" w:rsidR="00AC7D35" w:rsidRPr="00AC7D35" w:rsidRDefault="00AC7D35" w:rsidP="00AC7D35">
            <w:pPr>
              <w:jc w:val="center"/>
            </w:pPr>
            <w:r w:rsidRPr="00AC7D35">
              <w:rPr>
                <w:b/>
                <w:bCs/>
              </w:rPr>
              <w:t>Observação:</w:t>
            </w:r>
            <w:r w:rsidRPr="00AC7D35">
              <w:t> Com orientações pedagógicas e notas de leitura: Douglas Tufano</w:t>
            </w:r>
          </w:p>
          <w:p w14:paraId="5AD6C5A4" w14:textId="77777777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</w:tr>
      <w:tr w:rsidR="008148BB" w14:paraId="4E567BDD" w14:textId="77777777">
        <w:tc>
          <w:tcPr>
            <w:tcW w:w="4247" w:type="dxa"/>
          </w:tcPr>
          <w:p w14:paraId="646ACFBB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  <w:r w:rsidRPr="0024029C">
              <w:rPr>
                <w:b/>
                <w:bCs/>
              </w:rPr>
              <w:t xml:space="preserve">GEOGRAFIA </w:t>
            </w:r>
          </w:p>
        </w:tc>
        <w:tc>
          <w:tcPr>
            <w:tcW w:w="4247" w:type="dxa"/>
          </w:tcPr>
          <w:p w14:paraId="5CB2F6C0" w14:textId="77777777" w:rsidR="008148BB" w:rsidRDefault="00735F94">
            <w:pPr>
              <w:jc w:val="center"/>
              <w:rPr>
                <w:highlight w:val="yellow"/>
              </w:rPr>
            </w:pPr>
            <w:r w:rsidRPr="00735F94">
              <w:t>Biomas,  ecossistemas e domínios Morfoclimáticos</w:t>
            </w:r>
            <w:r w:rsidRPr="00735F94">
              <w:rPr>
                <w:highlight w:val="yellow"/>
              </w:rPr>
              <w:t xml:space="preserve"> </w:t>
            </w:r>
          </w:p>
          <w:p w14:paraId="1E701EB3" w14:textId="396AEA56" w:rsidR="00735F94" w:rsidRPr="008148BB" w:rsidRDefault="00735F94">
            <w:pPr>
              <w:jc w:val="center"/>
              <w:rPr>
                <w:highlight w:val="yellow"/>
              </w:rPr>
            </w:pPr>
          </w:p>
        </w:tc>
      </w:tr>
      <w:tr w:rsidR="008148BB" w14:paraId="7C95E89C" w14:textId="77777777">
        <w:tc>
          <w:tcPr>
            <w:tcW w:w="4247" w:type="dxa"/>
          </w:tcPr>
          <w:p w14:paraId="66DAA805" w14:textId="77777777" w:rsidR="008148BB" w:rsidRPr="00D77167" w:rsidRDefault="008148BB">
            <w:pPr>
              <w:jc w:val="center"/>
              <w:rPr>
                <w:b/>
                <w:bCs/>
              </w:rPr>
            </w:pPr>
            <w:r w:rsidRPr="00D77167">
              <w:rPr>
                <w:b/>
                <w:bCs/>
              </w:rPr>
              <w:t xml:space="preserve">BIOLOGIA II </w:t>
            </w:r>
          </w:p>
          <w:p w14:paraId="6D6CC6BE" w14:textId="77777777" w:rsidR="008148BB" w:rsidRPr="00AF23BA" w:rsidRDefault="008148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247" w:type="dxa"/>
          </w:tcPr>
          <w:p w14:paraId="3355C5E6" w14:textId="0C7AA317" w:rsidR="008148BB" w:rsidRPr="008148BB" w:rsidRDefault="008148BB">
            <w:pPr>
              <w:jc w:val="center"/>
              <w:rPr>
                <w:b/>
                <w:bCs/>
                <w:highlight w:val="yellow"/>
              </w:rPr>
            </w:pPr>
            <w:r w:rsidRPr="008148BB">
              <w:t>- Herança de grupos sanguíneos na espécie humana</w:t>
            </w:r>
          </w:p>
        </w:tc>
      </w:tr>
    </w:tbl>
    <w:p w14:paraId="1F930A0D" w14:textId="77777777" w:rsidR="006705D1" w:rsidRDefault="006705D1"/>
    <w:sectPr w:rsidR="006705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2CE5" w14:textId="77777777" w:rsidR="007733A6" w:rsidRDefault="007733A6" w:rsidP="008148BB">
      <w:pPr>
        <w:spacing w:after="0" w:line="240" w:lineRule="auto"/>
      </w:pPr>
      <w:r>
        <w:separator/>
      </w:r>
    </w:p>
  </w:endnote>
  <w:endnote w:type="continuationSeparator" w:id="0">
    <w:p w14:paraId="038B38D6" w14:textId="77777777" w:rsidR="007733A6" w:rsidRDefault="007733A6" w:rsidP="00814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B53" w14:textId="77777777" w:rsidR="007733A6" w:rsidRDefault="007733A6" w:rsidP="008148BB">
      <w:pPr>
        <w:spacing w:after="0" w:line="240" w:lineRule="auto"/>
      </w:pPr>
      <w:r>
        <w:separator/>
      </w:r>
    </w:p>
  </w:footnote>
  <w:footnote w:type="continuationSeparator" w:id="0">
    <w:p w14:paraId="2C9D9E9E" w14:textId="77777777" w:rsidR="007733A6" w:rsidRDefault="007733A6" w:rsidP="00814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A755" w14:textId="1FE00484" w:rsidR="008148BB" w:rsidRPr="008148BB" w:rsidRDefault="008148BB" w:rsidP="008148BB">
    <w:pPr>
      <w:pStyle w:val="Cabealho"/>
      <w:jc w:val="center"/>
    </w:pPr>
    <w:r>
      <w:rPr>
        <w:noProof/>
      </w:rPr>
      <w:drawing>
        <wp:inline distT="0" distB="0" distL="0" distR="0" wp14:anchorId="701A0DB3" wp14:editId="328C6C63">
          <wp:extent cx="617220" cy="790042"/>
          <wp:effectExtent l="0" t="0" r="0" b="0"/>
          <wp:docPr id="295898336" name="Imagem 1" descr="Contato - Colégio C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to - Colégio C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7" cy="79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074D7"/>
    <w:multiLevelType w:val="multilevel"/>
    <w:tmpl w:val="6A5A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F3154"/>
    <w:multiLevelType w:val="multilevel"/>
    <w:tmpl w:val="3C2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14283">
    <w:abstractNumId w:val="0"/>
  </w:num>
  <w:num w:numId="2" w16cid:durableId="153106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BB"/>
    <w:rsid w:val="00050858"/>
    <w:rsid w:val="000D5CC2"/>
    <w:rsid w:val="001877C3"/>
    <w:rsid w:val="002B5294"/>
    <w:rsid w:val="0030734C"/>
    <w:rsid w:val="00486027"/>
    <w:rsid w:val="00630C21"/>
    <w:rsid w:val="006705D1"/>
    <w:rsid w:val="00735F94"/>
    <w:rsid w:val="007733A6"/>
    <w:rsid w:val="007D56C3"/>
    <w:rsid w:val="008148BB"/>
    <w:rsid w:val="00A2122F"/>
    <w:rsid w:val="00A8706A"/>
    <w:rsid w:val="00A94276"/>
    <w:rsid w:val="00AC7D35"/>
    <w:rsid w:val="00BF689B"/>
    <w:rsid w:val="00D733CD"/>
    <w:rsid w:val="00EA254B"/>
    <w:rsid w:val="00EB629C"/>
    <w:rsid w:val="00F9092B"/>
    <w:rsid w:val="00F9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D2D60"/>
  <w15:chartTrackingRefBased/>
  <w15:docId w15:val="{0D19E52A-28BE-4231-A822-306F312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B"/>
  </w:style>
  <w:style w:type="paragraph" w:styleId="Ttulo1">
    <w:name w:val="heading 1"/>
    <w:basedOn w:val="Normal"/>
    <w:next w:val="Normal"/>
    <w:link w:val="Ttulo1Char"/>
    <w:uiPriority w:val="9"/>
    <w:qFormat/>
    <w:rsid w:val="00814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4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4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4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4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4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4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4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4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48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48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48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48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48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48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4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4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4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48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48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48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48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48B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1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14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8BB"/>
  </w:style>
  <w:style w:type="paragraph" w:styleId="Rodap">
    <w:name w:val="footer"/>
    <w:basedOn w:val="Normal"/>
    <w:link w:val="RodapChar"/>
    <w:uiPriority w:val="99"/>
    <w:unhideWhenUsed/>
    <w:rsid w:val="00814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4</cp:revision>
  <dcterms:created xsi:type="dcterms:W3CDTF">2026-04-27T13:19:00Z</dcterms:created>
  <dcterms:modified xsi:type="dcterms:W3CDTF">2026-04-29T16:40:00Z</dcterms:modified>
</cp:coreProperties>
</file>