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6AAA2E74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194382">
        <w:rPr>
          <w:b/>
          <w:color w:val="EE0000"/>
          <w:sz w:val="22"/>
          <w:szCs w:val="22"/>
        </w:rPr>
        <w:t>Francisco Monteiro</w:t>
      </w:r>
      <w:r w:rsidR="00B97E89" w:rsidRPr="00AE0445">
        <w:rPr>
          <w:b/>
          <w:color w:val="EE0000"/>
          <w:sz w:val="22"/>
          <w:szCs w:val="22"/>
        </w:rPr>
        <w:t xml:space="preserve">  </w:t>
      </w:r>
      <w:r w:rsidR="00B97E89">
        <w:rPr>
          <w:b/>
          <w:sz w:val="22"/>
          <w:szCs w:val="22"/>
        </w:rPr>
        <w:t xml:space="preserve">  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194382">
        <w:rPr>
          <w:b/>
          <w:color w:val="EE0000"/>
          <w:sz w:val="22"/>
          <w:szCs w:val="22"/>
        </w:rPr>
        <w:t>7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331BCD15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E23CAA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ATIVIDADES DE </w:t>
                              </w:r>
                              <w:r w:rsidR="00194382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GEOMETRIA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-    </w:t>
                              </w:r>
                              <w:r w:rsidR="00865241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2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aJ4B3fsCAADcCAAADgAAAAAAAAAAAAAAAAAuAgAAZHJzL2Uyb0RvYy54bWxQSwECLQAU&#10;AAYACAAAACEA7VzB/uEAAAAKAQAADwAAAAAAAAAAAAAAAABVBQAAZHJzL2Rvd25yZXYueG1sUEsF&#10;BgAAAAAEAAQA8wAAAGM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331BCD15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E23CAA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ATIVIDADES DE </w:t>
                        </w:r>
                        <w:r w:rsidR="00194382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GEOMETRIA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-    </w:t>
                        </w:r>
                        <w:r w:rsidR="00865241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2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51E24856" w14:textId="77777777" w:rsidR="00194382" w:rsidRDefault="00194382" w:rsidP="000106CF">
      <w:pPr>
        <w:jc w:val="both"/>
        <w:rPr>
          <w:sz w:val="24"/>
          <w:szCs w:val="24"/>
        </w:rPr>
      </w:pPr>
    </w:p>
    <w:p w14:paraId="566152C6" w14:textId="77777777" w:rsidR="00194382" w:rsidRDefault="00194382" w:rsidP="000106CF">
      <w:pPr>
        <w:jc w:val="both"/>
        <w:rPr>
          <w:sz w:val="24"/>
          <w:szCs w:val="24"/>
        </w:rPr>
      </w:pPr>
    </w:p>
    <w:p w14:paraId="5916A059" w14:textId="3BCC893E" w:rsidR="0097717E" w:rsidRDefault="0067289C" w:rsidP="0067289C">
      <w:pPr>
        <w:pStyle w:val="PargrafodaLista"/>
        <w:ind w:left="108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B22BCB" w:rsidRPr="00B22BCB">
        <w:rPr>
          <w:b/>
          <w:bCs/>
          <w:sz w:val="24"/>
          <w:szCs w:val="24"/>
        </w:rPr>
        <w:t xml:space="preserve">Ângulos </w:t>
      </w:r>
      <w:r>
        <w:rPr>
          <w:b/>
          <w:bCs/>
          <w:sz w:val="24"/>
          <w:szCs w:val="24"/>
        </w:rPr>
        <w:t>opostos pelo vértice</w:t>
      </w:r>
    </w:p>
    <w:p w14:paraId="65743AE3" w14:textId="77777777" w:rsidR="0067289C" w:rsidRDefault="0067289C" w:rsidP="0067289C">
      <w:pPr>
        <w:pStyle w:val="PargrafodaLista"/>
        <w:ind w:left="1080"/>
        <w:jc w:val="both"/>
        <w:rPr>
          <w:b/>
          <w:bCs/>
          <w:sz w:val="24"/>
          <w:szCs w:val="24"/>
        </w:rPr>
      </w:pPr>
    </w:p>
    <w:p w14:paraId="32ACF261" w14:textId="243F47F0" w:rsidR="0067289C" w:rsidRDefault="0067289C" w:rsidP="0067289C">
      <w:pPr>
        <w:pStyle w:val="PargrafodaLista"/>
        <w:numPr>
          <w:ilvl w:val="0"/>
          <w:numId w:val="21"/>
        </w:numPr>
        <w:jc w:val="both"/>
        <w:rPr>
          <w:b/>
          <w:bCs/>
          <w:sz w:val="24"/>
          <w:szCs w:val="24"/>
        </w:rPr>
      </w:pPr>
      <w:r w:rsidRPr="0067289C">
        <w:rPr>
          <w:b/>
          <w:bCs/>
          <w:sz w:val="24"/>
          <w:szCs w:val="24"/>
        </w:rPr>
        <w:t xml:space="preserve">Analisando a imagem a seguir, podemos afirmar que os ângulos α </w:t>
      </w:r>
      <w:proofErr w:type="gramStart"/>
      <w:r w:rsidRPr="0067289C">
        <w:rPr>
          <w:b/>
          <w:bCs/>
          <w:sz w:val="24"/>
          <w:szCs w:val="24"/>
        </w:rPr>
        <w:t>e ꞵ são</w:t>
      </w:r>
      <w:proofErr w:type="gramEnd"/>
      <w:r w:rsidRPr="0067289C">
        <w:rPr>
          <w:b/>
          <w:bCs/>
          <w:sz w:val="24"/>
          <w:szCs w:val="24"/>
        </w:rPr>
        <w:t>:</w:t>
      </w:r>
    </w:p>
    <w:p w14:paraId="7588403A" w14:textId="77777777" w:rsidR="0067289C" w:rsidRDefault="0067289C" w:rsidP="0067289C">
      <w:pPr>
        <w:pStyle w:val="PargrafodaLista"/>
        <w:ind w:left="1440"/>
        <w:jc w:val="both"/>
        <w:rPr>
          <w:b/>
          <w:bCs/>
          <w:sz w:val="24"/>
          <w:szCs w:val="24"/>
        </w:rPr>
      </w:pPr>
    </w:p>
    <w:p w14:paraId="71FE4537" w14:textId="75F7159D" w:rsidR="0067289C" w:rsidRDefault="0067289C" w:rsidP="0067289C">
      <w:pPr>
        <w:pStyle w:val="PargrafodaLista"/>
        <w:ind w:left="1440"/>
        <w:jc w:val="both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391D247" wp14:editId="6050B06D">
            <wp:extent cx="2430332" cy="1877984"/>
            <wp:effectExtent l="0" t="0" r="8255" b="8255"/>
            <wp:docPr id="601621218" name="Imagem 5" descr="Ângulos opostos pelo vértice em enunciado de questã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Ângulos opostos pelo vértice em enunciado de questã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907" cy="188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9DB4A" w14:textId="77777777" w:rsidR="0067289C" w:rsidRDefault="0067289C" w:rsidP="0067289C">
      <w:pPr>
        <w:pStyle w:val="PargrafodaLista"/>
        <w:ind w:left="1440"/>
        <w:jc w:val="both"/>
        <w:rPr>
          <w:b/>
          <w:bCs/>
          <w:sz w:val="24"/>
          <w:szCs w:val="24"/>
        </w:rPr>
      </w:pPr>
    </w:p>
    <w:p w14:paraId="51935C08" w14:textId="77777777" w:rsidR="0067289C" w:rsidRDefault="0067289C" w:rsidP="0067289C">
      <w:pPr>
        <w:pStyle w:val="PargrafodaLista"/>
        <w:ind w:left="1440"/>
        <w:jc w:val="both"/>
        <w:rPr>
          <w:b/>
          <w:bCs/>
          <w:sz w:val="24"/>
          <w:szCs w:val="24"/>
        </w:rPr>
      </w:pPr>
    </w:p>
    <w:p w14:paraId="019C7E33" w14:textId="229CCDED" w:rsidR="0067289C" w:rsidRDefault="0067289C" w:rsidP="0067289C">
      <w:pPr>
        <w:pStyle w:val="PargrafodaLista"/>
        <w:numPr>
          <w:ilvl w:val="0"/>
          <w:numId w:val="21"/>
        </w:numPr>
        <w:jc w:val="both"/>
        <w:rPr>
          <w:b/>
          <w:bCs/>
          <w:sz w:val="24"/>
          <w:szCs w:val="24"/>
        </w:rPr>
      </w:pPr>
      <w:r w:rsidRPr="0067289C">
        <w:rPr>
          <w:b/>
          <w:bCs/>
          <w:sz w:val="24"/>
          <w:szCs w:val="24"/>
        </w:rPr>
        <w:t>Na imagem a seguir, estão destacados os ângulos a, b, c e d; analisando-a, podemos afirmar que:</w:t>
      </w:r>
    </w:p>
    <w:p w14:paraId="663EC098" w14:textId="77777777" w:rsidR="0067289C" w:rsidRDefault="0067289C" w:rsidP="0067289C">
      <w:pPr>
        <w:pStyle w:val="PargrafodaLista"/>
        <w:ind w:left="1440"/>
        <w:jc w:val="both"/>
        <w:rPr>
          <w:b/>
          <w:bCs/>
          <w:sz w:val="24"/>
          <w:szCs w:val="24"/>
        </w:rPr>
      </w:pPr>
    </w:p>
    <w:p w14:paraId="1DFF1633" w14:textId="6F805387" w:rsidR="0067289C" w:rsidRDefault="0067289C" w:rsidP="0067289C">
      <w:pPr>
        <w:pStyle w:val="PargrafodaLista"/>
        <w:ind w:left="1440"/>
        <w:jc w:val="both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80F4989" wp14:editId="20C0BBB7">
            <wp:extent cx="3086100" cy="2043033"/>
            <wp:effectExtent l="0" t="0" r="0" b="0"/>
            <wp:docPr id="1035145243" name="Imagem 6" descr="Ângulos a, b, c e d formando uma circunferên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Ângulos a, b, c e d formando uma circunferência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17" cy="204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534A3" w14:textId="77777777" w:rsidR="0067289C" w:rsidRPr="0067289C" w:rsidRDefault="0067289C" w:rsidP="0067289C">
      <w:pPr>
        <w:pStyle w:val="PargrafodaLista"/>
        <w:ind w:left="1440"/>
        <w:rPr>
          <w:b/>
          <w:bCs/>
          <w:sz w:val="24"/>
          <w:szCs w:val="24"/>
        </w:rPr>
      </w:pPr>
      <w:r w:rsidRPr="0067289C">
        <w:rPr>
          <w:b/>
          <w:bCs/>
          <w:sz w:val="24"/>
          <w:szCs w:val="24"/>
        </w:rPr>
        <w:t>A) a e b são complementares.</w:t>
      </w:r>
    </w:p>
    <w:p w14:paraId="48911147" w14:textId="77777777" w:rsidR="0067289C" w:rsidRPr="0067289C" w:rsidRDefault="0067289C" w:rsidP="0067289C">
      <w:pPr>
        <w:pStyle w:val="PargrafodaLista"/>
        <w:ind w:left="1440"/>
        <w:rPr>
          <w:b/>
          <w:bCs/>
          <w:sz w:val="24"/>
          <w:szCs w:val="24"/>
        </w:rPr>
      </w:pPr>
      <w:r w:rsidRPr="0067289C">
        <w:rPr>
          <w:b/>
          <w:bCs/>
          <w:sz w:val="24"/>
          <w:szCs w:val="24"/>
        </w:rPr>
        <w:t>B) c e a são suplementares.</w:t>
      </w:r>
    </w:p>
    <w:p w14:paraId="0050B640" w14:textId="77777777" w:rsidR="0067289C" w:rsidRPr="0067289C" w:rsidRDefault="0067289C" w:rsidP="0067289C">
      <w:pPr>
        <w:pStyle w:val="PargrafodaLista"/>
        <w:ind w:left="1440"/>
        <w:rPr>
          <w:b/>
          <w:bCs/>
          <w:sz w:val="24"/>
          <w:szCs w:val="24"/>
        </w:rPr>
      </w:pPr>
      <w:r w:rsidRPr="0067289C">
        <w:rPr>
          <w:b/>
          <w:bCs/>
          <w:sz w:val="24"/>
          <w:szCs w:val="24"/>
        </w:rPr>
        <w:t>C) b e c são opostos pelo vértice.</w:t>
      </w:r>
    </w:p>
    <w:p w14:paraId="336C741E" w14:textId="77777777" w:rsidR="0067289C" w:rsidRPr="0067289C" w:rsidRDefault="0067289C" w:rsidP="0067289C">
      <w:pPr>
        <w:pStyle w:val="PargrafodaLista"/>
        <w:ind w:left="1440"/>
        <w:rPr>
          <w:b/>
          <w:bCs/>
          <w:sz w:val="24"/>
          <w:szCs w:val="24"/>
        </w:rPr>
      </w:pPr>
      <w:r w:rsidRPr="0067289C">
        <w:rPr>
          <w:b/>
          <w:bCs/>
          <w:sz w:val="24"/>
          <w:szCs w:val="24"/>
        </w:rPr>
        <w:t>D) d e b são congruentes.</w:t>
      </w:r>
    </w:p>
    <w:p w14:paraId="62AF6596" w14:textId="77777777" w:rsidR="0067289C" w:rsidRPr="0067289C" w:rsidRDefault="0067289C" w:rsidP="0067289C">
      <w:pPr>
        <w:pStyle w:val="PargrafodaLista"/>
        <w:ind w:left="1440"/>
        <w:rPr>
          <w:b/>
          <w:bCs/>
          <w:sz w:val="24"/>
          <w:szCs w:val="24"/>
        </w:rPr>
      </w:pPr>
      <w:r w:rsidRPr="0067289C">
        <w:rPr>
          <w:b/>
          <w:bCs/>
          <w:sz w:val="24"/>
          <w:szCs w:val="24"/>
        </w:rPr>
        <w:t xml:space="preserve">E) d e a são </w:t>
      </w:r>
      <w:proofErr w:type="spellStart"/>
      <w:r w:rsidRPr="0067289C">
        <w:rPr>
          <w:b/>
          <w:bCs/>
          <w:sz w:val="24"/>
          <w:szCs w:val="24"/>
        </w:rPr>
        <w:t>replementares</w:t>
      </w:r>
      <w:proofErr w:type="spellEnd"/>
      <w:r w:rsidRPr="0067289C">
        <w:rPr>
          <w:b/>
          <w:bCs/>
          <w:sz w:val="24"/>
          <w:szCs w:val="24"/>
        </w:rPr>
        <w:t>.</w:t>
      </w:r>
    </w:p>
    <w:p w14:paraId="78B445A4" w14:textId="77777777" w:rsidR="0067289C" w:rsidRDefault="0067289C" w:rsidP="0067289C">
      <w:pPr>
        <w:pStyle w:val="PargrafodaLista"/>
        <w:ind w:left="1440"/>
        <w:jc w:val="both"/>
        <w:rPr>
          <w:b/>
          <w:bCs/>
          <w:sz w:val="24"/>
          <w:szCs w:val="24"/>
        </w:rPr>
      </w:pPr>
    </w:p>
    <w:p w14:paraId="20F52BF9" w14:textId="77777777" w:rsidR="0067289C" w:rsidRDefault="0067289C" w:rsidP="0067289C">
      <w:pPr>
        <w:pStyle w:val="PargrafodaLista"/>
        <w:ind w:left="1440"/>
        <w:jc w:val="both"/>
        <w:rPr>
          <w:b/>
          <w:bCs/>
          <w:sz w:val="24"/>
          <w:szCs w:val="24"/>
        </w:rPr>
      </w:pPr>
    </w:p>
    <w:p w14:paraId="61C8DCF0" w14:textId="77777777" w:rsidR="0067289C" w:rsidRDefault="0067289C" w:rsidP="0067289C">
      <w:pPr>
        <w:pStyle w:val="PargrafodaLista"/>
        <w:ind w:left="1440"/>
        <w:jc w:val="both"/>
        <w:rPr>
          <w:b/>
          <w:bCs/>
          <w:sz w:val="24"/>
          <w:szCs w:val="24"/>
        </w:rPr>
      </w:pPr>
    </w:p>
    <w:p w14:paraId="746E537B" w14:textId="0F8A5E56" w:rsidR="0067289C" w:rsidRDefault="0067289C" w:rsidP="0067289C">
      <w:pPr>
        <w:pStyle w:val="PargrafodaLista"/>
        <w:numPr>
          <w:ilvl w:val="0"/>
          <w:numId w:val="21"/>
        </w:numPr>
        <w:jc w:val="both"/>
        <w:rPr>
          <w:b/>
          <w:bCs/>
          <w:sz w:val="24"/>
          <w:szCs w:val="24"/>
        </w:rPr>
      </w:pPr>
      <w:r w:rsidRPr="0067289C">
        <w:rPr>
          <w:b/>
          <w:bCs/>
          <w:sz w:val="24"/>
          <w:szCs w:val="24"/>
        </w:rPr>
        <w:t>Analise a imagem a seguir:</w:t>
      </w:r>
    </w:p>
    <w:p w14:paraId="11FB8789" w14:textId="77777777" w:rsidR="0067289C" w:rsidRDefault="0067289C" w:rsidP="0067289C">
      <w:pPr>
        <w:pStyle w:val="PargrafodaLista"/>
        <w:ind w:left="1440"/>
        <w:jc w:val="both"/>
        <w:rPr>
          <w:b/>
          <w:bCs/>
          <w:sz w:val="24"/>
          <w:szCs w:val="24"/>
        </w:rPr>
      </w:pPr>
    </w:p>
    <w:p w14:paraId="729C27D1" w14:textId="21A60EDA" w:rsidR="0067289C" w:rsidRDefault="0067289C" w:rsidP="0067289C">
      <w:pPr>
        <w:pStyle w:val="PargrafodaLista"/>
        <w:ind w:left="1440"/>
        <w:jc w:val="both"/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BEF0265" wp14:editId="3C43167B">
            <wp:extent cx="3268980" cy="2083174"/>
            <wp:effectExtent l="0" t="0" r="7620" b="0"/>
            <wp:docPr id="1519015591" name="Imagem 7" descr="130º oposto ao ângulo c, ângulos complementares a eles repartidos por uma reta, formando a e 40º de um lado e b do outr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30º oposto ao ângulo c, ângulos complementares a eles repartidos por uma reta, formando a e 40º de um lado e b do outr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880" cy="208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64406" w14:textId="77777777" w:rsidR="0067289C" w:rsidRPr="0067289C" w:rsidRDefault="0067289C" w:rsidP="0067289C">
      <w:pPr>
        <w:pStyle w:val="PargrafodaLista"/>
        <w:ind w:left="1080"/>
        <w:rPr>
          <w:b/>
          <w:bCs/>
          <w:sz w:val="24"/>
          <w:szCs w:val="24"/>
        </w:rPr>
      </w:pPr>
      <w:r w:rsidRPr="0067289C">
        <w:rPr>
          <w:b/>
          <w:bCs/>
          <w:sz w:val="24"/>
          <w:szCs w:val="24"/>
        </w:rPr>
        <w:t>Podemos afirmar que o valor de a + b + c é igual a:</w:t>
      </w:r>
    </w:p>
    <w:p w14:paraId="337C6CFA" w14:textId="77777777" w:rsidR="0067289C" w:rsidRPr="0067289C" w:rsidRDefault="0067289C" w:rsidP="0067289C">
      <w:pPr>
        <w:pStyle w:val="PargrafodaLista"/>
        <w:ind w:left="1080"/>
        <w:rPr>
          <w:b/>
          <w:bCs/>
          <w:sz w:val="24"/>
          <w:szCs w:val="24"/>
        </w:rPr>
      </w:pPr>
      <w:r w:rsidRPr="0067289C">
        <w:rPr>
          <w:b/>
          <w:bCs/>
          <w:sz w:val="24"/>
          <w:szCs w:val="24"/>
        </w:rPr>
        <w:t>A) 130º</w:t>
      </w:r>
    </w:p>
    <w:p w14:paraId="476D81A5" w14:textId="77777777" w:rsidR="0067289C" w:rsidRPr="0067289C" w:rsidRDefault="0067289C" w:rsidP="0067289C">
      <w:pPr>
        <w:pStyle w:val="PargrafodaLista"/>
        <w:ind w:left="1080"/>
        <w:rPr>
          <w:b/>
          <w:bCs/>
          <w:sz w:val="24"/>
          <w:szCs w:val="24"/>
        </w:rPr>
      </w:pPr>
      <w:r w:rsidRPr="0067289C">
        <w:rPr>
          <w:b/>
          <w:bCs/>
          <w:sz w:val="24"/>
          <w:szCs w:val="24"/>
        </w:rPr>
        <w:t>B) 140º</w:t>
      </w:r>
    </w:p>
    <w:p w14:paraId="4F137414" w14:textId="77777777" w:rsidR="0067289C" w:rsidRPr="0067289C" w:rsidRDefault="0067289C" w:rsidP="0067289C">
      <w:pPr>
        <w:pStyle w:val="PargrafodaLista"/>
        <w:ind w:left="1080"/>
        <w:rPr>
          <w:b/>
          <w:bCs/>
          <w:sz w:val="24"/>
          <w:szCs w:val="24"/>
        </w:rPr>
      </w:pPr>
      <w:r w:rsidRPr="0067289C">
        <w:rPr>
          <w:b/>
          <w:bCs/>
          <w:sz w:val="24"/>
          <w:szCs w:val="24"/>
        </w:rPr>
        <w:t>C) 150º</w:t>
      </w:r>
    </w:p>
    <w:p w14:paraId="3858F4A3" w14:textId="77777777" w:rsidR="0067289C" w:rsidRPr="0067289C" w:rsidRDefault="0067289C" w:rsidP="0067289C">
      <w:pPr>
        <w:pStyle w:val="PargrafodaLista"/>
        <w:ind w:left="1080"/>
        <w:rPr>
          <w:b/>
          <w:bCs/>
          <w:sz w:val="24"/>
          <w:szCs w:val="24"/>
        </w:rPr>
      </w:pPr>
      <w:r w:rsidRPr="0067289C">
        <w:rPr>
          <w:b/>
          <w:bCs/>
          <w:sz w:val="24"/>
          <w:szCs w:val="24"/>
        </w:rPr>
        <w:t>D) 160º</w:t>
      </w:r>
    </w:p>
    <w:p w14:paraId="47ADF518" w14:textId="77777777" w:rsidR="0067289C" w:rsidRPr="0067289C" w:rsidRDefault="0067289C" w:rsidP="0067289C">
      <w:pPr>
        <w:pStyle w:val="PargrafodaLista"/>
        <w:ind w:left="1080"/>
        <w:rPr>
          <w:b/>
          <w:bCs/>
          <w:sz w:val="24"/>
          <w:szCs w:val="24"/>
        </w:rPr>
      </w:pPr>
      <w:r w:rsidRPr="0067289C">
        <w:rPr>
          <w:b/>
          <w:bCs/>
          <w:sz w:val="24"/>
          <w:szCs w:val="24"/>
        </w:rPr>
        <w:t>E) 180º</w:t>
      </w:r>
    </w:p>
    <w:p w14:paraId="0E87A989" w14:textId="77777777" w:rsidR="00B22BCB" w:rsidRDefault="00B22BCB" w:rsidP="00B22BCB">
      <w:pPr>
        <w:pStyle w:val="PargrafodaLista"/>
        <w:ind w:left="1080"/>
        <w:jc w:val="both"/>
        <w:rPr>
          <w:b/>
          <w:bCs/>
          <w:sz w:val="24"/>
          <w:szCs w:val="24"/>
        </w:rPr>
      </w:pPr>
    </w:p>
    <w:p w14:paraId="125C7EE1" w14:textId="77777777" w:rsidR="0067289C" w:rsidRDefault="0067289C" w:rsidP="00B22BCB">
      <w:pPr>
        <w:pStyle w:val="PargrafodaLista"/>
        <w:ind w:left="1080"/>
        <w:jc w:val="both"/>
        <w:rPr>
          <w:b/>
          <w:bCs/>
          <w:sz w:val="24"/>
          <w:szCs w:val="24"/>
        </w:rPr>
      </w:pPr>
    </w:p>
    <w:p w14:paraId="15A6AF13" w14:textId="77777777" w:rsidR="0067289C" w:rsidRDefault="0067289C" w:rsidP="00B22BCB">
      <w:pPr>
        <w:pStyle w:val="PargrafodaLista"/>
        <w:ind w:left="1080"/>
        <w:jc w:val="both"/>
        <w:rPr>
          <w:b/>
          <w:bCs/>
          <w:sz w:val="24"/>
          <w:szCs w:val="24"/>
        </w:rPr>
      </w:pPr>
    </w:p>
    <w:p w14:paraId="62AF1A77" w14:textId="345E7F3E" w:rsidR="0067289C" w:rsidRDefault="0067289C" w:rsidP="0067289C">
      <w:pPr>
        <w:pStyle w:val="PargrafodaLista"/>
        <w:numPr>
          <w:ilvl w:val="0"/>
          <w:numId w:val="21"/>
        </w:numPr>
        <w:jc w:val="both"/>
        <w:rPr>
          <w:b/>
          <w:bCs/>
          <w:sz w:val="24"/>
          <w:szCs w:val="24"/>
        </w:rPr>
      </w:pPr>
      <w:r w:rsidRPr="0067289C">
        <w:rPr>
          <w:b/>
          <w:bCs/>
          <w:sz w:val="24"/>
          <w:szCs w:val="24"/>
        </w:rPr>
        <w:t xml:space="preserve">Sabendo que dois ângulos x e y são suplementares e, que o ângulo x possui 36º, </w:t>
      </w:r>
      <w:r>
        <w:rPr>
          <w:b/>
          <w:bCs/>
          <w:sz w:val="24"/>
          <w:szCs w:val="24"/>
        </w:rPr>
        <w:t>qual a medida de y?</w:t>
      </w:r>
    </w:p>
    <w:p w14:paraId="676C4BF0" w14:textId="77777777" w:rsidR="00865241" w:rsidRDefault="00865241" w:rsidP="00865241">
      <w:pPr>
        <w:jc w:val="both"/>
        <w:rPr>
          <w:b/>
          <w:bCs/>
          <w:sz w:val="24"/>
          <w:szCs w:val="24"/>
        </w:rPr>
      </w:pPr>
    </w:p>
    <w:p w14:paraId="33F1A2C3" w14:textId="77777777" w:rsidR="00865241" w:rsidRDefault="00865241" w:rsidP="00865241">
      <w:pPr>
        <w:jc w:val="both"/>
        <w:rPr>
          <w:b/>
          <w:bCs/>
          <w:sz w:val="24"/>
          <w:szCs w:val="24"/>
        </w:rPr>
      </w:pPr>
    </w:p>
    <w:p w14:paraId="3F854DE3" w14:textId="77777777" w:rsidR="00865241" w:rsidRDefault="00865241" w:rsidP="00865241">
      <w:pPr>
        <w:jc w:val="both"/>
        <w:rPr>
          <w:b/>
          <w:bCs/>
          <w:sz w:val="24"/>
          <w:szCs w:val="24"/>
        </w:rPr>
      </w:pPr>
    </w:p>
    <w:p w14:paraId="2EB7C470" w14:textId="77777777" w:rsidR="00865241" w:rsidRDefault="00865241" w:rsidP="00865241">
      <w:pPr>
        <w:jc w:val="both"/>
        <w:rPr>
          <w:b/>
          <w:bCs/>
          <w:sz w:val="24"/>
          <w:szCs w:val="24"/>
        </w:rPr>
      </w:pPr>
    </w:p>
    <w:p w14:paraId="6E80E6A6" w14:textId="77777777" w:rsidR="00865241" w:rsidRDefault="00865241" w:rsidP="00865241">
      <w:pPr>
        <w:jc w:val="both"/>
        <w:rPr>
          <w:b/>
          <w:bCs/>
          <w:sz w:val="24"/>
          <w:szCs w:val="24"/>
        </w:rPr>
      </w:pPr>
    </w:p>
    <w:p w14:paraId="197F3884" w14:textId="77777777" w:rsidR="00865241" w:rsidRDefault="00865241" w:rsidP="00865241">
      <w:pPr>
        <w:jc w:val="both"/>
        <w:rPr>
          <w:b/>
          <w:bCs/>
          <w:sz w:val="24"/>
          <w:szCs w:val="24"/>
        </w:rPr>
      </w:pPr>
    </w:p>
    <w:p w14:paraId="0518AA17" w14:textId="57599818" w:rsidR="00865241" w:rsidRDefault="00865241" w:rsidP="00865241">
      <w:pPr>
        <w:pStyle w:val="PargrafodaLista"/>
        <w:numPr>
          <w:ilvl w:val="0"/>
          <w:numId w:val="21"/>
        </w:numPr>
        <w:jc w:val="both"/>
        <w:rPr>
          <w:b/>
          <w:bCs/>
          <w:sz w:val="24"/>
          <w:szCs w:val="24"/>
        </w:rPr>
      </w:pPr>
      <w:r w:rsidRPr="00865241">
        <w:rPr>
          <w:b/>
          <w:bCs/>
          <w:sz w:val="24"/>
          <w:szCs w:val="24"/>
        </w:rPr>
        <w:t>Na imagem abaixo as retas são concorrentes no ponto O. Com respeito aos ângulos formados, podemos afirmar que</w:t>
      </w:r>
    </w:p>
    <w:p w14:paraId="226A41A2" w14:textId="77777777" w:rsidR="00865241" w:rsidRDefault="00865241" w:rsidP="00865241">
      <w:pPr>
        <w:pStyle w:val="PargrafodaLista"/>
        <w:ind w:left="1440"/>
        <w:jc w:val="both"/>
        <w:rPr>
          <w:b/>
          <w:bCs/>
          <w:sz w:val="24"/>
          <w:szCs w:val="24"/>
        </w:rPr>
      </w:pPr>
    </w:p>
    <w:p w14:paraId="6D082C6C" w14:textId="7891A674" w:rsidR="00865241" w:rsidRDefault="00865241" w:rsidP="00865241">
      <w:pPr>
        <w:pStyle w:val="PargrafodaLista"/>
        <w:ind w:left="1440"/>
        <w:jc w:val="both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9DBB672" wp14:editId="0AE50316">
            <wp:extent cx="3368040" cy="2217420"/>
            <wp:effectExtent l="0" t="0" r="3810" b="0"/>
            <wp:docPr id="1794270739" name="Imagem 8" descr="Ângulos entre retas concorrent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Ângulos entre retas concorrentes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C9DB0" w14:textId="63350934" w:rsidR="00865241" w:rsidRDefault="00865241" w:rsidP="00865241">
      <w:pPr>
        <w:pStyle w:val="PargrafodaLista"/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 w:rsidRPr="00865241">
        <w:rPr>
          <w:b/>
          <w:bCs/>
          <w:sz w:val="24"/>
          <w:szCs w:val="24"/>
        </w:rPr>
        <w:t>AÔB e BÔC são suplementares</w:t>
      </w:r>
    </w:p>
    <w:p w14:paraId="6D44DECA" w14:textId="05992C39" w:rsidR="00865241" w:rsidRDefault="00865241" w:rsidP="00865241">
      <w:pPr>
        <w:pStyle w:val="PargrafodaLista"/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 w:rsidRPr="00865241">
        <w:rPr>
          <w:b/>
          <w:bCs/>
          <w:sz w:val="24"/>
          <w:szCs w:val="24"/>
        </w:rPr>
        <w:t>AÔB e BÔC são opostos pelo vértice.</w:t>
      </w:r>
    </w:p>
    <w:p w14:paraId="78EE0EC7" w14:textId="77228ABB" w:rsidR="00865241" w:rsidRDefault="00865241" w:rsidP="00865241">
      <w:pPr>
        <w:pStyle w:val="PargrafodaLista"/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 w:rsidRPr="00865241">
        <w:rPr>
          <w:b/>
          <w:bCs/>
          <w:sz w:val="24"/>
          <w:szCs w:val="24"/>
        </w:rPr>
        <w:t>AÔB e CÔD são adjacentes.</w:t>
      </w:r>
    </w:p>
    <w:p w14:paraId="239847AE" w14:textId="5D56F896" w:rsidR="00865241" w:rsidRDefault="00865241" w:rsidP="00865241">
      <w:pPr>
        <w:pStyle w:val="PargrafodaLista"/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 w:rsidRPr="00865241">
        <w:rPr>
          <w:b/>
          <w:bCs/>
          <w:sz w:val="24"/>
          <w:szCs w:val="24"/>
        </w:rPr>
        <w:t>BÔC e CÔD são consecutivos.</w:t>
      </w:r>
    </w:p>
    <w:p w14:paraId="44EFE012" w14:textId="1D8F41E0" w:rsidR="00865241" w:rsidRPr="00865241" w:rsidRDefault="00865241" w:rsidP="00865241">
      <w:pPr>
        <w:pStyle w:val="PargrafodaLista"/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 w:rsidRPr="00865241">
        <w:rPr>
          <w:b/>
          <w:bCs/>
          <w:sz w:val="24"/>
          <w:szCs w:val="24"/>
        </w:rPr>
        <w:t>DÔC e BÔA são opostos pelo vértice.</w:t>
      </w:r>
    </w:p>
    <w:p w14:paraId="0F1702A8" w14:textId="77777777" w:rsidR="0067289C" w:rsidRDefault="0067289C" w:rsidP="0067289C">
      <w:pPr>
        <w:pStyle w:val="PargrafodaLista"/>
        <w:ind w:left="1440"/>
        <w:jc w:val="both"/>
        <w:rPr>
          <w:b/>
          <w:bCs/>
          <w:sz w:val="24"/>
          <w:szCs w:val="24"/>
        </w:rPr>
      </w:pPr>
    </w:p>
    <w:p w14:paraId="79128346" w14:textId="77777777" w:rsidR="00B22BCB" w:rsidRDefault="00B22BCB" w:rsidP="00B22BCB">
      <w:pPr>
        <w:pStyle w:val="PargrafodaLista"/>
        <w:ind w:left="1080"/>
        <w:jc w:val="both"/>
        <w:rPr>
          <w:b/>
          <w:bCs/>
          <w:sz w:val="24"/>
          <w:szCs w:val="24"/>
        </w:rPr>
      </w:pPr>
    </w:p>
    <w:p w14:paraId="3F1AFD75" w14:textId="75BC88FF" w:rsidR="00705E15" w:rsidRPr="00705E15" w:rsidRDefault="00705E15" w:rsidP="0067289C">
      <w:pPr>
        <w:pStyle w:val="PargrafodaLista"/>
        <w:ind w:left="1380"/>
        <w:jc w:val="both"/>
        <w:rPr>
          <w:sz w:val="24"/>
          <w:szCs w:val="24"/>
        </w:rPr>
      </w:pPr>
    </w:p>
    <w:sectPr w:rsidR="00705E15" w:rsidRPr="00705E15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A6674" w14:textId="77777777" w:rsidR="00F2078B" w:rsidRDefault="00F2078B" w:rsidP="00796CE5">
      <w:r>
        <w:separator/>
      </w:r>
    </w:p>
  </w:endnote>
  <w:endnote w:type="continuationSeparator" w:id="0">
    <w:p w14:paraId="7891AD54" w14:textId="77777777" w:rsidR="00F2078B" w:rsidRDefault="00F2078B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D6828" w14:textId="77777777" w:rsidR="00F2078B" w:rsidRDefault="00F2078B" w:rsidP="00796CE5">
      <w:r>
        <w:separator/>
      </w:r>
    </w:p>
  </w:footnote>
  <w:footnote w:type="continuationSeparator" w:id="0">
    <w:p w14:paraId="74F1209E" w14:textId="77777777" w:rsidR="00F2078B" w:rsidRDefault="00F2078B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F65"/>
    <w:multiLevelType w:val="hybridMultilevel"/>
    <w:tmpl w:val="934C3E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2149B"/>
    <w:multiLevelType w:val="hybridMultilevel"/>
    <w:tmpl w:val="D942327A"/>
    <w:lvl w:ilvl="0" w:tplc="EF7291A4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E5B5BC1"/>
    <w:multiLevelType w:val="hybridMultilevel"/>
    <w:tmpl w:val="0B66B634"/>
    <w:lvl w:ilvl="0" w:tplc="41C0DA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A03077"/>
    <w:multiLevelType w:val="hybridMultilevel"/>
    <w:tmpl w:val="4F20D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C7D0F"/>
    <w:multiLevelType w:val="hybridMultilevel"/>
    <w:tmpl w:val="3F169D3C"/>
    <w:lvl w:ilvl="0" w:tplc="CE1816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30153"/>
    <w:multiLevelType w:val="hybridMultilevel"/>
    <w:tmpl w:val="64BA932C"/>
    <w:lvl w:ilvl="0" w:tplc="A4BAF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C0D5B"/>
    <w:multiLevelType w:val="hybridMultilevel"/>
    <w:tmpl w:val="72A6A6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32110"/>
    <w:multiLevelType w:val="hybridMultilevel"/>
    <w:tmpl w:val="07324178"/>
    <w:lvl w:ilvl="0" w:tplc="E5C8D1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7"/>
  </w:num>
  <w:num w:numId="3" w16cid:durableId="1187405370">
    <w:abstractNumId w:val="21"/>
  </w:num>
  <w:num w:numId="4" w16cid:durableId="651103794">
    <w:abstractNumId w:val="15"/>
  </w:num>
  <w:num w:numId="5" w16cid:durableId="1082215797">
    <w:abstractNumId w:val="18"/>
  </w:num>
  <w:num w:numId="6" w16cid:durableId="1301695262">
    <w:abstractNumId w:val="0"/>
  </w:num>
  <w:num w:numId="7" w16cid:durableId="113444943">
    <w:abstractNumId w:val="6"/>
  </w:num>
  <w:num w:numId="8" w16cid:durableId="1892495172">
    <w:abstractNumId w:val="17"/>
  </w:num>
  <w:num w:numId="9" w16cid:durableId="115680084">
    <w:abstractNumId w:val="3"/>
  </w:num>
  <w:num w:numId="10" w16cid:durableId="170687928">
    <w:abstractNumId w:val="4"/>
  </w:num>
  <w:num w:numId="11" w16cid:durableId="1539010369">
    <w:abstractNumId w:val="10"/>
  </w:num>
  <w:num w:numId="12" w16cid:durableId="1876118036">
    <w:abstractNumId w:val="8"/>
  </w:num>
  <w:num w:numId="13" w16cid:durableId="314602746">
    <w:abstractNumId w:val="9"/>
  </w:num>
  <w:num w:numId="14" w16cid:durableId="1333333866">
    <w:abstractNumId w:val="11"/>
  </w:num>
  <w:num w:numId="15" w16cid:durableId="425923442">
    <w:abstractNumId w:val="19"/>
  </w:num>
  <w:num w:numId="16" w16cid:durableId="269627726">
    <w:abstractNumId w:val="13"/>
  </w:num>
  <w:num w:numId="17" w16cid:durableId="283467828">
    <w:abstractNumId w:val="14"/>
  </w:num>
  <w:num w:numId="18" w16cid:durableId="1088380148">
    <w:abstractNumId w:val="16"/>
  </w:num>
  <w:num w:numId="19" w16cid:durableId="605966025">
    <w:abstractNumId w:val="2"/>
  </w:num>
  <w:num w:numId="20" w16cid:durableId="1399863312">
    <w:abstractNumId w:val="5"/>
  </w:num>
  <w:num w:numId="21" w16cid:durableId="2120566785">
    <w:abstractNumId w:val="12"/>
  </w:num>
  <w:num w:numId="22" w16cid:durableId="1870992901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49E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4382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61AC7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321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7289C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05E15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65241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7717E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15E2"/>
    <w:rsid w:val="00A82E50"/>
    <w:rsid w:val="00A85847"/>
    <w:rsid w:val="00A863B5"/>
    <w:rsid w:val="00A90CBA"/>
    <w:rsid w:val="00A918C4"/>
    <w:rsid w:val="00A92243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2BCB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078B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85FAB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2022-10-14T10:43:00Z</cp:lastPrinted>
  <dcterms:created xsi:type="dcterms:W3CDTF">2026-05-18T18:11:00Z</dcterms:created>
  <dcterms:modified xsi:type="dcterms:W3CDTF">2026-05-18T18:11:00Z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