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DB8A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1B884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7121B884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214DE9CB" w14:textId="77777777" w:rsidR="00B62F2E" w:rsidRPr="00B62F2E" w:rsidRDefault="00B62F2E" w:rsidP="00B62F2E"/>
    <w:p w14:paraId="450ECE1D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6405FF4E" w14:textId="7777777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Daniela Monteiro</w:t>
      </w:r>
      <w:r w:rsidR="00B97E89" w:rsidRPr="006D2B25">
        <w:rPr>
          <w:b/>
          <w:sz w:val="22"/>
          <w:szCs w:val="22"/>
        </w:rPr>
        <w:t xml:space="preserve">         </w:t>
      </w:r>
      <w:r w:rsidR="00796CE5" w:rsidRPr="006D2B25">
        <w:rPr>
          <w:b/>
          <w:sz w:val="22"/>
          <w:szCs w:val="22"/>
        </w:rPr>
        <w:t xml:space="preserve"> </w:t>
      </w:r>
      <w:r w:rsidR="003F5C6A" w:rsidRPr="006D2B25">
        <w:rPr>
          <w:b/>
          <w:sz w:val="22"/>
          <w:szCs w:val="22"/>
        </w:rPr>
        <w:t xml:space="preserve"> </w:t>
      </w:r>
      <w:r w:rsidRPr="006D2B25">
        <w:rPr>
          <w:b/>
          <w:sz w:val="22"/>
          <w:szCs w:val="22"/>
        </w:rPr>
        <w:t xml:space="preserve"> </w:t>
      </w:r>
      <w:r w:rsidR="00F939B6" w:rsidRPr="006D2B25">
        <w:rPr>
          <w:b/>
          <w:sz w:val="22"/>
          <w:szCs w:val="22"/>
        </w:rPr>
        <w:t>8</w:t>
      </w:r>
      <w:r w:rsidR="00AE0445" w:rsidRPr="006D2B25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F939B6">
        <w:rPr>
          <w:b/>
          <w:sz w:val="22"/>
          <w:szCs w:val="22"/>
        </w:rPr>
        <w:t>A/B</w:t>
      </w:r>
    </w:p>
    <w:p w14:paraId="55204C32" w14:textId="77777777" w:rsidR="00A710D3" w:rsidRPr="009B43F4" w:rsidRDefault="006D2B25" w:rsidP="00F939B6">
      <w:pPr>
        <w:tabs>
          <w:tab w:val="center" w:pos="5329"/>
          <w:tab w:val="left" w:pos="944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6C9EFDF1">
                <wp:simplePos x="0" y="0"/>
                <wp:positionH relativeFrom="column">
                  <wp:posOffset>-97790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C652A9" w14:textId="376F9028" w:rsidR="00260050" w:rsidRPr="00851408" w:rsidRDefault="00E23CAA" w:rsidP="006D2B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ATIVIDADES DE </w:t>
                              </w:r>
                              <w:r w:rsidR="00F939B6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</w:t>
                              </w:r>
                              <w:r w:rsid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DE LÍNGUA </w:t>
                              </w:r>
                              <w:proofErr w:type="gramStart"/>
                              <w:r w:rsidR="006D2B25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PORTUGUESA  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-</w:t>
                              </w:r>
                              <w:proofErr w:type="gramEnd"/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363B6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</w:t>
                              </w:r>
                              <w:r w:rsidR="00B62F2E" w:rsidRPr="006D2B2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7A5DF85B" w14:textId="77777777" w:rsidR="00260050" w:rsidRPr="00851408" w:rsidRDefault="00260050" w:rsidP="006D2B2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margin-left:-7.7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">
                <v:shape id="Text Box 84" o:spid="_x0000_s1028" type="#_x0000_t202" style="position:absolute;left:1284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53C652A9" w14:textId="376F9028" w:rsidR="00260050" w:rsidRPr="00851408" w:rsidRDefault="00E23CAA" w:rsidP="006D2B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ATIVIDADES DE </w:t>
                        </w:r>
                        <w:r w:rsidR="00F939B6" w:rsidRPr="006D2B25">
                          <w:rPr>
                            <w:rFonts w:ascii="Franklin Gothic Medium" w:hAnsi="Franklin Gothic Medium" w:cs="Arial"/>
                            <w:b/>
                          </w:rPr>
                          <w:t>MONITORIA</w:t>
                        </w:r>
                        <w:r w:rsid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DE LÍNGUA </w:t>
                        </w:r>
                        <w:proofErr w:type="gramStart"/>
                        <w:r w:rsidR="006D2B25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PORTUGUESA  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>-</w:t>
                        </w:r>
                        <w:proofErr w:type="gramEnd"/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363B63">
                          <w:rPr>
                            <w:rFonts w:ascii="Franklin Gothic Medium" w:hAnsi="Franklin Gothic Medium" w:cs="Arial"/>
                            <w:b/>
                          </w:rPr>
                          <w:t>2</w:t>
                        </w:r>
                        <w:r w:rsidR="00B62F2E" w:rsidRPr="006D2B25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7A5DF85B" w14:textId="77777777" w:rsidR="00260050" w:rsidRPr="00851408" w:rsidRDefault="00260050" w:rsidP="006D2B25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  <w:r w:rsidR="00F939B6">
        <w:tab/>
      </w:r>
      <w:r w:rsidR="00F939B6">
        <w:tab/>
      </w:r>
    </w:p>
    <w:p w14:paraId="5317F37A" w14:textId="77777777" w:rsidR="00260050" w:rsidRDefault="00260050" w:rsidP="00260050">
      <w:pPr>
        <w:spacing w:line="360" w:lineRule="auto"/>
        <w:jc w:val="center"/>
      </w:pPr>
    </w:p>
    <w:p w14:paraId="58E47CF0" w14:textId="77777777" w:rsidR="000106CF" w:rsidRDefault="000106CF" w:rsidP="000106CF">
      <w:pPr>
        <w:jc w:val="both"/>
        <w:rPr>
          <w:sz w:val="24"/>
          <w:szCs w:val="24"/>
        </w:rPr>
      </w:pPr>
    </w:p>
    <w:p w14:paraId="060FDBD5" w14:textId="73D4ADD0" w:rsidR="00363B63" w:rsidRDefault="00363B63" w:rsidP="00363B63">
      <w:pPr>
        <w:spacing w:line="360" w:lineRule="auto"/>
        <w:rPr>
          <w:b/>
          <w:bCs/>
          <w:sz w:val="24"/>
          <w:szCs w:val="24"/>
        </w:rPr>
      </w:pPr>
      <w:r w:rsidRPr="00363B63">
        <w:rPr>
          <w:b/>
          <w:bCs/>
          <w:sz w:val="24"/>
          <w:szCs w:val="24"/>
        </w:rPr>
        <w:t>Leia o trecho da notícia e resolva às questões 1 – 3: </w:t>
      </w:r>
    </w:p>
    <w:p w14:paraId="71A82DE1" w14:textId="77777777" w:rsidR="00F95B57" w:rsidRPr="00363B63" w:rsidRDefault="00F95B57" w:rsidP="00363B63">
      <w:pPr>
        <w:spacing w:line="360" w:lineRule="auto"/>
        <w:rPr>
          <w:sz w:val="24"/>
          <w:szCs w:val="24"/>
        </w:rPr>
      </w:pPr>
    </w:p>
    <w:p w14:paraId="29713E57" w14:textId="0697708D" w:rsidR="00363B63" w:rsidRPr="00363B63" w:rsidRDefault="00363B63" w:rsidP="00F95B57">
      <w:pPr>
        <w:spacing w:line="360" w:lineRule="auto"/>
        <w:jc w:val="center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‘TREM PARA UCRÂNIA’: UM REPÓRTER BRASILEIRO NA GUERRA</w:t>
      </w:r>
    </w:p>
    <w:p w14:paraId="30743CC5" w14:textId="4B5B4F88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Cedo ou tarde, ia acontecer. É a rotina da guerra. Mas, mesmo estando preparado, é estranho. É angustiante. Você sabe que virá, prepara-se psicologicamente para quando as sirenes tocarem, mas, quando acontece, por mais treinado que esteja, física e emocionalmente, é diferente. Você se pergunta: — São elas? </w:t>
      </w:r>
    </w:p>
    <w:p w14:paraId="764C258F" w14:textId="5508A3C5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Há o período de negação. Não, deve ser o som de alguma ambulância, você pensa. Mas o som não para. Você apura o ouvido: não para. São elas, mesmo. Agonizantes, elas continuam, num tom só, a ecoar estridentes pela cidade inteira. </w:t>
      </w:r>
    </w:p>
    <w:p w14:paraId="6249D08A" w14:textId="690F2F53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Sabe quando você está parado no trânsito e, lá atrás, ouve uma ambulância se aproximando? Você sabe que é urgente, olha pelo retrovisor e vê que o veículo não consegue avançar no meio do congestionamento. Então, você buzina para que o motorista a sua frente avance. Força espaço para um dos lados.  Desespera-se só de imaginar que alguém pode estar morrendo lá dentro daquele veículo porque </w:t>
      </w:r>
      <w:r w:rsidR="00F95B57">
        <w:rPr>
          <w:sz w:val="24"/>
          <w:szCs w:val="24"/>
        </w:rPr>
        <w:t>v</w:t>
      </w:r>
      <w:r w:rsidRPr="00363B63">
        <w:rPr>
          <w:sz w:val="24"/>
          <w:szCs w:val="24"/>
        </w:rPr>
        <w:t>ocê demora para abrir espaço. Com dificuldade, então, você consegue cavar algum buraco no congestionamento.  </w:t>
      </w:r>
    </w:p>
    <w:p w14:paraId="44D2260F" w14:textId="77777777" w:rsidR="00363B63" w:rsidRPr="00363B63" w:rsidRDefault="00363B63" w:rsidP="00F95B57">
      <w:pPr>
        <w:spacing w:line="360" w:lineRule="auto"/>
        <w:ind w:firstLine="709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[...] </w:t>
      </w:r>
    </w:p>
    <w:p w14:paraId="4D0AE4D1" w14:textId="77777777" w:rsidR="00363B63" w:rsidRDefault="00363B63" w:rsidP="00F95B57">
      <w:pPr>
        <w:spacing w:line="360" w:lineRule="auto"/>
        <w:jc w:val="right"/>
      </w:pPr>
      <w:r w:rsidRPr="00F95B57">
        <w:t>Fonte: www.nexojornal.com.br </w:t>
      </w:r>
    </w:p>
    <w:p w14:paraId="09C3AC6C" w14:textId="77777777" w:rsidR="00F95B57" w:rsidRPr="00F95B57" w:rsidRDefault="00F95B57" w:rsidP="00F95B57">
      <w:pPr>
        <w:spacing w:line="360" w:lineRule="auto"/>
        <w:jc w:val="right"/>
      </w:pPr>
    </w:p>
    <w:p w14:paraId="35F8F7D3" w14:textId="32AADF79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1. Marque a alternativa cuja expressão possa substituir a conjunção assinalada do trecho abaixo, sem alterar o sentido original: </w:t>
      </w:r>
    </w:p>
    <w:p w14:paraId="2B482196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 xml:space="preserve">“... prepara-se psicologicamente para </w:t>
      </w:r>
      <w:r w:rsidRPr="00363B63">
        <w:rPr>
          <w:b/>
          <w:bCs/>
          <w:sz w:val="24"/>
          <w:szCs w:val="24"/>
          <w:u w:val="single"/>
        </w:rPr>
        <w:t>quando</w:t>
      </w:r>
      <w:r w:rsidRPr="00363B63">
        <w:rPr>
          <w:b/>
          <w:bCs/>
          <w:sz w:val="24"/>
          <w:szCs w:val="24"/>
        </w:rPr>
        <w:t xml:space="preserve"> as sirenes tocarem...” </w:t>
      </w:r>
    </w:p>
    <w:p w14:paraId="093D395C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“o momento em que” </w:t>
      </w:r>
    </w:p>
    <w:p w14:paraId="0CCE24F0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“em que ocasião” </w:t>
      </w:r>
    </w:p>
    <w:p w14:paraId="5B6BCC99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“apesar de que” </w:t>
      </w:r>
    </w:p>
    <w:p w14:paraId="5194F960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“em que tempo” </w:t>
      </w:r>
    </w:p>
    <w:p w14:paraId="5AF13284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5B2FB203" w14:textId="722BEB7C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2. O trecho cuja palavra grifada estabelece uma </w:t>
      </w:r>
      <w:r w:rsidRPr="00363B63">
        <w:rPr>
          <w:b/>
          <w:bCs/>
          <w:sz w:val="24"/>
          <w:szCs w:val="24"/>
        </w:rPr>
        <w:t xml:space="preserve">conclusão </w:t>
      </w:r>
      <w:r w:rsidRPr="00363B63">
        <w:rPr>
          <w:sz w:val="24"/>
          <w:szCs w:val="24"/>
        </w:rPr>
        <w:t>na notícia é: </w:t>
      </w:r>
    </w:p>
    <w:p w14:paraId="4FCD0AA2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“</w:t>
      </w:r>
      <w:r w:rsidRPr="00363B63">
        <w:rPr>
          <w:sz w:val="24"/>
          <w:szCs w:val="24"/>
          <w:u w:val="single"/>
        </w:rPr>
        <w:t xml:space="preserve">Mas </w:t>
      </w:r>
      <w:r w:rsidRPr="00363B63">
        <w:rPr>
          <w:sz w:val="24"/>
          <w:szCs w:val="24"/>
        </w:rPr>
        <w:t>o som não para.” </w:t>
      </w:r>
    </w:p>
    <w:p w14:paraId="081DD820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“</w:t>
      </w:r>
      <w:r w:rsidRPr="00363B63">
        <w:rPr>
          <w:sz w:val="24"/>
          <w:szCs w:val="24"/>
          <w:u w:val="single"/>
        </w:rPr>
        <w:t>Então</w:t>
      </w:r>
      <w:r w:rsidRPr="00363B63">
        <w:rPr>
          <w:sz w:val="24"/>
          <w:szCs w:val="24"/>
        </w:rPr>
        <w:t>, você buzina...” </w:t>
      </w:r>
    </w:p>
    <w:p w14:paraId="7BF8ECFB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“... </w:t>
      </w:r>
      <w:r w:rsidRPr="00363B63">
        <w:rPr>
          <w:sz w:val="24"/>
          <w:szCs w:val="24"/>
          <w:u w:val="single"/>
        </w:rPr>
        <w:t xml:space="preserve">porque </w:t>
      </w:r>
      <w:r w:rsidRPr="00363B63">
        <w:rPr>
          <w:sz w:val="24"/>
          <w:szCs w:val="24"/>
        </w:rPr>
        <w:t>você demora...” </w:t>
      </w:r>
    </w:p>
    <w:p w14:paraId="17A86394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“</w:t>
      </w:r>
      <w:proofErr w:type="gramStart"/>
      <w:r w:rsidRPr="00363B63">
        <w:rPr>
          <w:sz w:val="24"/>
          <w:szCs w:val="24"/>
        </w:rPr>
        <w:t>...</w:t>
      </w:r>
      <w:proofErr w:type="gramEnd"/>
      <w:r w:rsidRPr="00363B63">
        <w:rPr>
          <w:sz w:val="24"/>
          <w:szCs w:val="24"/>
        </w:rPr>
        <w:t xml:space="preserve"> mas, </w:t>
      </w:r>
      <w:r w:rsidRPr="00363B63">
        <w:rPr>
          <w:sz w:val="24"/>
          <w:szCs w:val="24"/>
          <w:u w:val="single"/>
        </w:rPr>
        <w:t xml:space="preserve">quando </w:t>
      </w:r>
      <w:r w:rsidRPr="00363B63">
        <w:rPr>
          <w:sz w:val="24"/>
          <w:szCs w:val="24"/>
        </w:rPr>
        <w:t>acontece...” </w:t>
      </w:r>
    </w:p>
    <w:p w14:paraId="097A6617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3200EB20" w14:textId="37AB3435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3. No trecho: “... </w:t>
      </w:r>
      <w:r w:rsidRPr="00363B63">
        <w:rPr>
          <w:sz w:val="24"/>
          <w:szCs w:val="24"/>
          <w:u w:val="single"/>
        </w:rPr>
        <w:t xml:space="preserve">quando </w:t>
      </w:r>
      <w:r w:rsidRPr="00363B63">
        <w:rPr>
          <w:sz w:val="24"/>
          <w:szCs w:val="24"/>
        </w:rPr>
        <w:t>as sirenes tocarem...”, a palavra destaca indica ideia de </w:t>
      </w:r>
    </w:p>
    <w:p w14:paraId="6848F39A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lastRenderedPageBreak/>
        <w:t>a) concessão. </w:t>
      </w:r>
    </w:p>
    <w:p w14:paraId="51B65800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finalidade. </w:t>
      </w:r>
    </w:p>
    <w:p w14:paraId="5B5AD7E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condicional. </w:t>
      </w:r>
    </w:p>
    <w:p w14:paraId="4719CC4D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tempo. </w:t>
      </w:r>
    </w:p>
    <w:p w14:paraId="721037C5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3BF8AD4" w14:textId="3DFEA368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4. Há uma oração subordinada adverbial comparativa em: </w:t>
      </w:r>
    </w:p>
    <w:p w14:paraId="5AB38BAC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Espere-me aqui, </w:t>
      </w:r>
      <w:r w:rsidRPr="00363B63">
        <w:rPr>
          <w:sz w:val="24"/>
          <w:szCs w:val="24"/>
          <w:u w:val="single"/>
        </w:rPr>
        <w:t xml:space="preserve">porque </w:t>
      </w:r>
      <w:r w:rsidRPr="00363B63">
        <w:rPr>
          <w:sz w:val="24"/>
          <w:szCs w:val="24"/>
        </w:rPr>
        <w:t xml:space="preserve">voltarei rápido. </w:t>
      </w:r>
    </w:p>
    <w:p w14:paraId="305E2376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Deveria separá-los, </w:t>
      </w:r>
      <w:r w:rsidRPr="00363B63">
        <w:rPr>
          <w:sz w:val="24"/>
          <w:szCs w:val="24"/>
          <w:u w:val="single"/>
        </w:rPr>
        <w:t xml:space="preserve">caso </w:t>
      </w:r>
      <w:r w:rsidRPr="00363B63">
        <w:rPr>
          <w:sz w:val="24"/>
          <w:szCs w:val="24"/>
        </w:rPr>
        <w:t xml:space="preserve">demorem muito. </w:t>
      </w:r>
    </w:p>
    <w:p w14:paraId="263DAD3A" w14:textId="268323D6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</w:t>
      </w:r>
      <w:r w:rsidRPr="00363B63">
        <w:rPr>
          <w:sz w:val="24"/>
          <w:szCs w:val="24"/>
          <w:u w:val="single"/>
        </w:rPr>
        <w:t xml:space="preserve">Como </w:t>
      </w:r>
      <w:r w:rsidRPr="00363B63">
        <w:rPr>
          <w:sz w:val="24"/>
          <w:szCs w:val="24"/>
        </w:rPr>
        <w:t>o fato ocorreu nessa época, lembro-me da data. </w:t>
      </w:r>
    </w:p>
    <w:p w14:paraId="4BA353A9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A casa era </w:t>
      </w:r>
      <w:r w:rsidRPr="00363B63">
        <w:rPr>
          <w:sz w:val="24"/>
          <w:szCs w:val="24"/>
          <w:u w:val="single"/>
        </w:rPr>
        <w:t xml:space="preserve">como </w:t>
      </w:r>
      <w:r w:rsidRPr="00363B63">
        <w:rPr>
          <w:sz w:val="24"/>
          <w:szCs w:val="24"/>
        </w:rPr>
        <w:t xml:space="preserve">um oásis no meio do nada. </w:t>
      </w:r>
    </w:p>
    <w:p w14:paraId="07842F34" w14:textId="77777777" w:rsidR="00F95B57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272B451E" w14:textId="53CD56B5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 às questões 5 e 6: </w:t>
      </w:r>
    </w:p>
    <w:p w14:paraId="42074878" w14:textId="67B77961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drawing>
          <wp:inline distT="0" distB="0" distL="0" distR="0" wp14:anchorId="7C7491EE" wp14:editId="0503393D">
            <wp:extent cx="3308350" cy="2895600"/>
            <wp:effectExtent l="0" t="0" r="6350" b="0"/>
            <wp:docPr id="103712346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1777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2C7402C1" w14:textId="4815FAEF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5. Retire da tirinha uma expressão em que há uma palavra que indica relação de alternância. _______________________________________ </w:t>
      </w:r>
    </w:p>
    <w:p w14:paraId="0E703119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6. A palavra “</w:t>
      </w:r>
      <w:r w:rsidRPr="00363B63">
        <w:rPr>
          <w:b/>
          <w:bCs/>
          <w:sz w:val="24"/>
          <w:szCs w:val="24"/>
        </w:rPr>
        <w:t>Afinal</w:t>
      </w:r>
      <w:r w:rsidRPr="00363B63">
        <w:rPr>
          <w:sz w:val="24"/>
          <w:szCs w:val="24"/>
        </w:rPr>
        <w:t xml:space="preserve">” no último quadrinho introduz </w:t>
      </w:r>
    </w:p>
    <w:p w14:paraId="799A73D0" w14:textId="0E48805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uma oposição. </w:t>
      </w:r>
    </w:p>
    <w:p w14:paraId="3559DA44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uma explicação. </w:t>
      </w:r>
    </w:p>
    <w:p w14:paraId="5317252A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uma conclusão. </w:t>
      </w:r>
    </w:p>
    <w:p w14:paraId="39F99A85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uma causa. </w:t>
      </w:r>
    </w:p>
    <w:p w14:paraId="18B5D4DC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3355890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7. Assinale a alternativa cuja palavra “</w:t>
      </w:r>
      <w:r w:rsidRPr="00363B63">
        <w:rPr>
          <w:b/>
          <w:bCs/>
          <w:sz w:val="24"/>
          <w:szCs w:val="24"/>
        </w:rPr>
        <w:t>agora</w:t>
      </w:r>
      <w:r w:rsidRPr="00363B63">
        <w:rPr>
          <w:sz w:val="24"/>
          <w:szCs w:val="24"/>
        </w:rPr>
        <w:t xml:space="preserve">” estabelece relação de adversidade (oposição).  </w:t>
      </w:r>
    </w:p>
    <w:p w14:paraId="32EC26F3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Sou muito bom; </w:t>
      </w:r>
      <w:r w:rsidRPr="00363B63">
        <w:rPr>
          <w:sz w:val="24"/>
          <w:szCs w:val="24"/>
          <w:u w:val="single"/>
        </w:rPr>
        <w:t>agora</w:t>
      </w:r>
      <w:r w:rsidRPr="00363B63">
        <w:rPr>
          <w:sz w:val="24"/>
          <w:szCs w:val="24"/>
        </w:rPr>
        <w:t xml:space="preserve">, bobo não sou. </w:t>
      </w:r>
    </w:p>
    <w:p w14:paraId="77C0AF00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Ele avaliou as propostas feitas até </w:t>
      </w:r>
      <w:r w:rsidRPr="00363B63">
        <w:rPr>
          <w:sz w:val="24"/>
          <w:szCs w:val="24"/>
          <w:u w:val="single"/>
        </w:rPr>
        <w:t>agora</w:t>
      </w:r>
      <w:r w:rsidRPr="00363B63">
        <w:rPr>
          <w:sz w:val="24"/>
          <w:szCs w:val="24"/>
        </w:rPr>
        <w:t xml:space="preserve">. </w:t>
      </w:r>
    </w:p>
    <w:p w14:paraId="37A9A720" w14:textId="289F0648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Eu, </w:t>
      </w:r>
      <w:r w:rsidRPr="00363B63">
        <w:rPr>
          <w:sz w:val="24"/>
          <w:szCs w:val="24"/>
          <w:u w:val="single"/>
        </w:rPr>
        <w:t xml:space="preserve">agora </w:t>
      </w:r>
      <w:r w:rsidRPr="00363B63">
        <w:rPr>
          <w:sz w:val="24"/>
          <w:szCs w:val="24"/>
        </w:rPr>
        <w:t>- que desfecho! </w:t>
      </w:r>
    </w:p>
    <w:p w14:paraId="027D430E" w14:textId="63F4AE98" w:rsidR="00363B63" w:rsidRDefault="00F95B57" w:rsidP="00363B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363B63" w:rsidRPr="00363B63">
        <w:rPr>
          <w:sz w:val="24"/>
          <w:szCs w:val="24"/>
        </w:rPr>
        <w:t xml:space="preserve">) </w:t>
      </w:r>
      <w:r w:rsidR="00363B63" w:rsidRPr="00363B63">
        <w:rPr>
          <w:sz w:val="24"/>
          <w:szCs w:val="24"/>
          <w:u w:val="single"/>
        </w:rPr>
        <w:t>Agora</w:t>
      </w:r>
      <w:r w:rsidR="00363B63" w:rsidRPr="00363B63">
        <w:rPr>
          <w:sz w:val="24"/>
          <w:szCs w:val="24"/>
        </w:rPr>
        <w:t>, eu tenho a certeza!</w:t>
      </w:r>
    </w:p>
    <w:p w14:paraId="3510863A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1A822E0E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 à questão: </w:t>
      </w:r>
    </w:p>
    <w:p w14:paraId="0F2D8AE2" w14:textId="6226C5CD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drawing>
          <wp:inline distT="0" distB="0" distL="0" distR="0" wp14:anchorId="1F0F4515" wp14:editId="16C6C2AB">
            <wp:extent cx="3009900" cy="3397250"/>
            <wp:effectExtent l="0" t="0" r="0" b="0"/>
            <wp:docPr id="24055327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AE173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6135C8A1" w14:textId="5EDCE82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8. Na propaganda do governo federal (2022), a palavra “</w:t>
      </w:r>
      <w:r w:rsidRPr="00363B63">
        <w:rPr>
          <w:b/>
          <w:bCs/>
          <w:sz w:val="24"/>
          <w:szCs w:val="24"/>
        </w:rPr>
        <w:t>para</w:t>
      </w:r>
      <w:r w:rsidRPr="00363B63">
        <w:rPr>
          <w:sz w:val="24"/>
          <w:szCs w:val="24"/>
        </w:rPr>
        <w:t>” foi utilizada para introduzir uma oração subordinada. Qual a ideia que essa palavra visa estabelecer no texto? </w:t>
      </w:r>
    </w:p>
    <w:p w14:paraId="675EC21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Finalidade. </w:t>
      </w:r>
    </w:p>
    <w:p w14:paraId="39490B5B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Concessão. </w:t>
      </w:r>
    </w:p>
    <w:p w14:paraId="4245667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Consequência. </w:t>
      </w:r>
    </w:p>
    <w:p w14:paraId="7B78DD36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Condição. </w:t>
      </w:r>
    </w:p>
    <w:p w14:paraId="5142F118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66CB55BA" w14:textId="1028015C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9. Há uma oração subordinada introduzida com uma conjunção </w:t>
      </w:r>
      <w:r w:rsidRPr="00363B63">
        <w:rPr>
          <w:b/>
          <w:bCs/>
          <w:sz w:val="24"/>
          <w:szCs w:val="24"/>
        </w:rPr>
        <w:t xml:space="preserve">conformativa </w:t>
      </w:r>
      <w:r w:rsidRPr="00363B63">
        <w:rPr>
          <w:sz w:val="24"/>
          <w:szCs w:val="24"/>
        </w:rPr>
        <w:t>em: </w:t>
      </w:r>
    </w:p>
    <w:p w14:paraId="21A4BD2E" w14:textId="69C8DF8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Tiago não foi à escola hoje, </w:t>
      </w:r>
      <w:r w:rsidRPr="00363B63">
        <w:rPr>
          <w:sz w:val="24"/>
          <w:szCs w:val="24"/>
          <w:u w:val="single"/>
        </w:rPr>
        <w:t xml:space="preserve">porque </w:t>
      </w:r>
      <w:r w:rsidRPr="00363B63">
        <w:rPr>
          <w:sz w:val="24"/>
          <w:szCs w:val="24"/>
        </w:rPr>
        <w:t>estava doente. </w:t>
      </w:r>
    </w:p>
    <w:p w14:paraId="0CA17643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Gabriele é estudiosa tanto </w:t>
      </w:r>
      <w:r w:rsidRPr="00363B63">
        <w:rPr>
          <w:sz w:val="24"/>
          <w:szCs w:val="24"/>
          <w:u w:val="single"/>
        </w:rPr>
        <w:t xml:space="preserve">quanto </w:t>
      </w:r>
      <w:r w:rsidRPr="00363B63">
        <w:rPr>
          <w:sz w:val="24"/>
          <w:szCs w:val="24"/>
        </w:rPr>
        <w:t xml:space="preserve">sua vizinha.  </w:t>
      </w:r>
    </w:p>
    <w:p w14:paraId="7DD8D624" w14:textId="77777777" w:rsidR="00F95B57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</w:t>
      </w:r>
      <w:r w:rsidRPr="00363B63">
        <w:rPr>
          <w:sz w:val="24"/>
          <w:szCs w:val="24"/>
          <w:u w:val="single"/>
        </w:rPr>
        <w:t xml:space="preserve">Caso </w:t>
      </w:r>
      <w:r w:rsidRPr="00363B63">
        <w:rPr>
          <w:sz w:val="24"/>
          <w:szCs w:val="24"/>
        </w:rPr>
        <w:t xml:space="preserve">Mirian venha hoje, faremos uma reunião. </w:t>
      </w:r>
    </w:p>
    <w:p w14:paraId="47FA43CF" w14:textId="2942AC4D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Faremos um bolo </w:t>
      </w:r>
      <w:r w:rsidRPr="00363B63">
        <w:rPr>
          <w:sz w:val="24"/>
          <w:szCs w:val="24"/>
          <w:u w:val="single"/>
        </w:rPr>
        <w:t xml:space="preserve">segundo </w:t>
      </w:r>
      <w:r w:rsidRPr="00363B63">
        <w:rPr>
          <w:sz w:val="24"/>
          <w:szCs w:val="24"/>
        </w:rPr>
        <w:t>as dicas recebidas.  </w:t>
      </w:r>
    </w:p>
    <w:p w14:paraId="3D0D7B5E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1E2A5BC" w14:textId="19A9B1CE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10. Uma conjunção concessiva visa introduzir uma oração em que se admite um fato contrário à ação principal, mas incapaz de impedi-la. Desse modo, qual oração abaixo cuja conjunção grifada </w:t>
      </w:r>
      <w:r w:rsidRPr="00363B63">
        <w:rPr>
          <w:b/>
          <w:bCs/>
          <w:sz w:val="24"/>
          <w:szCs w:val="24"/>
        </w:rPr>
        <w:t>NÃO </w:t>
      </w:r>
      <w:r w:rsidRPr="00363B63">
        <w:rPr>
          <w:sz w:val="24"/>
          <w:szCs w:val="24"/>
        </w:rPr>
        <w:t>estabelece uma ideia de concessão? </w:t>
      </w:r>
    </w:p>
    <w:p w14:paraId="2EFCF8A3" w14:textId="64357B30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</w:t>
      </w:r>
      <w:r w:rsidRPr="00363B63">
        <w:rPr>
          <w:sz w:val="24"/>
          <w:szCs w:val="24"/>
          <w:u w:val="single"/>
        </w:rPr>
        <w:t xml:space="preserve">Embora </w:t>
      </w:r>
      <w:r w:rsidRPr="00363B63">
        <w:rPr>
          <w:sz w:val="24"/>
          <w:szCs w:val="24"/>
        </w:rPr>
        <w:t>pretendesse chegar a tempo para o churrasco, João chegou atrasado. </w:t>
      </w:r>
    </w:p>
    <w:p w14:paraId="39DB48CD" w14:textId="3F63DE4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</w:t>
      </w:r>
      <w:r w:rsidRPr="00363B63">
        <w:rPr>
          <w:sz w:val="24"/>
          <w:szCs w:val="24"/>
          <w:u w:val="single"/>
        </w:rPr>
        <w:t xml:space="preserve">Ainda que </w:t>
      </w:r>
      <w:r w:rsidRPr="00363B63">
        <w:rPr>
          <w:sz w:val="24"/>
          <w:szCs w:val="24"/>
        </w:rPr>
        <w:t>estudasse 12 horas por dia, Roberto não daria conta de todo conteúdo. </w:t>
      </w:r>
    </w:p>
    <w:p w14:paraId="2C84B42B" w14:textId="5D7728C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</w:t>
      </w:r>
      <w:r w:rsidRPr="00363B63">
        <w:rPr>
          <w:sz w:val="24"/>
          <w:szCs w:val="24"/>
          <w:u w:val="single"/>
        </w:rPr>
        <w:t xml:space="preserve">Apesar de </w:t>
      </w:r>
      <w:r w:rsidRPr="00363B63">
        <w:rPr>
          <w:sz w:val="24"/>
          <w:szCs w:val="24"/>
        </w:rPr>
        <w:t>ter chovido muito esta semana, haverá um período de seca no verão. </w:t>
      </w:r>
    </w:p>
    <w:p w14:paraId="7A00AB56" w14:textId="72C3D2B4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</w:t>
      </w:r>
      <w:r w:rsidRPr="00363B63">
        <w:rPr>
          <w:sz w:val="24"/>
          <w:szCs w:val="24"/>
          <w:u w:val="single"/>
        </w:rPr>
        <w:t xml:space="preserve">Contanto </w:t>
      </w:r>
      <w:r w:rsidRPr="00363B63">
        <w:rPr>
          <w:sz w:val="24"/>
          <w:szCs w:val="24"/>
        </w:rPr>
        <w:t>que você não brigue mais comigo, podemos esquecer essa confusão.  </w:t>
      </w:r>
    </w:p>
    <w:p w14:paraId="7286E36F" w14:textId="77777777" w:rsidR="00F95B57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36BE40D4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06B9FAA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resolva: </w:t>
      </w:r>
    </w:p>
    <w:p w14:paraId="27D1AE9D" w14:textId="7A7CED0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drawing>
          <wp:inline distT="0" distB="0" distL="0" distR="0" wp14:anchorId="27DA0694" wp14:editId="2DDC60DE">
            <wp:extent cx="3257550" cy="3035300"/>
            <wp:effectExtent l="0" t="0" r="0" b="0"/>
            <wp:docPr id="63419968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6C77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32247DA0" w14:textId="01A9A542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11. No segundo quadrinho, Armandinho visa contrapor uma fala de sua mãe sobre a poluição do mar através de argumento. Logo, qual a ideia que </w:t>
      </w:r>
      <w:r>
        <w:rPr>
          <w:sz w:val="24"/>
          <w:szCs w:val="24"/>
        </w:rPr>
        <w:t>a</w:t>
      </w:r>
      <w:r w:rsidRPr="00363B63">
        <w:rPr>
          <w:sz w:val="24"/>
          <w:szCs w:val="24"/>
        </w:rPr>
        <w:t xml:space="preserve"> expressão “</w:t>
      </w:r>
      <w:r w:rsidRPr="00363B63">
        <w:rPr>
          <w:b/>
          <w:bCs/>
          <w:sz w:val="24"/>
          <w:szCs w:val="24"/>
        </w:rPr>
        <w:t>mesmo com</w:t>
      </w:r>
      <w:r w:rsidRPr="00363B63">
        <w:rPr>
          <w:sz w:val="24"/>
          <w:szCs w:val="24"/>
        </w:rPr>
        <w:t>” estabelece na fala do personagem? </w:t>
      </w:r>
    </w:p>
    <w:p w14:paraId="3CF42CA1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Comparação. </w:t>
      </w:r>
    </w:p>
    <w:p w14:paraId="7E60FD9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Oposição. </w:t>
      </w:r>
    </w:p>
    <w:p w14:paraId="69ED99A4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Concessão </w:t>
      </w:r>
    </w:p>
    <w:p w14:paraId="5B2C184B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Condição. </w:t>
      </w:r>
    </w:p>
    <w:p w14:paraId="5746D8CF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45ACEEC8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resolva: </w:t>
      </w:r>
    </w:p>
    <w:p w14:paraId="165139F6" w14:textId="2E33C59F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drawing>
          <wp:inline distT="0" distB="0" distL="0" distR="0" wp14:anchorId="723B2E55" wp14:editId="3EC5329F">
            <wp:extent cx="2705100" cy="3651250"/>
            <wp:effectExtent l="0" t="0" r="0" b="6350"/>
            <wp:docPr id="16212170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95AE6" w14:textId="67550700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lastRenderedPageBreak/>
        <w:t>12. Retire da frase em destaque na propaganda a expressão que introduz uma comparação. _______________________________________</w:t>
      </w:r>
      <w:r w:rsidRPr="00363B63">
        <w:rPr>
          <w:sz w:val="24"/>
          <w:szCs w:val="24"/>
        </w:rPr>
        <w:br/>
      </w:r>
    </w:p>
    <w:p w14:paraId="7C708A6E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13. A frase abaixo em que a segunda oração é uma consequência da primeira oração é: </w:t>
      </w:r>
    </w:p>
    <w:p w14:paraId="5E90FCCC" w14:textId="43FA8296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Nunca desistiu de seus sonhos, </w:t>
      </w:r>
      <w:r w:rsidRPr="00363B63">
        <w:rPr>
          <w:sz w:val="24"/>
          <w:szCs w:val="24"/>
          <w:u w:val="single"/>
        </w:rPr>
        <w:t xml:space="preserve">de sorte </w:t>
      </w:r>
      <w:r w:rsidRPr="00363B63">
        <w:rPr>
          <w:sz w:val="24"/>
          <w:szCs w:val="24"/>
          <w:u w:val="single"/>
        </w:rPr>
        <w:t xml:space="preserve">que </w:t>
      </w:r>
      <w:r w:rsidRPr="00363B63">
        <w:rPr>
          <w:sz w:val="24"/>
          <w:szCs w:val="24"/>
        </w:rPr>
        <w:t>acabou</w:t>
      </w:r>
      <w:r w:rsidRPr="00363B63">
        <w:rPr>
          <w:sz w:val="24"/>
          <w:szCs w:val="24"/>
          <w:u w:val="single"/>
        </w:rPr>
        <w:t xml:space="preserve"> concretizando-os.</w:t>
      </w:r>
      <w:r w:rsidRPr="00363B63">
        <w:rPr>
          <w:sz w:val="24"/>
          <w:szCs w:val="24"/>
        </w:rPr>
        <w:t> </w:t>
      </w:r>
    </w:p>
    <w:p w14:paraId="7B3F16BE" w14:textId="1B5AF6C2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Escolhemos fazer o curso </w:t>
      </w:r>
      <w:r w:rsidRPr="00363B63">
        <w:rPr>
          <w:sz w:val="24"/>
          <w:szCs w:val="24"/>
          <w:u w:val="single"/>
        </w:rPr>
        <w:t xml:space="preserve">para que </w:t>
      </w:r>
      <w:r w:rsidRPr="00363B63">
        <w:rPr>
          <w:sz w:val="24"/>
          <w:szCs w:val="24"/>
          <w:u w:val="single"/>
        </w:rPr>
        <w:t xml:space="preserve">possamos </w:t>
      </w:r>
      <w:r w:rsidRPr="00363B63">
        <w:rPr>
          <w:sz w:val="24"/>
          <w:szCs w:val="24"/>
        </w:rPr>
        <w:t>trabalhar</w:t>
      </w:r>
      <w:r w:rsidRPr="00363B63">
        <w:rPr>
          <w:sz w:val="24"/>
          <w:szCs w:val="24"/>
          <w:u w:val="single"/>
        </w:rPr>
        <w:t xml:space="preserve"> na área desejada. </w:t>
      </w:r>
    </w:p>
    <w:p w14:paraId="3E5861CC" w14:textId="4CFED598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Tentei ficar em primeiro lugar no concurso, </w:t>
      </w:r>
      <w:r w:rsidRPr="00363B63">
        <w:rPr>
          <w:sz w:val="24"/>
          <w:szCs w:val="24"/>
          <w:u w:val="single"/>
        </w:rPr>
        <w:t>entretanto, não consegui. </w:t>
      </w:r>
    </w:p>
    <w:p w14:paraId="5FACA2CD" w14:textId="093ECF0C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A fábrica de tecido incendiou </w:t>
      </w:r>
      <w:r w:rsidRPr="00363B63">
        <w:rPr>
          <w:sz w:val="24"/>
          <w:szCs w:val="24"/>
          <w:u w:val="single"/>
        </w:rPr>
        <w:t>porque esqueceram o gás ligado. </w:t>
      </w:r>
    </w:p>
    <w:p w14:paraId="78C59116" w14:textId="77777777" w:rsidR="00F95B57" w:rsidRDefault="00F95B57" w:rsidP="00363B63">
      <w:pPr>
        <w:spacing w:line="360" w:lineRule="auto"/>
        <w:jc w:val="both"/>
        <w:rPr>
          <w:b/>
          <w:bCs/>
          <w:sz w:val="24"/>
          <w:szCs w:val="24"/>
        </w:rPr>
      </w:pPr>
    </w:p>
    <w:p w14:paraId="7CEE8E8D" w14:textId="53F85444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t>Leia e resolva:  </w:t>
      </w:r>
    </w:p>
    <w:p w14:paraId="66DFAFA1" w14:textId="53E170F3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b/>
          <w:bCs/>
          <w:sz w:val="24"/>
          <w:szCs w:val="24"/>
        </w:rPr>
        <w:drawing>
          <wp:inline distT="0" distB="0" distL="0" distR="0" wp14:anchorId="636D7986" wp14:editId="6C56AAC0">
            <wp:extent cx="3111500" cy="2946400"/>
            <wp:effectExtent l="0" t="0" r="0" b="6350"/>
            <wp:docPr id="179241090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1AFCC" w14:textId="38896043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14. No terceiro quadrinho, a primeira oração estabelece sentido de: </w:t>
      </w:r>
    </w:p>
    <w:p w14:paraId="74A1E5B2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a) comparação. </w:t>
      </w:r>
    </w:p>
    <w:p w14:paraId="01F5CD89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b) explicação. </w:t>
      </w:r>
    </w:p>
    <w:p w14:paraId="4DDABB96" w14:textId="77777777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c) condição. </w:t>
      </w:r>
    </w:p>
    <w:p w14:paraId="5B5B59E3" w14:textId="77777777" w:rsid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d) consequência. </w:t>
      </w:r>
    </w:p>
    <w:p w14:paraId="111A0A2D" w14:textId="77777777" w:rsidR="00F95B57" w:rsidRPr="00363B63" w:rsidRDefault="00F95B57" w:rsidP="00363B63">
      <w:pPr>
        <w:spacing w:line="360" w:lineRule="auto"/>
        <w:jc w:val="both"/>
        <w:rPr>
          <w:sz w:val="24"/>
          <w:szCs w:val="24"/>
        </w:rPr>
      </w:pPr>
    </w:p>
    <w:p w14:paraId="5A9435A0" w14:textId="44C0EE79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>15. A frase abaixo cuja expressão grifada introduz uma ideia de proporcionalidade é: </w:t>
      </w:r>
    </w:p>
    <w:p w14:paraId="02DA2501" w14:textId="0F0E0FE5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a) </w:t>
      </w:r>
      <w:r w:rsidRPr="00363B63">
        <w:rPr>
          <w:sz w:val="24"/>
          <w:szCs w:val="24"/>
          <w:u w:val="single"/>
        </w:rPr>
        <w:t xml:space="preserve">Segundo </w:t>
      </w:r>
      <w:r w:rsidRPr="00363B63">
        <w:rPr>
          <w:sz w:val="24"/>
          <w:szCs w:val="24"/>
        </w:rPr>
        <w:t>o presidente, a Constituição será respeitada. </w:t>
      </w:r>
    </w:p>
    <w:p w14:paraId="05CA3DBB" w14:textId="381169A1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b) </w:t>
      </w:r>
      <w:r w:rsidRPr="00363B63">
        <w:rPr>
          <w:sz w:val="24"/>
          <w:szCs w:val="24"/>
          <w:u w:val="single"/>
        </w:rPr>
        <w:t xml:space="preserve">À medida </w:t>
      </w:r>
      <w:r w:rsidRPr="00363B63">
        <w:rPr>
          <w:sz w:val="24"/>
          <w:szCs w:val="24"/>
        </w:rPr>
        <w:t>que o tempo passava, ele se acalmava. </w:t>
      </w:r>
    </w:p>
    <w:p w14:paraId="3AAEE26A" w14:textId="298485D5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c) Os brasileiros torcem </w:t>
      </w:r>
      <w:r w:rsidRPr="00363B63">
        <w:rPr>
          <w:sz w:val="24"/>
          <w:szCs w:val="24"/>
          <w:u w:val="single"/>
        </w:rPr>
        <w:t xml:space="preserve">para que </w:t>
      </w:r>
      <w:r w:rsidRPr="00363B63">
        <w:rPr>
          <w:sz w:val="24"/>
          <w:szCs w:val="24"/>
        </w:rPr>
        <w:t>a economia avance.  </w:t>
      </w:r>
    </w:p>
    <w:p w14:paraId="6230BECF" w14:textId="5C0EF459" w:rsidR="00363B63" w:rsidRPr="00363B63" w:rsidRDefault="00363B63" w:rsidP="00363B63">
      <w:pPr>
        <w:spacing w:line="360" w:lineRule="auto"/>
        <w:jc w:val="both"/>
        <w:rPr>
          <w:sz w:val="24"/>
          <w:szCs w:val="24"/>
        </w:rPr>
      </w:pPr>
      <w:r w:rsidRPr="00363B63">
        <w:rPr>
          <w:sz w:val="24"/>
          <w:szCs w:val="24"/>
        </w:rPr>
        <w:t xml:space="preserve">d) Trabalho muito duro, </w:t>
      </w:r>
      <w:r w:rsidRPr="00363B63">
        <w:rPr>
          <w:sz w:val="24"/>
          <w:szCs w:val="24"/>
          <w:u w:val="single"/>
        </w:rPr>
        <w:t>portanto</w:t>
      </w:r>
      <w:r w:rsidRPr="00363B63">
        <w:rPr>
          <w:sz w:val="24"/>
          <w:szCs w:val="24"/>
        </w:rPr>
        <w:t>, comprarei meu carro.</w:t>
      </w:r>
    </w:p>
    <w:p w14:paraId="0B5D1A9A" w14:textId="77777777" w:rsidR="00C45AAF" w:rsidRPr="00C45AAF" w:rsidRDefault="00C45AAF" w:rsidP="00363B63">
      <w:pPr>
        <w:spacing w:line="360" w:lineRule="auto"/>
        <w:jc w:val="both"/>
        <w:rPr>
          <w:sz w:val="24"/>
          <w:szCs w:val="24"/>
        </w:rPr>
      </w:pPr>
    </w:p>
    <w:sectPr w:rsidR="00C45AAF" w:rsidRPr="00C45AAF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EB73" w14:textId="77777777" w:rsidR="003704F2" w:rsidRDefault="003704F2" w:rsidP="00796CE5">
      <w:r>
        <w:separator/>
      </w:r>
    </w:p>
  </w:endnote>
  <w:endnote w:type="continuationSeparator" w:id="0">
    <w:p w14:paraId="1C9A6F2C" w14:textId="77777777" w:rsidR="003704F2" w:rsidRDefault="003704F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8233" w14:textId="77777777" w:rsidR="003704F2" w:rsidRDefault="003704F2" w:rsidP="00796CE5">
      <w:r>
        <w:separator/>
      </w:r>
    </w:p>
  </w:footnote>
  <w:footnote w:type="continuationSeparator" w:id="0">
    <w:p w14:paraId="73EE7EA3" w14:textId="77777777" w:rsidR="003704F2" w:rsidRDefault="003704F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B5B9C"/>
    <w:multiLevelType w:val="hybridMultilevel"/>
    <w:tmpl w:val="01580852"/>
    <w:lvl w:ilvl="0" w:tplc="1C66F2F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06BA2"/>
    <w:multiLevelType w:val="hybridMultilevel"/>
    <w:tmpl w:val="6646E670"/>
    <w:lvl w:ilvl="0" w:tplc="0E6468D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A062B5"/>
    <w:multiLevelType w:val="hybridMultilevel"/>
    <w:tmpl w:val="6B4CC54A"/>
    <w:lvl w:ilvl="0" w:tplc="6BA2B9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C73A6"/>
    <w:multiLevelType w:val="hybridMultilevel"/>
    <w:tmpl w:val="F2DEB170"/>
    <w:lvl w:ilvl="0" w:tplc="53CC28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6"/>
  </w:num>
  <w:num w:numId="3" w16cid:durableId="1187405370">
    <w:abstractNumId w:val="16"/>
  </w:num>
  <w:num w:numId="4" w16cid:durableId="651103794">
    <w:abstractNumId w:val="13"/>
  </w:num>
  <w:num w:numId="5" w16cid:durableId="1082215797">
    <w:abstractNumId w:val="15"/>
  </w:num>
  <w:num w:numId="6" w16cid:durableId="1301695262">
    <w:abstractNumId w:val="0"/>
  </w:num>
  <w:num w:numId="7" w16cid:durableId="113444943">
    <w:abstractNumId w:val="5"/>
  </w:num>
  <w:num w:numId="8" w16cid:durableId="1892495172">
    <w:abstractNumId w:val="14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10"/>
  </w:num>
  <w:num w:numId="12" w16cid:durableId="1876118036">
    <w:abstractNumId w:val="7"/>
  </w:num>
  <w:num w:numId="13" w16cid:durableId="314602746">
    <w:abstractNumId w:val="9"/>
  </w:num>
  <w:num w:numId="14" w16cid:durableId="1333333866">
    <w:abstractNumId w:val="12"/>
  </w:num>
  <w:num w:numId="15" w16cid:durableId="928729934">
    <w:abstractNumId w:val="11"/>
  </w:num>
  <w:num w:numId="16" w16cid:durableId="1501971250">
    <w:abstractNumId w:val="17"/>
  </w:num>
  <w:num w:numId="17" w16cid:durableId="406266424">
    <w:abstractNumId w:val="8"/>
  </w:num>
  <w:num w:numId="18" w16cid:durableId="13413978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3B63"/>
    <w:rsid w:val="003704F2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2B25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44C3"/>
    <w:rsid w:val="00896E37"/>
    <w:rsid w:val="00897531"/>
    <w:rsid w:val="008A2C72"/>
    <w:rsid w:val="008A5C33"/>
    <w:rsid w:val="008A6FD8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5AA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36A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39B6"/>
    <w:rsid w:val="00F94C39"/>
    <w:rsid w:val="00F95B57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76A1C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815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Daniela dos Santos Monteiro</cp:lastModifiedBy>
  <cp:revision>1</cp:revision>
  <cp:lastPrinted>2022-10-14T10:43:00Z</cp:lastPrinted>
  <dcterms:created xsi:type="dcterms:W3CDTF">2026-05-14T13:11:00Z</dcterms:created>
  <dcterms:modified xsi:type="dcterms:W3CDTF">2026-05-14T13:26:00Z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