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3DA4" w14:textId="1976E25B" w:rsidR="000464EC" w:rsidRDefault="000464EC" w:rsidP="000464EC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GABARITO</w:t>
      </w:r>
      <w:r>
        <w:rPr>
          <w:b/>
          <w:bCs/>
          <w:sz w:val="24"/>
          <w:szCs w:val="24"/>
        </w:rPr>
        <w:t>questionário</w:t>
      </w:r>
      <w:proofErr w:type="spellEnd"/>
      <w:r>
        <w:rPr>
          <w:b/>
          <w:bCs/>
          <w:sz w:val="24"/>
          <w:szCs w:val="24"/>
        </w:rPr>
        <w:t xml:space="preserve"> do capítulo 2 postado 15-06</w:t>
      </w:r>
    </w:p>
    <w:p w14:paraId="7746AB18" w14:textId="77777777" w:rsidR="000464EC" w:rsidRDefault="000464EC" w:rsidP="000464EC">
      <w:pPr>
        <w:rPr>
          <w:sz w:val="24"/>
          <w:szCs w:val="24"/>
        </w:rPr>
      </w:pPr>
    </w:p>
    <w:p w14:paraId="6D1EB4D9" w14:textId="77777777" w:rsidR="000464EC" w:rsidRDefault="000464EC" w:rsidP="000464E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Maias: organizavam-se em </w:t>
      </w:r>
      <w:proofErr w:type="spellStart"/>
      <w:r>
        <w:rPr>
          <w:sz w:val="24"/>
          <w:szCs w:val="24"/>
        </w:rPr>
        <w:t>cidades-Estado</w:t>
      </w:r>
      <w:proofErr w:type="spellEnd"/>
      <w:r>
        <w:rPr>
          <w:sz w:val="24"/>
          <w:szCs w:val="24"/>
        </w:rPr>
        <w:t xml:space="preserve"> independentes, com agricultura desenvolvida, escrita e conhecimentos astronômicos.</w:t>
      </w:r>
    </w:p>
    <w:p w14:paraId="4E0CCFDC" w14:textId="77777777" w:rsidR="000464EC" w:rsidRDefault="000464EC" w:rsidP="000464E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Astecas: formaram um império centralizado na região do atual México, governado por um imperador.</w:t>
      </w:r>
    </w:p>
    <w:p w14:paraId="5C8EFB78" w14:textId="77777777" w:rsidR="000464EC" w:rsidRDefault="000464EC" w:rsidP="000464E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Incas: constituíram um vasto império na Cordilheira dos Andes, com governo centralizado e eficiente sistema administrativo.</w:t>
      </w:r>
    </w:p>
    <w:p w14:paraId="74520E8C" w14:textId="77777777" w:rsidR="000464EC" w:rsidRDefault="000464EC" w:rsidP="000464EC">
      <w:pPr>
        <w:pStyle w:val="PargrafodaLista"/>
        <w:rPr>
          <w:sz w:val="24"/>
          <w:szCs w:val="24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59"/>
        <w:gridCol w:w="4045"/>
      </w:tblGrid>
      <w:tr w:rsidR="000464EC" w14:paraId="47FC3503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4F68A" w14:textId="77777777" w:rsidR="000464EC" w:rsidRDefault="000464EC" w:rsidP="00604FB6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Colonização de Povoamento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2D257" w14:textId="77777777" w:rsidR="000464EC" w:rsidRDefault="000464EC">
            <w:pPr>
              <w:pStyle w:val="PargrafodaList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Colonização de Exploração</w:t>
            </w:r>
          </w:p>
        </w:tc>
      </w:tr>
      <w:tr w:rsidR="000464EC" w14:paraId="5BACD34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A9306" w14:textId="77777777" w:rsidR="000464EC" w:rsidRDefault="000464EC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 de ocupar e desenvolver permanentemente o território.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72C57" w14:textId="77777777" w:rsidR="000464EC" w:rsidRDefault="000464EC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 de extrair riquezas para a metrópole.</w:t>
            </w:r>
          </w:p>
        </w:tc>
      </w:tr>
      <w:tr w:rsidR="000464EC" w14:paraId="1BC9E7F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33F0A" w14:textId="77777777" w:rsidR="000464EC" w:rsidRDefault="000464EC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Predomínio de pequenas propriedades e trabalho livre.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62519" w14:textId="77777777" w:rsidR="000464EC" w:rsidRDefault="000464EC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Predomínio de grandes propriedades e trabalho escravizado.</w:t>
            </w:r>
          </w:p>
        </w:tc>
      </w:tr>
      <w:tr w:rsidR="000464EC" w14:paraId="2059E15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54EFE" w14:textId="77777777" w:rsidR="000464EC" w:rsidRDefault="000464EC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Exemplo: Estados Unidos (colônias inglesas do Norte).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432B4" w14:textId="77777777" w:rsidR="000464EC" w:rsidRDefault="000464EC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Exemplo: Brasil.</w:t>
            </w:r>
          </w:p>
        </w:tc>
      </w:tr>
    </w:tbl>
    <w:p w14:paraId="33274237" w14:textId="77777777" w:rsidR="000464EC" w:rsidRDefault="000464EC" w:rsidP="000464EC">
      <w:pPr>
        <w:pStyle w:val="PargrafodaLista"/>
        <w:rPr>
          <w:sz w:val="24"/>
          <w:szCs w:val="24"/>
        </w:rPr>
      </w:pPr>
    </w:p>
    <w:p w14:paraId="04240FE0" w14:textId="77777777" w:rsidR="000464EC" w:rsidRDefault="000464EC" w:rsidP="000464E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expansão territorial dos Estados Unidos sobre terras indígenas (Marcha para o Oeste), a busca por recursos naturais e a política de remoção dos povos nativos levaram a diversos conflitos e massacres contra os </w:t>
      </w:r>
      <w:proofErr w:type="spellStart"/>
      <w:r>
        <w:rPr>
          <w:sz w:val="24"/>
          <w:szCs w:val="24"/>
        </w:rPr>
        <w:t>sioux</w:t>
      </w:r>
      <w:proofErr w:type="spellEnd"/>
      <w:r>
        <w:rPr>
          <w:sz w:val="24"/>
          <w:szCs w:val="24"/>
        </w:rPr>
        <w:t xml:space="preserve"> e outros povos indígenas.</w:t>
      </w:r>
    </w:p>
    <w:p w14:paraId="7681BA52" w14:textId="77777777" w:rsidR="000464EC" w:rsidRDefault="000464EC" w:rsidP="000464E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ocupação de suas terras pelos colonizadores, as guerras, a escravização, a violência direta e a disseminação de doenças trazidas pelos europeus, contra as quais os indígenas não possuíam imunidade.</w:t>
      </w:r>
    </w:p>
    <w:p w14:paraId="69D5D399" w14:textId="77777777" w:rsidR="000464EC" w:rsidRDefault="000464EC" w:rsidP="000464E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Foi o deslocamento forçado de milhões de africanos para as Américas por meio do tráfico negreiro durante o período colonial, onde foram submetidos à escravidão.</w:t>
      </w:r>
    </w:p>
    <w:p w14:paraId="4B237F81" w14:textId="77777777" w:rsidR="000464EC" w:rsidRDefault="000464EC" w:rsidP="000464EC">
      <w:pPr>
        <w:pStyle w:val="NormalWeb"/>
        <w:numPr>
          <w:ilvl w:val="0"/>
          <w:numId w:val="1"/>
        </w:numPr>
      </w:pPr>
      <w:r>
        <w:t xml:space="preserve">São religiões que possuem origem nas tradições culturais e religiosas africanas trazidas pelos povos escravizados. Mantêm crenças, rituais e elementos culturais africanos. </w:t>
      </w:r>
      <w:r>
        <w:rPr>
          <w:rStyle w:val="Forte"/>
        </w:rPr>
        <w:t>Exemplo:</w:t>
      </w:r>
      <w:r>
        <w:t xml:space="preserve"> </w:t>
      </w:r>
      <w:r>
        <w:rPr>
          <w:rStyle w:val="whitespace-normal"/>
        </w:rPr>
        <w:t>Candomblé</w:t>
      </w:r>
      <w:r>
        <w:t xml:space="preserve"> ou </w:t>
      </w:r>
      <w:r>
        <w:rPr>
          <w:rStyle w:val="whitespace-normal"/>
        </w:rPr>
        <w:t>Umbanda</w:t>
      </w:r>
      <w:r>
        <w:t>.</w:t>
      </w:r>
    </w:p>
    <w:p w14:paraId="2BDF596C" w14:textId="77777777" w:rsidR="000464EC" w:rsidRDefault="000464EC" w:rsidP="000464E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 a forma como práticas, instituições e estruturas sociais reproduzem desigualdades raciais. Pode ser observado nas diferenças de renda, escolaridade, acesso à saúde, oportunidades de emprego e representação política entre grupos raciais.</w:t>
      </w:r>
    </w:p>
    <w:p w14:paraId="32764ABE" w14:textId="77777777" w:rsidR="000464EC" w:rsidRDefault="000464EC" w:rsidP="000464EC">
      <w:pPr>
        <w:pStyle w:val="NormalWeb"/>
        <w:numPr>
          <w:ilvl w:val="0"/>
          <w:numId w:val="1"/>
        </w:numPr>
      </w:pPr>
      <w:r>
        <w:t>É a ideia de que o sucesso depende apenas do esforço individual, ignorando desigualdades históricas e sociais. Essa visão pode dificultar o reconhecimento das barreiras enfrentadas por grupos marginalizados e justificar desigualdades existentes.</w:t>
      </w:r>
    </w:p>
    <w:p w14:paraId="7F1E31F0" w14:textId="77777777" w:rsidR="000464EC" w:rsidRDefault="000464EC" w:rsidP="000464EC">
      <w:pPr>
        <w:pStyle w:val="NormalWeb"/>
        <w:numPr>
          <w:ilvl w:val="0"/>
          <w:numId w:val="1"/>
        </w:numPr>
      </w:pPr>
      <w:proofErr w:type="gramStart"/>
      <w:r>
        <w:rPr>
          <w:rFonts w:hAnsi="Symbol"/>
        </w:rPr>
        <w:t>·</w:t>
      </w:r>
      <w:r>
        <w:t xml:space="preserve">  </w:t>
      </w:r>
      <w:r>
        <w:rPr>
          <w:b/>
          <w:bCs/>
        </w:rPr>
        <w:t>Norte</w:t>
      </w:r>
      <w:proofErr w:type="gramEnd"/>
      <w:r>
        <w:rPr>
          <w:b/>
          <w:bCs/>
        </w:rPr>
        <w:t>-americano:</w:t>
      </w:r>
      <w:r>
        <w:t xml:space="preserve"> Black Lives Matter. Atua por meio de protestos, campanhas e mobilizações contra a violência racial e a discriminação. </w:t>
      </w:r>
    </w:p>
    <w:p w14:paraId="446EB900" w14:textId="77777777" w:rsidR="000464EC" w:rsidRDefault="000464EC" w:rsidP="000464EC">
      <w:pPr>
        <w:pStyle w:val="PargrafodaLista"/>
        <w:rPr>
          <w:sz w:val="24"/>
          <w:szCs w:val="24"/>
        </w:rPr>
      </w:pPr>
      <w:proofErr w:type="gramStart"/>
      <w:r>
        <w:rPr>
          <w:rFonts w:hAnsi="Symbol"/>
          <w:sz w:val="24"/>
          <w:szCs w:val="24"/>
        </w:rPr>
        <w:t>·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Latino</w:t>
      </w:r>
      <w:proofErr w:type="gramEnd"/>
      <w:r>
        <w:rPr>
          <w:b/>
          <w:bCs/>
          <w:sz w:val="24"/>
          <w:szCs w:val="24"/>
        </w:rPr>
        <w:t>-americano:</w:t>
      </w:r>
      <w:r>
        <w:rPr>
          <w:sz w:val="24"/>
          <w:szCs w:val="24"/>
        </w:rPr>
        <w:t xml:space="preserve"> Movimento Negro Unificado. Atua na defesa dos direitos da população negra, no combate ao racismo e na promoção da igualdade racial por meio de ações políticas, educacionais e culturais.</w:t>
      </w:r>
    </w:p>
    <w:p w14:paraId="633FAEE0" w14:textId="77777777" w:rsidR="002D15D7" w:rsidRDefault="002D15D7"/>
    <w:sectPr w:rsidR="002D1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C1604"/>
    <w:multiLevelType w:val="hybridMultilevel"/>
    <w:tmpl w:val="D1DA5306"/>
    <w:lvl w:ilvl="0" w:tplc="B7CA66A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2514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EC"/>
    <w:rsid w:val="000464EC"/>
    <w:rsid w:val="002D15D7"/>
    <w:rsid w:val="00407F2C"/>
    <w:rsid w:val="007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99BC"/>
  <w15:chartTrackingRefBased/>
  <w15:docId w15:val="{8D794437-4AE7-4DC4-B661-D8862366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4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46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6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6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64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64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64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64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6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64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64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64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64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64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64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64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6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6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64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64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64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64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64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64EC"/>
    <w:pPr>
      <w:spacing w:before="100" w:beforeAutospacing="1" w:after="100" w:afterAutospacing="1"/>
    </w:pPr>
    <w:rPr>
      <w:sz w:val="24"/>
      <w:szCs w:val="24"/>
    </w:rPr>
  </w:style>
  <w:style w:type="character" w:customStyle="1" w:styleId="whitespace-normal">
    <w:name w:val="whitespace-normal"/>
    <w:basedOn w:val="Fontepargpadro"/>
    <w:rsid w:val="000464EC"/>
  </w:style>
  <w:style w:type="character" w:styleId="Forte">
    <w:name w:val="Strong"/>
    <w:basedOn w:val="Fontepargpadro"/>
    <w:uiPriority w:val="22"/>
    <w:qFormat/>
    <w:rsid w:val="00046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2026-06-15T16:35:00Z</dcterms:created>
  <dcterms:modified xsi:type="dcterms:W3CDTF">2026-06-15T16:36:00Z</dcterms:modified>
</cp:coreProperties>
</file>