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4318C556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572A73">
        <w:rPr>
          <w:b/>
          <w:color w:val="000000" w:themeColor="text1"/>
          <w:sz w:val="22"/>
          <w:szCs w:val="22"/>
        </w:rPr>
        <w:t>Isabelle</w:t>
      </w:r>
      <w:r w:rsidR="00B97E89" w:rsidRPr="002568A8">
        <w:rPr>
          <w:b/>
          <w:color w:val="000000" w:themeColor="text1"/>
          <w:sz w:val="22"/>
          <w:szCs w:val="22"/>
        </w:rPr>
        <w:t xml:space="preserve">         </w:t>
      </w:r>
      <w:r w:rsidR="00796CE5" w:rsidRPr="002568A8">
        <w:rPr>
          <w:b/>
          <w:color w:val="000000" w:themeColor="text1"/>
          <w:sz w:val="22"/>
          <w:szCs w:val="22"/>
        </w:rPr>
        <w:t xml:space="preserve"> </w:t>
      </w:r>
      <w:r w:rsidR="003F5C6A" w:rsidRPr="002568A8">
        <w:rPr>
          <w:b/>
          <w:color w:val="000000" w:themeColor="text1"/>
          <w:sz w:val="22"/>
          <w:szCs w:val="22"/>
        </w:rPr>
        <w:t xml:space="preserve"> </w:t>
      </w:r>
      <w:r w:rsidRPr="002568A8">
        <w:rPr>
          <w:b/>
          <w:color w:val="000000" w:themeColor="text1"/>
          <w:sz w:val="22"/>
          <w:szCs w:val="22"/>
        </w:rPr>
        <w:t xml:space="preserve"> </w:t>
      </w:r>
      <w:r w:rsidR="002568A8">
        <w:rPr>
          <w:b/>
          <w:color w:val="000000" w:themeColor="text1"/>
          <w:sz w:val="22"/>
          <w:szCs w:val="22"/>
        </w:rPr>
        <w:t>9</w:t>
      </w:r>
      <w:r w:rsidR="00AE0445" w:rsidRPr="00AE0445">
        <w:rPr>
          <w:b/>
          <w:color w:val="EE0000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 xml:space="preserve">Turma: </w:t>
      </w:r>
      <w:r w:rsidR="002568A8">
        <w:rPr>
          <w:b/>
          <w:sz w:val="22"/>
          <w:szCs w:val="22"/>
        </w:rPr>
        <w:t>A/B</w:t>
      </w:r>
      <w:r w:rsidR="0064540C" w:rsidRPr="00D974A4">
        <w:rPr>
          <w:b/>
          <w:sz w:val="22"/>
          <w:szCs w:val="22"/>
        </w:rPr>
        <w:t xml:space="preserve">   </w:t>
      </w:r>
    </w:p>
    <w:p w14:paraId="237AFB64" w14:textId="2D2E8195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6AE8BCE7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</w:t>
                              </w:r>
                              <w:r w:rsidR="00B26614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            </w:t>
                              </w:r>
                              <w:r w:rsidR="00796CE5" w:rsidRPr="00AE0445">
                                <w:rPr>
                                  <w:rFonts w:ascii="Franklin Gothic Medium" w:hAnsi="Franklin Gothic Medium" w:cs="Arial"/>
                                  <w:b/>
                                  <w:color w:val="EE0000"/>
                                </w:rPr>
                                <w:t xml:space="preserve">     </w:t>
                              </w:r>
                              <w:r w:rsidR="00E23CAA" w:rsidRPr="002568A8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ATIVIDADES DE</w:t>
                              </w:r>
                              <w:r w:rsidR="00572A73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proofErr w:type="gramStart"/>
                              <w:r w:rsidR="00572A73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INGLÊS</w:t>
                              </w:r>
                              <w:r w:rsidR="002568A8" w:rsidRPr="002568A8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-</w:t>
                              </w:r>
                              <w:proofErr w:type="gramEnd"/>
                              <w:r w:rsidR="002568A8" w:rsidRPr="002568A8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572A73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TRABALHO</w:t>
                              </w:r>
                              <w:r w:rsidR="002568A8" w:rsidRPr="002568A8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B62F2E" w:rsidRPr="002568A8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-    </w:t>
                              </w:r>
                              <w:r w:rsidR="00572A73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 w:rsidR="00B62F2E" w:rsidRPr="002568A8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º </w:t>
                              </w:r>
                              <w:r w:rsidR="00AE0445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TRIMESTRE</w:t>
                              </w:r>
                              <w:r w:rsidR="006A078F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727D05EF" w14:textId="6AE8BCE7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</w:t>
                        </w:r>
                        <w:r w:rsidR="00B26614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            </w:t>
                        </w:r>
                        <w:r w:rsidR="00796CE5" w:rsidRPr="00AE0445">
                          <w:rPr>
                            <w:rFonts w:ascii="Franklin Gothic Medium" w:hAnsi="Franklin Gothic Medium" w:cs="Arial"/>
                            <w:b/>
                            <w:color w:val="EE0000"/>
                          </w:rPr>
                          <w:t xml:space="preserve">     </w:t>
                        </w:r>
                        <w:r w:rsidR="00E23CAA" w:rsidRPr="002568A8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ATIVIDADES DE</w:t>
                        </w:r>
                        <w:r w:rsidR="00572A73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proofErr w:type="gramStart"/>
                        <w:r w:rsidR="00572A73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INGLÊS</w:t>
                        </w:r>
                        <w:r w:rsidR="002568A8" w:rsidRPr="002568A8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-</w:t>
                        </w:r>
                        <w:proofErr w:type="gramEnd"/>
                        <w:r w:rsidR="002568A8" w:rsidRPr="002568A8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572A73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TRABALHO</w:t>
                        </w:r>
                        <w:r w:rsidR="002568A8" w:rsidRPr="002568A8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B62F2E" w:rsidRPr="002568A8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-    </w:t>
                        </w:r>
                        <w:r w:rsidR="00572A73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2</w:t>
                        </w:r>
                        <w:r w:rsidR="00B62F2E" w:rsidRPr="002568A8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º </w:t>
                        </w:r>
                        <w:r w:rsidR="00AE0445">
                          <w:rPr>
                            <w:rFonts w:ascii="Franklin Gothic Medium" w:hAnsi="Franklin Gothic Medium" w:cs="Arial"/>
                            <w:b/>
                          </w:rPr>
                          <w:t>TRIMESTRE</w:t>
                        </w:r>
                        <w:r w:rsidR="006A078F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</w:t>
                        </w:r>
                        <w:r w:rsidR="003A55D0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</w:p>
                      <w:p w14:paraId="4159A1E0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3FEDF1D7" w14:textId="17ABEE20" w:rsidR="002568A8" w:rsidRPr="002568A8" w:rsidRDefault="002568A8" w:rsidP="002568A8">
      <w:pPr>
        <w:rPr>
          <w:sz w:val="24"/>
          <w:szCs w:val="24"/>
        </w:rPr>
      </w:pPr>
    </w:p>
    <w:p w14:paraId="6B5F30EE" w14:textId="77777777" w:rsidR="00572A73" w:rsidRPr="00572A73" w:rsidRDefault="00572A73" w:rsidP="00572A73">
      <w:pPr>
        <w:rPr>
          <w:sz w:val="24"/>
          <w:szCs w:val="24"/>
        </w:rPr>
      </w:pPr>
      <w:proofErr w:type="spellStart"/>
      <w:r w:rsidRPr="00572A73">
        <w:rPr>
          <w:rFonts w:ascii="Arial" w:hAnsi="Arial" w:cs="Arial"/>
          <w:b/>
          <w:bCs/>
          <w:color w:val="000000"/>
          <w:sz w:val="28"/>
          <w:szCs w:val="28"/>
        </w:rPr>
        <w:t>Opinion</w:t>
      </w:r>
      <w:proofErr w:type="spellEnd"/>
      <w:r w:rsidRPr="00572A7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8"/>
          <w:szCs w:val="28"/>
        </w:rPr>
        <w:t>essay</w:t>
      </w:r>
      <w:proofErr w:type="spellEnd"/>
      <w:r w:rsidRPr="00572A7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8"/>
          <w:szCs w:val="28"/>
        </w:rPr>
        <w:t>preparation</w:t>
      </w:r>
      <w:proofErr w:type="spellEnd"/>
      <w:r w:rsidRPr="00572A73">
        <w:rPr>
          <w:rFonts w:ascii="Arial" w:hAnsi="Arial" w:cs="Arial"/>
          <w:b/>
          <w:bCs/>
          <w:color w:val="000000"/>
          <w:sz w:val="28"/>
          <w:szCs w:val="28"/>
        </w:rPr>
        <w:t xml:space="preserve"> - Unit 4</w:t>
      </w:r>
    </w:p>
    <w:p w14:paraId="3DE50370" w14:textId="38E41527" w:rsidR="00572A73" w:rsidRPr="00572A73" w:rsidRDefault="00572A73" w:rsidP="00572A73">
      <w:pPr>
        <w:rPr>
          <w:sz w:val="24"/>
          <w:szCs w:val="24"/>
        </w:rPr>
      </w:pPr>
      <w:r w:rsidRPr="00572A7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2C26E656" wp14:editId="210C4B4B">
            <wp:simplePos x="0" y="0"/>
            <wp:positionH relativeFrom="margin">
              <wp:align>left</wp:align>
            </wp:positionH>
            <wp:positionV relativeFrom="paragraph">
              <wp:posOffset>187325</wp:posOffset>
            </wp:positionV>
            <wp:extent cx="3495675" cy="2543175"/>
            <wp:effectExtent l="0" t="0" r="9525" b="952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01" t="15089" r="19435" b="5917"/>
                    <a:stretch/>
                  </pic:blipFill>
                  <pic:spPr bwMode="auto">
                    <a:xfrm>
                      <a:off x="0" y="0"/>
                      <a:ext cx="34956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5C1A599" w14:textId="417B792A" w:rsidR="00572A73" w:rsidRPr="00572A73" w:rsidRDefault="00572A73" w:rsidP="00572A73">
      <w:pPr>
        <w:rPr>
          <w:sz w:val="24"/>
          <w:szCs w:val="24"/>
        </w:rPr>
      </w:pPr>
    </w:p>
    <w:p w14:paraId="40FAA41E" w14:textId="77777777" w:rsidR="00572A73" w:rsidRPr="00572A73" w:rsidRDefault="00572A73" w:rsidP="00572A73">
      <w:pPr>
        <w:rPr>
          <w:sz w:val="24"/>
          <w:szCs w:val="24"/>
        </w:rPr>
      </w:pPr>
      <w:r w:rsidRPr="00572A73">
        <w:rPr>
          <w:rFonts w:ascii="Arial" w:hAnsi="Arial" w:cs="Arial"/>
          <w:color w:val="000000"/>
          <w:sz w:val="24"/>
          <w:szCs w:val="24"/>
        </w:rPr>
        <w:t xml:space="preserve">Write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opinion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essay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based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on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questions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photo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572A73">
        <w:rPr>
          <w:rFonts w:ascii="Arial" w:hAnsi="Arial" w:cs="Arial"/>
          <w:color w:val="000000"/>
          <w:sz w:val="24"/>
          <w:szCs w:val="24"/>
        </w:rPr>
        <w:t>“ Iceberg</w:t>
      </w:r>
      <w:proofErr w:type="gram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between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Paulet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Island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South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Shetland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Islands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on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Antarctic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Channel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”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may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raise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>.</w:t>
      </w:r>
    </w:p>
    <w:p w14:paraId="6A76DBF4" w14:textId="77777777" w:rsidR="00572A73" w:rsidRPr="00572A73" w:rsidRDefault="00572A73" w:rsidP="00572A73">
      <w:pPr>
        <w:rPr>
          <w:sz w:val="24"/>
          <w:szCs w:val="24"/>
        </w:rPr>
      </w:pPr>
    </w:p>
    <w:p w14:paraId="6CE0FD4C" w14:textId="77777777" w:rsidR="00572A73" w:rsidRPr="00572A73" w:rsidRDefault="00572A73" w:rsidP="00572A73">
      <w:pPr>
        <w:rPr>
          <w:sz w:val="24"/>
          <w:szCs w:val="24"/>
        </w:rPr>
      </w:pP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Here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are some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inquiries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you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may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use as a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theme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>:</w:t>
      </w:r>
    </w:p>
    <w:p w14:paraId="0E624EC3" w14:textId="77777777" w:rsidR="00572A73" w:rsidRPr="00572A73" w:rsidRDefault="00572A73" w:rsidP="00572A73">
      <w:pPr>
        <w:numPr>
          <w:ilvl w:val="0"/>
          <w:numId w:val="13"/>
        </w:numPr>
        <w:spacing w:before="240"/>
        <w:textAlignment w:val="baseline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Is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it still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possible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for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humans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to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live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in balance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with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nature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?</w:t>
      </w:r>
    </w:p>
    <w:p w14:paraId="6C7455F2" w14:textId="77777777" w:rsidR="00572A73" w:rsidRPr="00572A73" w:rsidRDefault="00572A73" w:rsidP="00572A73">
      <w:pPr>
        <w:numPr>
          <w:ilvl w:val="0"/>
          <w:numId w:val="13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Should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untouched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natural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areas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be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protected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from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human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activities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?</w:t>
      </w:r>
    </w:p>
    <w:p w14:paraId="46120D37" w14:textId="77777777" w:rsidR="00572A73" w:rsidRPr="00572A73" w:rsidRDefault="00572A73" w:rsidP="00572A73">
      <w:pPr>
        <w:numPr>
          <w:ilvl w:val="0"/>
          <w:numId w:val="13"/>
        </w:numPr>
        <w:spacing w:after="240"/>
        <w:textAlignment w:val="baseline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Can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photography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help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change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people's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attitudes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toward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environment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?</w:t>
      </w:r>
    </w:p>
    <w:p w14:paraId="3D91CAD3" w14:textId="77777777" w:rsidR="00572A73" w:rsidRPr="00572A73" w:rsidRDefault="00572A73" w:rsidP="00572A73">
      <w:pPr>
        <w:spacing w:before="240" w:after="240"/>
        <w:rPr>
          <w:sz w:val="24"/>
          <w:szCs w:val="24"/>
        </w:rPr>
      </w:pP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Here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are some points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that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may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help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you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describe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photograph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>:</w:t>
      </w:r>
    </w:p>
    <w:p w14:paraId="1D1EE44F" w14:textId="77777777" w:rsidR="00572A73" w:rsidRPr="00572A73" w:rsidRDefault="00572A73" w:rsidP="00572A73">
      <w:pPr>
        <w:numPr>
          <w:ilvl w:val="0"/>
          <w:numId w:val="14"/>
        </w:numPr>
        <w:spacing w:before="240"/>
        <w:textAlignment w:val="baseline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immense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size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iceberg,</w:t>
      </w:r>
    </w:p>
    <w:p w14:paraId="45297481" w14:textId="77777777" w:rsidR="00572A73" w:rsidRPr="00572A73" w:rsidRDefault="00572A73" w:rsidP="00572A73">
      <w:pPr>
        <w:numPr>
          <w:ilvl w:val="0"/>
          <w:numId w:val="14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absence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human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presence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>,</w:t>
      </w:r>
    </w:p>
    <w:p w14:paraId="62674F7B" w14:textId="77777777" w:rsidR="00572A73" w:rsidRPr="00572A73" w:rsidRDefault="00572A73" w:rsidP="00572A73">
      <w:pPr>
        <w:numPr>
          <w:ilvl w:val="0"/>
          <w:numId w:val="14"/>
        </w:numPr>
        <w:textAlignment w:val="baseline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feeling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beauty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power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or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fragility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>,</w:t>
      </w:r>
    </w:p>
    <w:p w14:paraId="3060FAA0" w14:textId="77777777" w:rsidR="00572A73" w:rsidRPr="00572A73" w:rsidRDefault="00572A73" w:rsidP="00572A73">
      <w:pPr>
        <w:numPr>
          <w:ilvl w:val="0"/>
          <w:numId w:val="14"/>
        </w:numPr>
        <w:spacing w:after="240"/>
        <w:textAlignment w:val="baseline"/>
        <w:rPr>
          <w:rFonts w:ascii="Arial" w:hAnsi="Arial" w:cs="Arial"/>
          <w:color w:val="000000"/>
          <w:sz w:val="24"/>
          <w:szCs w:val="24"/>
        </w:rPr>
      </w:pP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contrast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between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nature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human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intervention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>.</w:t>
      </w:r>
    </w:p>
    <w:p w14:paraId="137B96E8" w14:textId="470574D2" w:rsidR="00572A73" w:rsidRPr="00572A73" w:rsidRDefault="00572A73" w:rsidP="00572A73">
      <w:pPr>
        <w:rPr>
          <w:sz w:val="24"/>
          <w:szCs w:val="24"/>
        </w:rPr>
      </w:pPr>
      <w:r w:rsidRPr="00572A73">
        <w:rPr>
          <w:rFonts w:ascii="Arial" w:hAnsi="Arial" w:cs="Arial"/>
          <w:color w:val="000000"/>
          <w:sz w:val="24"/>
          <w:szCs w:val="24"/>
        </w:rPr>
        <w:t xml:space="preserve">Follow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following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structure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to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write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opinion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essay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with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</w:t>
      </w:r>
      <w:r w:rsidR="00C05332">
        <w:rPr>
          <w:rFonts w:ascii="Arial" w:hAnsi="Arial" w:cs="Arial"/>
          <w:color w:val="000000"/>
          <w:sz w:val="24"/>
          <w:szCs w:val="24"/>
        </w:rPr>
        <w:t>4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lines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>:</w:t>
      </w:r>
    </w:p>
    <w:p w14:paraId="07590067" w14:textId="77777777" w:rsidR="00572A73" w:rsidRPr="00572A73" w:rsidRDefault="00572A73" w:rsidP="00572A73">
      <w:pPr>
        <w:rPr>
          <w:sz w:val="24"/>
          <w:szCs w:val="24"/>
        </w:rPr>
      </w:pPr>
    </w:p>
    <w:p w14:paraId="7C7112C8" w14:textId="77777777" w:rsidR="00572A73" w:rsidRPr="00572A73" w:rsidRDefault="00572A73" w:rsidP="00572A73">
      <w:pPr>
        <w:rPr>
          <w:sz w:val="24"/>
          <w:szCs w:val="24"/>
        </w:rPr>
      </w:pPr>
      <w:proofErr w:type="spellStart"/>
      <w:r w:rsidRPr="00572A73">
        <w:rPr>
          <w:rFonts w:ascii="Arial" w:hAnsi="Arial" w:cs="Arial"/>
          <w:color w:val="000000"/>
          <w:sz w:val="24"/>
          <w:szCs w:val="24"/>
          <w:shd w:val="clear" w:color="auto" w:fill="B7B7B7"/>
        </w:rPr>
        <w:t>Paragraph</w:t>
      </w:r>
      <w:proofErr w:type="spellEnd"/>
      <w:r w:rsidRPr="00572A73">
        <w:rPr>
          <w:rFonts w:ascii="Arial" w:hAnsi="Arial" w:cs="Arial"/>
          <w:color w:val="000000"/>
          <w:sz w:val="24"/>
          <w:szCs w:val="24"/>
          <w:shd w:val="clear" w:color="auto" w:fill="B7B7B7"/>
        </w:rPr>
        <w:t xml:space="preserve"> 1</w:t>
      </w:r>
      <w:r w:rsidRPr="00572A73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present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your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argument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Introduce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topic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give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your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opinion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>)</w:t>
      </w:r>
    </w:p>
    <w:p w14:paraId="18EA78AC" w14:textId="77777777" w:rsidR="00572A73" w:rsidRPr="00572A73" w:rsidRDefault="00572A73" w:rsidP="00572A73">
      <w:pPr>
        <w:rPr>
          <w:sz w:val="24"/>
          <w:szCs w:val="24"/>
        </w:rPr>
      </w:pPr>
      <w:r w:rsidRPr="00572A73">
        <w:rPr>
          <w:rFonts w:ascii="Arial" w:hAnsi="Arial" w:cs="Arial"/>
          <w:color w:val="000000"/>
          <w:sz w:val="24"/>
          <w:szCs w:val="24"/>
          <w:shd w:val="clear" w:color="auto" w:fill="B7B7B7"/>
        </w:rPr>
        <w:t>P.2</w:t>
      </w:r>
      <w:r w:rsidRPr="00572A73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Describe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main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idea</w:t>
      </w:r>
      <w:proofErr w:type="spellEnd"/>
    </w:p>
    <w:p w14:paraId="76241541" w14:textId="77777777" w:rsidR="00572A73" w:rsidRPr="00572A73" w:rsidRDefault="00572A73" w:rsidP="00572A73">
      <w:pPr>
        <w:rPr>
          <w:sz w:val="24"/>
          <w:szCs w:val="24"/>
        </w:rPr>
      </w:pPr>
      <w:r w:rsidRPr="00572A73">
        <w:rPr>
          <w:rFonts w:ascii="Arial" w:hAnsi="Arial" w:cs="Arial"/>
          <w:color w:val="000000"/>
          <w:sz w:val="24"/>
          <w:szCs w:val="24"/>
          <w:shd w:val="clear" w:color="auto" w:fill="B7B7B7"/>
        </w:rPr>
        <w:t>P.3</w:t>
      </w:r>
      <w:r w:rsidRPr="00572A73">
        <w:rPr>
          <w:rFonts w:ascii="Arial" w:hAnsi="Arial" w:cs="Arial"/>
          <w:color w:val="000000"/>
          <w:sz w:val="24"/>
          <w:szCs w:val="24"/>
        </w:rPr>
        <w:t xml:space="preserve">- Give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convincing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opposite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opinion</w:t>
      </w:r>
      <w:proofErr w:type="spellEnd"/>
    </w:p>
    <w:p w14:paraId="61505659" w14:textId="77777777" w:rsidR="00572A73" w:rsidRPr="00572A73" w:rsidRDefault="00572A73" w:rsidP="00572A73">
      <w:pPr>
        <w:rPr>
          <w:sz w:val="24"/>
          <w:szCs w:val="24"/>
        </w:rPr>
      </w:pPr>
      <w:r w:rsidRPr="00572A73">
        <w:rPr>
          <w:rFonts w:ascii="Arial" w:hAnsi="Arial" w:cs="Arial"/>
          <w:color w:val="000000"/>
          <w:sz w:val="24"/>
          <w:szCs w:val="24"/>
          <w:shd w:val="clear" w:color="auto" w:fill="B7B7B7"/>
        </w:rPr>
        <w:t>P.4</w:t>
      </w:r>
      <w:r w:rsidRPr="00572A73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Pr="00572A73">
        <w:rPr>
          <w:rFonts w:ascii="Arial" w:hAnsi="Arial" w:cs="Arial"/>
          <w:color w:val="000000"/>
          <w:sz w:val="22"/>
          <w:szCs w:val="22"/>
        </w:rPr>
        <w:t>Conclusion</w:t>
      </w:r>
      <w:proofErr w:type="spellEnd"/>
      <w:r w:rsidRPr="00572A73">
        <w:rPr>
          <w:rFonts w:ascii="Arial" w:hAnsi="Arial" w:cs="Arial"/>
          <w:color w:val="000000"/>
          <w:sz w:val="22"/>
          <w:szCs w:val="22"/>
        </w:rPr>
        <w:t xml:space="preserve"> - </w:t>
      </w:r>
      <w:proofErr w:type="spellStart"/>
      <w:r w:rsidRPr="00572A73">
        <w:rPr>
          <w:rFonts w:ascii="Arial" w:hAnsi="Arial" w:cs="Arial"/>
          <w:color w:val="000000"/>
          <w:sz w:val="22"/>
          <w:szCs w:val="22"/>
        </w:rPr>
        <w:t>Repeat</w:t>
      </w:r>
      <w:proofErr w:type="spellEnd"/>
      <w:r w:rsidRPr="00572A7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2"/>
          <w:szCs w:val="22"/>
        </w:rPr>
        <w:t>the</w:t>
      </w:r>
      <w:proofErr w:type="spellEnd"/>
      <w:r w:rsidRPr="00572A7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2"/>
          <w:szCs w:val="22"/>
        </w:rPr>
        <w:t>main</w:t>
      </w:r>
      <w:proofErr w:type="spellEnd"/>
      <w:r w:rsidRPr="00572A7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2"/>
          <w:szCs w:val="22"/>
        </w:rPr>
        <w:t>idea</w:t>
      </w:r>
      <w:proofErr w:type="spellEnd"/>
      <w:r w:rsidRPr="00572A7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2"/>
          <w:szCs w:val="22"/>
        </w:rPr>
        <w:t>and</w:t>
      </w:r>
      <w:proofErr w:type="spellEnd"/>
      <w:r w:rsidRPr="00572A7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2"/>
          <w:szCs w:val="22"/>
        </w:rPr>
        <w:t>reinforce</w:t>
      </w:r>
      <w:proofErr w:type="spellEnd"/>
      <w:r w:rsidRPr="00572A7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2"/>
          <w:szCs w:val="22"/>
        </w:rPr>
        <w:t>your</w:t>
      </w:r>
      <w:proofErr w:type="spellEnd"/>
      <w:r w:rsidRPr="00572A73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2"/>
          <w:szCs w:val="22"/>
        </w:rPr>
        <w:t>opinion</w:t>
      </w:r>
      <w:proofErr w:type="spellEnd"/>
      <w:r w:rsidRPr="00572A73">
        <w:rPr>
          <w:rFonts w:ascii="Arial" w:hAnsi="Arial" w:cs="Arial"/>
          <w:color w:val="000000"/>
          <w:sz w:val="22"/>
          <w:szCs w:val="22"/>
        </w:rPr>
        <w:t>.</w:t>
      </w:r>
    </w:p>
    <w:p w14:paraId="5CD54E54" w14:textId="77777777" w:rsidR="00572A73" w:rsidRDefault="00572A73" w:rsidP="00572A73">
      <w:pPr>
        <w:spacing w:after="240"/>
        <w:rPr>
          <w:sz w:val="24"/>
          <w:szCs w:val="24"/>
        </w:rPr>
      </w:pPr>
      <w:r w:rsidRPr="00572A73">
        <w:rPr>
          <w:sz w:val="24"/>
          <w:szCs w:val="24"/>
        </w:rPr>
        <w:br/>
      </w:r>
    </w:p>
    <w:p w14:paraId="259B0A66" w14:textId="77777777" w:rsidR="00572A73" w:rsidRDefault="00572A73" w:rsidP="00572A73">
      <w:pPr>
        <w:spacing w:after="240"/>
        <w:rPr>
          <w:sz w:val="24"/>
          <w:szCs w:val="24"/>
        </w:rPr>
      </w:pPr>
    </w:p>
    <w:p w14:paraId="118DF987" w14:textId="77777777" w:rsidR="00572A73" w:rsidRDefault="00572A73" w:rsidP="00572A73">
      <w:pPr>
        <w:spacing w:after="240"/>
        <w:rPr>
          <w:sz w:val="24"/>
          <w:szCs w:val="24"/>
        </w:rPr>
      </w:pPr>
    </w:p>
    <w:p w14:paraId="387105BB" w14:textId="77777777" w:rsidR="00572A73" w:rsidRDefault="00572A73" w:rsidP="00572A73">
      <w:pPr>
        <w:spacing w:after="240"/>
        <w:rPr>
          <w:sz w:val="24"/>
          <w:szCs w:val="24"/>
        </w:rPr>
      </w:pPr>
    </w:p>
    <w:p w14:paraId="5D515E09" w14:textId="428A9B41" w:rsidR="00572A73" w:rsidRDefault="00572A73" w:rsidP="00572A73">
      <w:pPr>
        <w:spacing w:before="240" w:after="240"/>
        <w:rPr>
          <w:rFonts w:ascii="Arial" w:hAnsi="Arial" w:cs="Arial"/>
          <w:b/>
          <w:bCs/>
          <w:color w:val="000000"/>
          <w:sz w:val="24"/>
          <w:szCs w:val="24"/>
          <w:shd w:val="clear" w:color="auto" w:fill="D9D9D9"/>
        </w:rPr>
      </w:pP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Chosen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theme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  <w:shd w:val="clear" w:color="auto" w:fill="D9D9D9"/>
        </w:rPr>
        <w:t>Can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  <w:shd w:val="clear" w:color="auto" w:fill="D9D9D9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  <w:shd w:val="clear" w:color="auto" w:fill="D9D9D9"/>
        </w:rPr>
        <w:t>photography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  <w:shd w:val="clear" w:color="auto" w:fill="D9D9D9"/>
        </w:rPr>
        <w:t xml:space="preserve"> help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  <w:shd w:val="clear" w:color="auto" w:fill="D9D9D9"/>
        </w:rPr>
        <w:t>change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  <w:shd w:val="clear" w:color="auto" w:fill="D9D9D9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  <w:shd w:val="clear" w:color="auto" w:fill="D9D9D9"/>
        </w:rPr>
        <w:t>people's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  <w:shd w:val="clear" w:color="auto" w:fill="D9D9D9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  <w:shd w:val="clear" w:color="auto" w:fill="D9D9D9"/>
        </w:rPr>
        <w:t>attitudes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  <w:shd w:val="clear" w:color="auto" w:fill="D9D9D9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  <w:shd w:val="clear" w:color="auto" w:fill="D9D9D9"/>
        </w:rPr>
        <w:t>toward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  <w:shd w:val="clear" w:color="auto" w:fill="D9D9D9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  <w:shd w:val="clear" w:color="auto" w:fill="D9D9D9"/>
        </w:rPr>
        <w:t>the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  <w:shd w:val="clear" w:color="auto" w:fill="D9D9D9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  <w:shd w:val="clear" w:color="auto" w:fill="D9D9D9"/>
        </w:rPr>
        <w:t>environment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  <w:shd w:val="clear" w:color="auto" w:fill="D9D9D9"/>
        </w:rPr>
        <w:t>?</w:t>
      </w:r>
    </w:p>
    <w:p w14:paraId="5A72F5A9" w14:textId="7A8DF604" w:rsidR="00572A73" w:rsidRPr="00572A73" w:rsidRDefault="00572A73" w:rsidP="00572A73">
      <w:pPr>
        <w:spacing w:after="240"/>
        <w:rPr>
          <w:sz w:val="24"/>
          <w:szCs w:val="24"/>
        </w:rPr>
      </w:pP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Example</w:t>
      </w:r>
      <w:proofErr w:type="spellEnd"/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1</w:t>
      </w:r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15915ECE" w14:textId="77777777" w:rsidR="00572A73" w:rsidRPr="00572A73" w:rsidRDefault="00572A73" w:rsidP="00572A73">
      <w:pPr>
        <w:spacing w:before="240" w:after="240"/>
        <w:rPr>
          <w:sz w:val="24"/>
          <w:szCs w:val="24"/>
        </w:rPr>
      </w:pPr>
      <w:r w:rsidRPr="00572A73">
        <w:rPr>
          <w:rFonts w:ascii="Arial" w:hAnsi="Arial" w:cs="Arial"/>
          <w:b/>
          <w:bCs/>
          <w:color w:val="000000"/>
          <w:sz w:val="24"/>
          <w:szCs w:val="24"/>
          <w:shd w:val="clear" w:color="auto" w:fill="B7B7B7"/>
        </w:rPr>
        <w:t>P.1</w:t>
      </w:r>
    </w:p>
    <w:p w14:paraId="04EECF05" w14:textId="77777777" w:rsidR="00572A73" w:rsidRPr="00572A73" w:rsidRDefault="00572A73" w:rsidP="00572A73">
      <w:pPr>
        <w:spacing w:before="120" w:after="120"/>
        <w:rPr>
          <w:sz w:val="24"/>
          <w:szCs w:val="24"/>
        </w:rPr>
      </w:pP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This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opinion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article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is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based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on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Sebastiao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Salgado’s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photo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, “</w:t>
      </w:r>
      <w:r w:rsidRPr="00572A73">
        <w:rPr>
          <w:rFonts w:ascii="Arial" w:hAnsi="Arial" w:cs="Arial"/>
          <w:color w:val="000000"/>
          <w:sz w:val="24"/>
          <w:szCs w:val="24"/>
        </w:rPr>
        <w:t xml:space="preserve">Iceberg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between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Paulet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Island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South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Shetland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Islands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on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Antarctic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Channel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”.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This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piece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shows a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remote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cold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place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exposing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nature’s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power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natural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process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landscape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change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even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572A73">
        <w:rPr>
          <w:rFonts w:ascii="Arial" w:hAnsi="Arial" w:cs="Arial"/>
          <w:color w:val="000000"/>
          <w:sz w:val="24"/>
          <w:szCs w:val="24"/>
        </w:rPr>
        <w:t>without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 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human</w:t>
      </w:r>
      <w:proofErr w:type="spellEnd"/>
      <w:proofErr w:type="gram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presence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Although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photography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itself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may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not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be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enough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to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change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someone’s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attitude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, I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believe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art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can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influence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way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citizens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live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think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>.</w:t>
      </w:r>
    </w:p>
    <w:p w14:paraId="58889F8C" w14:textId="77777777" w:rsidR="00572A73" w:rsidRPr="00572A73" w:rsidRDefault="00572A73" w:rsidP="00572A73">
      <w:pPr>
        <w:spacing w:before="120" w:after="120"/>
        <w:rPr>
          <w:sz w:val="24"/>
          <w:szCs w:val="24"/>
        </w:rPr>
      </w:pPr>
      <w:r w:rsidRPr="00572A73">
        <w:rPr>
          <w:rFonts w:ascii="Arial" w:hAnsi="Arial" w:cs="Arial"/>
          <w:b/>
          <w:bCs/>
          <w:color w:val="000000"/>
          <w:sz w:val="24"/>
          <w:szCs w:val="24"/>
          <w:shd w:val="clear" w:color="auto" w:fill="B7B7B7"/>
        </w:rPr>
        <w:t>P.2</w:t>
      </w:r>
    </w:p>
    <w:p w14:paraId="0C5DA890" w14:textId="77777777" w:rsidR="00572A73" w:rsidRPr="00572A73" w:rsidRDefault="00572A73" w:rsidP="00572A73">
      <w:pPr>
        <w:spacing w:before="120" w:after="120"/>
        <w:rPr>
          <w:sz w:val="24"/>
          <w:szCs w:val="24"/>
        </w:rPr>
      </w:pPr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In general,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art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can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raise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different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points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of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view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on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any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subject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it lies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on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. For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instance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photograph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focus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exposes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rare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view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for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human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beings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living in a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hurry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How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Antarctic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Channel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has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been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changing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. It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can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make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viewers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reflect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on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need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for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preserving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its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ecosystem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proper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temperature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. It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is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well-known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that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greenhouse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gas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emissions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generate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excessive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heat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that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threatens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global sea-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level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. Even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though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human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presence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is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absent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there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effects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human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actions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are still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present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>.</w:t>
      </w:r>
    </w:p>
    <w:p w14:paraId="0018429B" w14:textId="77777777" w:rsidR="00572A73" w:rsidRPr="00572A73" w:rsidRDefault="00572A73" w:rsidP="00572A73">
      <w:pPr>
        <w:spacing w:before="120" w:after="120"/>
        <w:rPr>
          <w:sz w:val="24"/>
          <w:szCs w:val="24"/>
        </w:rPr>
      </w:pPr>
      <w:r w:rsidRPr="00572A73">
        <w:rPr>
          <w:rFonts w:ascii="Arial" w:hAnsi="Arial" w:cs="Arial"/>
          <w:b/>
          <w:bCs/>
          <w:color w:val="000000"/>
          <w:sz w:val="24"/>
          <w:szCs w:val="24"/>
          <w:shd w:val="clear" w:color="auto" w:fill="B7B7B7"/>
        </w:rPr>
        <w:t>P.3</w:t>
      </w:r>
    </w:p>
    <w:p w14:paraId="3DBFE0D1" w14:textId="77777777" w:rsidR="00572A73" w:rsidRPr="00572A73" w:rsidRDefault="00572A73" w:rsidP="00572A73">
      <w:pPr>
        <w:spacing w:before="120" w:after="120"/>
        <w:rPr>
          <w:sz w:val="24"/>
          <w:szCs w:val="24"/>
        </w:rPr>
      </w:pPr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In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contrast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we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must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consider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that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some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citizens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may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only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admire a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brilliant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picture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in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an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exhibition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and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not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think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about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artist’s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provocation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572A73">
        <w:rPr>
          <w:rFonts w:ascii="Arial" w:hAnsi="Arial" w:cs="Arial"/>
          <w:color w:val="000000"/>
          <w:sz w:val="24"/>
          <w:szCs w:val="24"/>
        </w:rPr>
        <w:t xml:space="preserve"> It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can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be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hard for a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highly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rational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consumerist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society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to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see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things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out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ordinary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So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, a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photo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may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be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just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photo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and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not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affect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anybody's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attitude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>.</w:t>
      </w:r>
    </w:p>
    <w:p w14:paraId="052087B9" w14:textId="77777777" w:rsidR="00572A73" w:rsidRPr="00572A73" w:rsidRDefault="00572A73" w:rsidP="00572A73">
      <w:pPr>
        <w:spacing w:before="120" w:after="120"/>
        <w:rPr>
          <w:sz w:val="24"/>
          <w:szCs w:val="24"/>
        </w:rPr>
      </w:pPr>
      <w:r w:rsidRPr="00572A73">
        <w:rPr>
          <w:rFonts w:ascii="Arial" w:hAnsi="Arial" w:cs="Arial"/>
          <w:b/>
          <w:bCs/>
          <w:color w:val="000000"/>
          <w:sz w:val="24"/>
          <w:szCs w:val="24"/>
          <w:shd w:val="clear" w:color="auto" w:fill="B7B7B7"/>
        </w:rPr>
        <w:t>P.4</w:t>
      </w:r>
    </w:p>
    <w:p w14:paraId="4C03847F" w14:textId="77777777" w:rsidR="00572A73" w:rsidRPr="00572A73" w:rsidRDefault="00572A73" w:rsidP="00572A73">
      <w:pPr>
        <w:spacing w:before="120" w:after="120"/>
        <w:rPr>
          <w:sz w:val="24"/>
          <w:szCs w:val="24"/>
        </w:rPr>
      </w:pPr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In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fact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with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a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little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bit more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sensibility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and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sense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of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belonging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to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world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we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live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in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and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share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art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can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be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a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very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conscious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alert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of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our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actions</w:t>
      </w:r>
      <w:proofErr w:type="spellEnd"/>
      <w:r w:rsidRPr="00572A7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That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is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why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I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see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how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photography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may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speak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loud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behalf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of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the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environment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even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72A73">
        <w:rPr>
          <w:rFonts w:ascii="Arial" w:hAnsi="Arial" w:cs="Arial"/>
          <w:color w:val="000000"/>
          <w:sz w:val="24"/>
          <w:szCs w:val="24"/>
        </w:rPr>
        <w:t>without</w:t>
      </w:r>
      <w:proofErr w:type="spellEnd"/>
      <w:r w:rsidRPr="00572A73">
        <w:rPr>
          <w:rFonts w:ascii="Arial" w:hAnsi="Arial" w:cs="Arial"/>
          <w:color w:val="000000"/>
          <w:sz w:val="24"/>
          <w:szCs w:val="24"/>
        </w:rPr>
        <w:t xml:space="preserve"> words.</w:t>
      </w:r>
    </w:p>
    <w:p w14:paraId="327351E3" w14:textId="6C2E3EA0" w:rsidR="002568A8" w:rsidRDefault="002568A8" w:rsidP="008D5089">
      <w:pPr>
        <w:jc w:val="both"/>
        <w:rPr>
          <w:rFonts w:ascii="Arial" w:hAnsi="Arial" w:cs="Arial"/>
          <w:sz w:val="24"/>
          <w:szCs w:val="24"/>
        </w:rPr>
      </w:pPr>
    </w:p>
    <w:p w14:paraId="45256115" w14:textId="5D1221EE" w:rsidR="00572A73" w:rsidRPr="00572A73" w:rsidRDefault="00572A73" w:rsidP="008D5089">
      <w:pPr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72A73">
        <w:rPr>
          <w:rFonts w:ascii="Arial" w:hAnsi="Arial" w:cs="Arial"/>
          <w:b/>
          <w:bCs/>
          <w:sz w:val="24"/>
          <w:szCs w:val="24"/>
        </w:rPr>
        <w:t>Exam</w:t>
      </w:r>
      <w:r>
        <w:rPr>
          <w:rFonts w:ascii="Arial" w:hAnsi="Arial" w:cs="Arial"/>
          <w:b/>
          <w:bCs/>
          <w:sz w:val="24"/>
          <w:szCs w:val="24"/>
        </w:rPr>
        <w:t>ple</w:t>
      </w:r>
      <w:proofErr w:type="spellEnd"/>
      <w:r w:rsidRPr="00572A73">
        <w:rPr>
          <w:rFonts w:ascii="Arial" w:hAnsi="Arial" w:cs="Arial"/>
          <w:b/>
          <w:bCs/>
          <w:sz w:val="24"/>
          <w:szCs w:val="24"/>
        </w:rPr>
        <w:t xml:space="preserve"> 2</w:t>
      </w:r>
      <w:r>
        <w:rPr>
          <w:rFonts w:ascii="Arial" w:hAnsi="Arial" w:cs="Arial"/>
          <w:b/>
          <w:bCs/>
          <w:sz w:val="24"/>
          <w:szCs w:val="24"/>
        </w:rPr>
        <w:t xml:space="preserve"> (1</w:t>
      </w:r>
      <w:r w:rsidR="00C05332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lines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):</w:t>
      </w:r>
    </w:p>
    <w:p w14:paraId="72B29B2E" w14:textId="681CAE85" w:rsidR="00572A73" w:rsidRDefault="00572A73" w:rsidP="008D5089">
      <w:pPr>
        <w:jc w:val="both"/>
        <w:rPr>
          <w:rFonts w:ascii="Arial" w:hAnsi="Arial" w:cs="Arial"/>
          <w:sz w:val="24"/>
          <w:szCs w:val="24"/>
        </w:rPr>
      </w:pPr>
    </w:p>
    <w:p w14:paraId="1433A1E4" w14:textId="75933A29" w:rsidR="00572A73" w:rsidRPr="00C05332" w:rsidRDefault="00572A73" w:rsidP="00572A73">
      <w:pPr>
        <w:pStyle w:val="isselectedend"/>
        <w:rPr>
          <w:rFonts w:ascii="Arial" w:hAnsi="Arial" w:cs="Arial"/>
        </w:rPr>
      </w:pPr>
      <w:proofErr w:type="spellStart"/>
      <w:r w:rsidRPr="00C05332">
        <w:rPr>
          <w:rFonts w:ascii="Arial" w:hAnsi="Arial" w:cs="Arial"/>
        </w:rPr>
        <w:t>This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opinion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article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is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based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on</w:t>
      </w:r>
      <w:proofErr w:type="spellEnd"/>
      <w:r w:rsidRPr="00C05332">
        <w:rPr>
          <w:rFonts w:ascii="Arial" w:hAnsi="Arial" w:cs="Arial"/>
        </w:rPr>
        <w:t xml:space="preserve"> Sebastião </w:t>
      </w:r>
      <w:proofErr w:type="spellStart"/>
      <w:r w:rsidRPr="00C05332">
        <w:rPr>
          <w:rFonts w:ascii="Arial" w:hAnsi="Arial" w:cs="Arial"/>
        </w:rPr>
        <w:t>Salgado’s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photo</w:t>
      </w:r>
      <w:proofErr w:type="spellEnd"/>
      <w:r w:rsidRPr="00C05332">
        <w:rPr>
          <w:rFonts w:ascii="Arial" w:hAnsi="Arial" w:cs="Arial"/>
        </w:rPr>
        <w:t>,</w:t>
      </w:r>
      <w:r w:rsidR="00C05332">
        <w:rPr>
          <w:rFonts w:ascii="Arial" w:hAnsi="Arial" w:cs="Arial"/>
        </w:rPr>
        <w:t xml:space="preserve"> </w:t>
      </w:r>
      <w:r w:rsidRPr="00C05332">
        <w:rPr>
          <w:rStyle w:val="nfase"/>
          <w:rFonts w:ascii="Arial" w:hAnsi="Arial" w:cs="Arial"/>
        </w:rPr>
        <w:t xml:space="preserve">Iceberg </w:t>
      </w:r>
      <w:proofErr w:type="spellStart"/>
      <w:r w:rsidRPr="00C05332">
        <w:rPr>
          <w:rStyle w:val="nfase"/>
          <w:rFonts w:ascii="Arial" w:hAnsi="Arial" w:cs="Arial"/>
        </w:rPr>
        <w:t>between</w:t>
      </w:r>
      <w:proofErr w:type="spellEnd"/>
      <w:r w:rsidRPr="00C05332">
        <w:rPr>
          <w:rStyle w:val="nfase"/>
          <w:rFonts w:ascii="Arial" w:hAnsi="Arial" w:cs="Arial"/>
        </w:rPr>
        <w:t xml:space="preserve"> </w:t>
      </w:r>
      <w:proofErr w:type="spellStart"/>
      <w:r w:rsidRPr="00C05332">
        <w:rPr>
          <w:rStyle w:val="nfase"/>
          <w:rFonts w:ascii="Arial" w:hAnsi="Arial" w:cs="Arial"/>
        </w:rPr>
        <w:t>Paulet</w:t>
      </w:r>
      <w:proofErr w:type="spellEnd"/>
      <w:r w:rsidRPr="00C05332">
        <w:rPr>
          <w:rStyle w:val="nfase"/>
          <w:rFonts w:ascii="Arial" w:hAnsi="Arial" w:cs="Arial"/>
        </w:rPr>
        <w:t xml:space="preserve"> </w:t>
      </w:r>
      <w:proofErr w:type="spellStart"/>
      <w:r w:rsidRPr="00C05332">
        <w:rPr>
          <w:rStyle w:val="nfase"/>
          <w:rFonts w:ascii="Arial" w:hAnsi="Arial" w:cs="Arial"/>
        </w:rPr>
        <w:t>Island</w:t>
      </w:r>
      <w:proofErr w:type="spellEnd"/>
      <w:r w:rsidRPr="00C05332">
        <w:rPr>
          <w:rStyle w:val="nfase"/>
          <w:rFonts w:ascii="Arial" w:hAnsi="Arial" w:cs="Arial"/>
        </w:rPr>
        <w:t xml:space="preserve"> </w:t>
      </w:r>
      <w:proofErr w:type="spellStart"/>
      <w:r w:rsidRPr="00C05332">
        <w:rPr>
          <w:rStyle w:val="nfase"/>
          <w:rFonts w:ascii="Arial" w:hAnsi="Arial" w:cs="Arial"/>
        </w:rPr>
        <w:t>and</w:t>
      </w:r>
      <w:proofErr w:type="spellEnd"/>
      <w:r w:rsidRPr="00C05332">
        <w:rPr>
          <w:rStyle w:val="nfase"/>
          <w:rFonts w:ascii="Arial" w:hAnsi="Arial" w:cs="Arial"/>
        </w:rPr>
        <w:t xml:space="preserve"> </w:t>
      </w:r>
      <w:proofErr w:type="spellStart"/>
      <w:r w:rsidRPr="00C05332">
        <w:rPr>
          <w:rStyle w:val="nfase"/>
          <w:rFonts w:ascii="Arial" w:hAnsi="Arial" w:cs="Arial"/>
        </w:rPr>
        <w:t>the</w:t>
      </w:r>
      <w:proofErr w:type="spellEnd"/>
      <w:r w:rsidRPr="00C05332">
        <w:rPr>
          <w:rStyle w:val="nfase"/>
          <w:rFonts w:ascii="Arial" w:hAnsi="Arial" w:cs="Arial"/>
        </w:rPr>
        <w:t xml:space="preserve"> South </w:t>
      </w:r>
      <w:proofErr w:type="spellStart"/>
      <w:r w:rsidRPr="00C05332">
        <w:rPr>
          <w:rStyle w:val="nfase"/>
          <w:rFonts w:ascii="Arial" w:hAnsi="Arial" w:cs="Arial"/>
        </w:rPr>
        <w:t>Shetland</w:t>
      </w:r>
      <w:proofErr w:type="spellEnd"/>
      <w:r w:rsidRPr="00C05332">
        <w:rPr>
          <w:rStyle w:val="nfase"/>
          <w:rFonts w:ascii="Arial" w:hAnsi="Arial" w:cs="Arial"/>
        </w:rPr>
        <w:t xml:space="preserve"> Islands </w:t>
      </w:r>
      <w:proofErr w:type="spellStart"/>
      <w:r w:rsidRPr="00C05332">
        <w:rPr>
          <w:rStyle w:val="nfase"/>
          <w:rFonts w:ascii="Arial" w:hAnsi="Arial" w:cs="Arial"/>
        </w:rPr>
        <w:t>on</w:t>
      </w:r>
      <w:proofErr w:type="spellEnd"/>
      <w:r w:rsidRPr="00C05332">
        <w:rPr>
          <w:rStyle w:val="nfase"/>
          <w:rFonts w:ascii="Arial" w:hAnsi="Arial" w:cs="Arial"/>
        </w:rPr>
        <w:t xml:space="preserve"> </w:t>
      </w:r>
      <w:proofErr w:type="spellStart"/>
      <w:r w:rsidRPr="00C05332">
        <w:rPr>
          <w:rStyle w:val="nfase"/>
          <w:rFonts w:ascii="Arial" w:hAnsi="Arial" w:cs="Arial"/>
        </w:rPr>
        <w:t>the</w:t>
      </w:r>
      <w:proofErr w:type="spellEnd"/>
      <w:r w:rsidRPr="00C05332">
        <w:rPr>
          <w:rStyle w:val="nfase"/>
          <w:rFonts w:ascii="Arial" w:hAnsi="Arial" w:cs="Arial"/>
        </w:rPr>
        <w:t xml:space="preserve"> </w:t>
      </w:r>
      <w:proofErr w:type="spellStart"/>
      <w:r w:rsidRPr="00C05332">
        <w:rPr>
          <w:rStyle w:val="nfase"/>
          <w:rFonts w:ascii="Arial" w:hAnsi="Arial" w:cs="Arial"/>
        </w:rPr>
        <w:t>Antarctic</w:t>
      </w:r>
      <w:proofErr w:type="spellEnd"/>
      <w:r w:rsidRPr="00C05332">
        <w:rPr>
          <w:rStyle w:val="nfase"/>
          <w:rFonts w:ascii="Arial" w:hAnsi="Arial" w:cs="Arial"/>
        </w:rPr>
        <w:t xml:space="preserve"> </w:t>
      </w:r>
      <w:proofErr w:type="spellStart"/>
      <w:r w:rsidRPr="00C05332">
        <w:rPr>
          <w:rStyle w:val="nfase"/>
          <w:rFonts w:ascii="Arial" w:hAnsi="Arial" w:cs="Arial"/>
        </w:rPr>
        <w:t>Channel</w:t>
      </w:r>
      <w:proofErr w:type="spellEnd"/>
      <w:r w:rsidRPr="00C05332">
        <w:rPr>
          <w:rFonts w:ascii="Arial" w:hAnsi="Arial" w:cs="Arial"/>
        </w:rPr>
        <w:t>.</w:t>
      </w:r>
      <w:r w:rsid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This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piece</w:t>
      </w:r>
      <w:proofErr w:type="spellEnd"/>
      <w:r w:rsidRPr="00C05332">
        <w:rPr>
          <w:rFonts w:ascii="Arial" w:hAnsi="Arial" w:cs="Arial"/>
        </w:rPr>
        <w:t xml:space="preserve"> shows a </w:t>
      </w:r>
      <w:proofErr w:type="spellStart"/>
      <w:r w:rsidRPr="00C05332">
        <w:rPr>
          <w:rFonts w:ascii="Arial" w:hAnsi="Arial" w:cs="Arial"/>
        </w:rPr>
        <w:t>remote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and</w:t>
      </w:r>
      <w:proofErr w:type="spellEnd"/>
      <w:r w:rsidRPr="00C05332">
        <w:rPr>
          <w:rFonts w:ascii="Arial" w:hAnsi="Arial" w:cs="Arial"/>
        </w:rPr>
        <w:t xml:space="preserve"> cold </w:t>
      </w:r>
      <w:proofErr w:type="spellStart"/>
      <w:r w:rsidRPr="00C05332">
        <w:rPr>
          <w:rFonts w:ascii="Arial" w:hAnsi="Arial" w:cs="Arial"/>
        </w:rPr>
        <w:t>place</w:t>
      </w:r>
      <w:proofErr w:type="spellEnd"/>
      <w:r w:rsidRPr="00C05332">
        <w:rPr>
          <w:rFonts w:ascii="Arial" w:hAnsi="Arial" w:cs="Arial"/>
        </w:rPr>
        <w:t xml:space="preserve">, </w:t>
      </w:r>
      <w:proofErr w:type="spellStart"/>
      <w:r w:rsidRPr="00C05332">
        <w:rPr>
          <w:rFonts w:ascii="Arial" w:hAnsi="Arial" w:cs="Arial"/>
        </w:rPr>
        <w:t>exposing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nature’s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power</w:t>
      </w:r>
      <w:proofErr w:type="spellEnd"/>
      <w:r w:rsidRPr="00C05332">
        <w:rPr>
          <w:rFonts w:ascii="Arial" w:hAnsi="Arial" w:cs="Arial"/>
        </w:rPr>
        <w:t>.</w:t>
      </w:r>
      <w:r w:rsid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Although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photography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may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not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change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attitudes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directly</w:t>
      </w:r>
      <w:proofErr w:type="spellEnd"/>
      <w:r w:rsidRPr="00C05332">
        <w:rPr>
          <w:rFonts w:ascii="Arial" w:hAnsi="Arial" w:cs="Arial"/>
        </w:rPr>
        <w:t xml:space="preserve">, I </w:t>
      </w:r>
      <w:proofErr w:type="spellStart"/>
      <w:r w:rsidRPr="00C05332">
        <w:rPr>
          <w:rFonts w:ascii="Arial" w:hAnsi="Arial" w:cs="Arial"/>
        </w:rPr>
        <w:t>believe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art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can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influence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people</w:t>
      </w:r>
      <w:proofErr w:type="spellEnd"/>
      <w:r w:rsidRPr="00C05332">
        <w:rPr>
          <w:rFonts w:ascii="Arial" w:hAnsi="Arial" w:cs="Arial"/>
        </w:rPr>
        <w:t>.</w:t>
      </w:r>
    </w:p>
    <w:p w14:paraId="1BD66F2A" w14:textId="6D5ECC9D" w:rsidR="00572A73" w:rsidRPr="00C05332" w:rsidRDefault="00572A73" w:rsidP="00572A73">
      <w:pPr>
        <w:pStyle w:val="isselectedend"/>
        <w:rPr>
          <w:rFonts w:ascii="Arial" w:hAnsi="Arial" w:cs="Arial"/>
        </w:rPr>
      </w:pPr>
      <w:r w:rsidRPr="00C05332">
        <w:rPr>
          <w:rFonts w:ascii="Arial" w:hAnsi="Arial" w:cs="Arial"/>
        </w:rPr>
        <w:t xml:space="preserve">In general, </w:t>
      </w:r>
      <w:proofErr w:type="spellStart"/>
      <w:r w:rsidRPr="00C05332">
        <w:rPr>
          <w:rFonts w:ascii="Arial" w:hAnsi="Arial" w:cs="Arial"/>
        </w:rPr>
        <w:t>art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can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raise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different</w:t>
      </w:r>
      <w:proofErr w:type="spellEnd"/>
      <w:r w:rsidRPr="00C05332">
        <w:rPr>
          <w:rFonts w:ascii="Arial" w:hAnsi="Arial" w:cs="Arial"/>
        </w:rPr>
        <w:t xml:space="preserve"> points </w:t>
      </w:r>
      <w:proofErr w:type="spellStart"/>
      <w:r w:rsidRPr="00C05332">
        <w:rPr>
          <w:rFonts w:ascii="Arial" w:hAnsi="Arial" w:cs="Arial"/>
        </w:rPr>
        <w:t>of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view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on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important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proofErr w:type="gramStart"/>
      <w:r w:rsidRPr="00C05332">
        <w:rPr>
          <w:rFonts w:ascii="Arial" w:hAnsi="Arial" w:cs="Arial"/>
        </w:rPr>
        <w:t>issues.For</w:t>
      </w:r>
      <w:proofErr w:type="spellEnd"/>
      <w:proofErr w:type="gram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instance</w:t>
      </w:r>
      <w:proofErr w:type="spellEnd"/>
      <w:r w:rsidRPr="00C05332">
        <w:rPr>
          <w:rFonts w:ascii="Arial" w:hAnsi="Arial" w:cs="Arial"/>
        </w:rPr>
        <w:t xml:space="preserve">, </w:t>
      </w:r>
      <w:proofErr w:type="spellStart"/>
      <w:r w:rsidRPr="00C05332">
        <w:rPr>
          <w:rFonts w:ascii="Arial" w:hAnsi="Arial" w:cs="Arial"/>
        </w:rPr>
        <w:t>the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photograph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exposes</w:t>
      </w:r>
      <w:proofErr w:type="spellEnd"/>
      <w:r w:rsidRPr="00C05332">
        <w:rPr>
          <w:rFonts w:ascii="Arial" w:hAnsi="Arial" w:cs="Arial"/>
        </w:rPr>
        <w:t xml:space="preserve"> a </w:t>
      </w:r>
      <w:proofErr w:type="spellStart"/>
      <w:r w:rsidRPr="00C05332">
        <w:rPr>
          <w:rFonts w:ascii="Arial" w:hAnsi="Arial" w:cs="Arial"/>
        </w:rPr>
        <w:t>rare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view</w:t>
      </w:r>
      <w:proofErr w:type="spellEnd"/>
      <w:r w:rsidRPr="00C05332">
        <w:rPr>
          <w:rFonts w:ascii="Arial" w:hAnsi="Arial" w:cs="Arial"/>
        </w:rPr>
        <w:t xml:space="preserve"> for </w:t>
      </w:r>
      <w:proofErr w:type="spellStart"/>
      <w:r w:rsidRPr="00C05332">
        <w:rPr>
          <w:rFonts w:ascii="Arial" w:hAnsi="Arial" w:cs="Arial"/>
        </w:rPr>
        <w:t>people</w:t>
      </w:r>
      <w:proofErr w:type="spellEnd"/>
      <w:r w:rsidRPr="00C05332">
        <w:rPr>
          <w:rFonts w:ascii="Arial" w:hAnsi="Arial" w:cs="Arial"/>
        </w:rPr>
        <w:t xml:space="preserve"> living </w:t>
      </w:r>
      <w:r w:rsidRPr="00C05332">
        <w:rPr>
          <w:rStyle w:val="Forte"/>
          <w:rFonts w:ascii="Arial" w:hAnsi="Arial" w:cs="Arial"/>
        </w:rPr>
        <w:t xml:space="preserve">in a </w:t>
      </w:r>
      <w:proofErr w:type="spellStart"/>
      <w:r w:rsidRPr="00C05332">
        <w:rPr>
          <w:rStyle w:val="Forte"/>
          <w:rFonts w:ascii="Arial" w:hAnsi="Arial" w:cs="Arial"/>
        </w:rPr>
        <w:t>hurry</w:t>
      </w:r>
      <w:r w:rsidRPr="00C05332">
        <w:rPr>
          <w:rFonts w:ascii="Arial" w:hAnsi="Arial" w:cs="Arial"/>
        </w:rPr>
        <w:t>.It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can</w:t>
      </w:r>
      <w:proofErr w:type="spellEnd"/>
      <w:r w:rsidRPr="00C05332">
        <w:rPr>
          <w:rFonts w:ascii="Arial" w:hAnsi="Arial" w:cs="Arial"/>
        </w:rPr>
        <w:t xml:space="preserve"> make </w:t>
      </w:r>
      <w:proofErr w:type="spellStart"/>
      <w:r w:rsidRPr="00C05332">
        <w:rPr>
          <w:rFonts w:ascii="Arial" w:hAnsi="Arial" w:cs="Arial"/>
        </w:rPr>
        <w:t>viewers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reflect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on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environmental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preservation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and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climate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change</w:t>
      </w:r>
      <w:proofErr w:type="spellEnd"/>
      <w:r w:rsidRPr="00C05332">
        <w:rPr>
          <w:rFonts w:ascii="Arial" w:hAnsi="Arial" w:cs="Arial"/>
        </w:rPr>
        <w:t>.</w:t>
      </w:r>
      <w:r w:rsidR="00C05332">
        <w:rPr>
          <w:rFonts w:ascii="Arial" w:hAnsi="Arial" w:cs="Arial"/>
        </w:rPr>
        <w:t xml:space="preserve"> </w:t>
      </w:r>
      <w:proofErr w:type="spellStart"/>
      <w:r w:rsidR="00C05332">
        <w:rPr>
          <w:rFonts w:ascii="Arial" w:hAnsi="Arial" w:cs="Arial"/>
        </w:rPr>
        <w:t>Perhaps</w:t>
      </w:r>
      <w:proofErr w:type="spellEnd"/>
      <w:r w:rsidR="00C05332">
        <w:rPr>
          <w:rFonts w:ascii="Arial" w:hAnsi="Arial" w:cs="Arial"/>
        </w:rPr>
        <w:t xml:space="preserve">, They </w:t>
      </w:r>
      <w:proofErr w:type="spellStart"/>
      <w:r w:rsidR="00C05332">
        <w:rPr>
          <w:rFonts w:ascii="Arial" w:hAnsi="Arial" w:cs="Arial"/>
        </w:rPr>
        <w:t>can</w:t>
      </w:r>
      <w:proofErr w:type="spellEnd"/>
      <w:r w:rsidR="00C05332">
        <w:rPr>
          <w:rFonts w:ascii="Arial" w:hAnsi="Arial" w:cs="Arial"/>
        </w:rPr>
        <w:t xml:space="preserve"> remembre </w:t>
      </w:r>
      <w:proofErr w:type="spellStart"/>
      <w:r w:rsidR="00C05332">
        <w:rPr>
          <w:rFonts w:ascii="Arial" w:hAnsi="Arial" w:cs="Arial"/>
        </w:rPr>
        <w:t>how</w:t>
      </w:r>
      <w:proofErr w:type="spellEnd"/>
      <w:r w:rsid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Greenhouse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gas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emissions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generate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excessive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heat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and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threaten</w:t>
      </w:r>
      <w:proofErr w:type="spellEnd"/>
      <w:r w:rsidRPr="00C05332">
        <w:rPr>
          <w:rFonts w:ascii="Arial" w:hAnsi="Arial" w:cs="Arial"/>
        </w:rPr>
        <w:t xml:space="preserve"> global sea </w:t>
      </w:r>
      <w:proofErr w:type="spellStart"/>
      <w:proofErr w:type="gramStart"/>
      <w:r w:rsidRPr="00C05332">
        <w:rPr>
          <w:rFonts w:ascii="Arial" w:hAnsi="Arial" w:cs="Arial"/>
        </w:rPr>
        <w:t>levels.Even</w:t>
      </w:r>
      <w:proofErr w:type="spellEnd"/>
      <w:proofErr w:type="gram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distant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places</w:t>
      </w:r>
      <w:proofErr w:type="spellEnd"/>
      <w:r w:rsidRPr="00C05332">
        <w:rPr>
          <w:rFonts w:ascii="Arial" w:hAnsi="Arial" w:cs="Arial"/>
        </w:rPr>
        <w:t xml:space="preserve"> like Antarctica </w:t>
      </w:r>
      <w:proofErr w:type="spellStart"/>
      <w:r w:rsidRPr="00C05332">
        <w:rPr>
          <w:rFonts w:ascii="Arial" w:hAnsi="Arial" w:cs="Arial"/>
        </w:rPr>
        <w:t>suffer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the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effects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of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human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actions</w:t>
      </w:r>
      <w:proofErr w:type="spellEnd"/>
      <w:r w:rsidRPr="00C05332">
        <w:rPr>
          <w:rFonts w:ascii="Arial" w:hAnsi="Arial" w:cs="Arial"/>
        </w:rPr>
        <w:t>.</w:t>
      </w:r>
    </w:p>
    <w:p w14:paraId="0C7365BE" w14:textId="2E827C80" w:rsidR="00572A73" w:rsidRPr="00C05332" w:rsidRDefault="00572A73" w:rsidP="00572A73">
      <w:pPr>
        <w:pStyle w:val="isselectedend"/>
        <w:rPr>
          <w:rFonts w:ascii="Arial" w:hAnsi="Arial" w:cs="Arial"/>
        </w:rPr>
      </w:pPr>
      <w:r w:rsidRPr="00C05332">
        <w:rPr>
          <w:rFonts w:ascii="Arial" w:hAnsi="Arial" w:cs="Arial"/>
        </w:rPr>
        <w:t xml:space="preserve">In </w:t>
      </w:r>
      <w:proofErr w:type="spellStart"/>
      <w:r w:rsidRPr="00C05332">
        <w:rPr>
          <w:rFonts w:ascii="Arial" w:hAnsi="Arial" w:cs="Arial"/>
        </w:rPr>
        <w:t>contrast</w:t>
      </w:r>
      <w:proofErr w:type="spellEnd"/>
      <w:r w:rsidRPr="00C05332">
        <w:rPr>
          <w:rFonts w:ascii="Arial" w:hAnsi="Arial" w:cs="Arial"/>
        </w:rPr>
        <w:t xml:space="preserve">, some </w:t>
      </w:r>
      <w:proofErr w:type="spellStart"/>
      <w:r w:rsidRPr="00C05332">
        <w:rPr>
          <w:rFonts w:ascii="Arial" w:hAnsi="Arial" w:cs="Arial"/>
        </w:rPr>
        <w:t>citizens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may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only</w:t>
      </w:r>
      <w:proofErr w:type="spellEnd"/>
      <w:r w:rsidRPr="00C05332">
        <w:rPr>
          <w:rFonts w:ascii="Arial" w:hAnsi="Arial" w:cs="Arial"/>
        </w:rPr>
        <w:t xml:space="preserve"> admire </w:t>
      </w:r>
      <w:proofErr w:type="spellStart"/>
      <w:r w:rsidRPr="00C05332">
        <w:rPr>
          <w:rFonts w:ascii="Arial" w:hAnsi="Arial" w:cs="Arial"/>
        </w:rPr>
        <w:t>the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image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and</w:t>
      </w:r>
      <w:proofErr w:type="spellEnd"/>
      <w:r w:rsidRPr="00C05332">
        <w:rPr>
          <w:rFonts w:ascii="Arial" w:hAnsi="Arial" w:cs="Arial"/>
        </w:rPr>
        <w:t xml:space="preserve"> ignore its </w:t>
      </w:r>
      <w:proofErr w:type="spellStart"/>
      <w:proofErr w:type="gramStart"/>
      <w:r w:rsidRPr="00C05332">
        <w:rPr>
          <w:rFonts w:ascii="Arial" w:hAnsi="Arial" w:cs="Arial"/>
        </w:rPr>
        <w:t>message.It</w:t>
      </w:r>
      <w:proofErr w:type="spellEnd"/>
      <w:proofErr w:type="gram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can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be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difficult</w:t>
      </w:r>
      <w:proofErr w:type="spellEnd"/>
      <w:r w:rsidRPr="00C05332">
        <w:rPr>
          <w:rFonts w:ascii="Arial" w:hAnsi="Arial" w:cs="Arial"/>
        </w:rPr>
        <w:t xml:space="preserve"> for a </w:t>
      </w:r>
      <w:proofErr w:type="spellStart"/>
      <w:r w:rsidRPr="00C05332">
        <w:rPr>
          <w:rFonts w:ascii="Arial" w:hAnsi="Arial" w:cs="Arial"/>
        </w:rPr>
        <w:t>consumerist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society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to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see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things</w:t>
      </w:r>
      <w:proofErr w:type="spellEnd"/>
      <w:r w:rsidRPr="00C05332">
        <w:rPr>
          <w:rFonts w:ascii="Arial" w:hAnsi="Arial" w:cs="Arial"/>
        </w:rPr>
        <w:t xml:space="preserve"> </w:t>
      </w:r>
      <w:r w:rsidRPr="00C05332">
        <w:rPr>
          <w:rStyle w:val="Forte"/>
          <w:rFonts w:ascii="Arial" w:hAnsi="Arial" w:cs="Arial"/>
        </w:rPr>
        <w:t xml:space="preserve">out </w:t>
      </w:r>
      <w:proofErr w:type="spellStart"/>
      <w:r w:rsidRPr="00C05332">
        <w:rPr>
          <w:rStyle w:val="Forte"/>
          <w:rFonts w:ascii="Arial" w:hAnsi="Arial" w:cs="Arial"/>
        </w:rPr>
        <w:t>of</w:t>
      </w:r>
      <w:proofErr w:type="spellEnd"/>
      <w:r w:rsidRPr="00C05332">
        <w:rPr>
          <w:rStyle w:val="Forte"/>
          <w:rFonts w:ascii="Arial" w:hAnsi="Arial" w:cs="Arial"/>
        </w:rPr>
        <w:t xml:space="preserve"> </w:t>
      </w:r>
      <w:proofErr w:type="spellStart"/>
      <w:r w:rsidRPr="00C05332">
        <w:rPr>
          <w:rStyle w:val="Forte"/>
          <w:rFonts w:ascii="Arial" w:hAnsi="Arial" w:cs="Arial"/>
        </w:rPr>
        <w:t>the</w:t>
      </w:r>
      <w:proofErr w:type="spellEnd"/>
      <w:r w:rsidRPr="00C05332">
        <w:rPr>
          <w:rStyle w:val="Forte"/>
          <w:rFonts w:ascii="Arial" w:hAnsi="Arial" w:cs="Arial"/>
        </w:rPr>
        <w:t xml:space="preserve"> </w:t>
      </w:r>
      <w:proofErr w:type="spellStart"/>
      <w:r w:rsidRPr="00C05332">
        <w:rPr>
          <w:rStyle w:val="Forte"/>
          <w:rFonts w:ascii="Arial" w:hAnsi="Arial" w:cs="Arial"/>
        </w:rPr>
        <w:t>ordinary</w:t>
      </w:r>
      <w:r w:rsidRPr="00C05332">
        <w:rPr>
          <w:rFonts w:ascii="Arial" w:hAnsi="Arial" w:cs="Arial"/>
        </w:rPr>
        <w:t>.Many</w:t>
      </w:r>
      <w:proofErr w:type="spellEnd"/>
      <w:r w:rsidR="00C05332">
        <w:rPr>
          <w:rFonts w:ascii="Arial" w:hAnsi="Arial" w:cs="Arial"/>
        </w:rPr>
        <w:t xml:space="preserve"> </w:t>
      </w:r>
      <w:proofErr w:type="spellStart"/>
      <w:r w:rsidR="00C05332">
        <w:rPr>
          <w:rFonts w:ascii="Arial" w:hAnsi="Arial" w:cs="Arial"/>
        </w:rPr>
        <w:t>of</w:t>
      </w:r>
      <w:proofErr w:type="spellEnd"/>
      <w:r w:rsidR="00C05332">
        <w:rPr>
          <w:rFonts w:ascii="Arial" w:hAnsi="Arial" w:cs="Arial"/>
        </w:rPr>
        <w:t xml:space="preserve"> </w:t>
      </w:r>
      <w:proofErr w:type="spellStart"/>
      <w:r w:rsidR="00C05332">
        <w:rPr>
          <w:rFonts w:ascii="Arial" w:hAnsi="Arial" w:cs="Arial"/>
        </w:rPr>
        <w:t>us</w:t>
      </w:r>
      <w:proofErr w:type="spellEnd"/>
      <w:r w:rsid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focus</w:t>
      </w:r>
      <w:proofErr w:type="spellEnd"/>
      <w:r w:rsidRPr="00C05332">
        <w:rPr>
          <w:rFonts w:ascii="Arial" w:hAnsi="Arial" w:cs="Arial"/>
        </w:rPr>
        <w:t xml:space="preserve"> more </w:t>
      </w:r>
      <w:proofErr w:type="spellStart"/>
      <w:r w:rsidRPr="00C05332">
        <w:rPr>
          <w:rFonts w:ascii="Arial" w:hAnsi="Arial" w:cs="Arial"/>
        </w:rPr>
        <w:t>on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daily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concerns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than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environmental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problems.Others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may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see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art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only</w:t>
      </w:r>
      <w:proofErr w:type="spellEnd"/>
      <w:r w:rsidRPr="00C05332">
        <w:rPr>
          <w:rFonts w:ascii="Arial" w:hAnsi="Arial" w:cs="Arial"/>
        </w:rPr>
        <w:t xml:space="preserve"> as </w:t>
      </w:r>
      <w:proofErr w:type="spellStart"/>
      <w:r w:rsidRPr="00C05332">
        <w:rPr>
          <w:rFonts w:ascii="Arial" w:hAnsi="Arial" w:cs="Arial"/>
        </w:rPr>
        <w:t>entertainment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and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not</w:t>
      </w:r>
      <w:proofErr w:type="spellEnd"/>
      <w:r w:rsidRPr="00C05332">
        <w:rPr>
          <w:rFonts w:ascii="Arial" w:hAnsi="Arial" w:cs="Arial"/>
        </w:rPr>
        <w:t xml:space="preserve"> as a </w:t>
      </w:r>
      <w:proofErr w:type="spellStart"/>
      <w:r w:rsidRPr="00C05332">
        <w:rPr>
          <w:rFonts w:ascii="Arial" w:hAnsi="Arial" w:cs="Arial"/>
        </w:rPr>
        <w:t>warning</w:t>
      </w:r>
      <w:proofErr w:type="spellEnd"/>
      <w:r w:rsidRPr="00C05332">
        <w:rPr>
          <w:rFonts w:ascii="Arial" w:hAnsi="Arial" w:cs="Arial"/>
        </w:rPr>
        <w:t>.</w:t>
      </w:r>
    </w:p>
    <w:p w14:paraId="4212E870" w14:textId="5EEF1323" w:rsidR="00572A73" w:rsidRPr="00C05332" w:rsidRDefault="00572A73" w:rsidP="00572A73">
      <w:pPr>
        <w:pStyle w:val="NormalWeb"/>
        <w:rPr>
          <w:rFonts w:ascii="Arial" w:hAnsi="Arial" w:cs="Arial"/>
        </w:rPr>
      </w:pPr>
      <w:r w:rsidRPr="00C05332">
        <w:rPr>
          <w:rStyle w:val="Forte"/>
          <w:rFonts w:ascii="Arial" w:hAnsi="Arial" w:cs="Arial"/>
        </w:rPr>
        <w:t xml:space="preserve">In </w:t>
      </w:r>
      <w:proofErr w:type="spellStart"/>
      <w:r w:rsidRPr="00C05332">
        <w:rPr>
          <w:rStyle w:val="Forte"/>
          <w:rFonts w:ascii="Arial" w:hAnsi="Arial" w:cs="Arial"/>
        </w:rPr>
        <w:t>fact</w:t>
      </w:r>
      <w:proofErr w:type="spellEnd"/>
      <w:r w:rsidRPr="00C05332">
        <w:rPr>
          <w:rFonts w:ascii="Arial" w:hAnsi="Arial" w:cs="Arial"/>
        </w:rPr>
        <w:t xml:space="preserve">, </w:t>
      </w:r>
      <w:proofErr w:type="spellStart"/>
      <w:r w:rsidRPr="00C05332">
        <w:rPr>
          <w:rFonts w:ascii="Arial" w:hAnsi="Arial" w:cs="Arial"/>
        </w:rPr>
        <w:t>art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can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raise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awareness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and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encourage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proofErr w:type="gramStart"/>
      <w:r w:rsidRPr="00C05332">
        <w:rPr>
          <w:rFonts w:ascii="Arial" w:hAnsi="Arial" w:cs="Arial"/>
        </w:rPr>
        <w:t>responsibility.Therefore</w:t>
      </w:r>
      <w:proofErr w:type="spellEnd"/>
      <w:proofErr w:type="gramEnd"/>
      <w:r w:rsidRPr="00C05332">
        <w:rPr>
          <w:rFonts w:ascii="Arial" w:hAnsi="Arial" w:cs="Arial"/>
        </w:rPr>
        <w:t xml:space="preserve">, </w:t>
      </w:r>
      <w:proofErr w:type="spellStart"/>
      <w:r w:rsidRPr="00C05332">
        <w:rPr>
          <w:rFonts w:ascii="Arial" w:hAnsi="Arial" w:cs="Arial"/>
        </w:rPr>
        <w:t>photography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can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speak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loudly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on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behalf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of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the</w:t>
      </w:r>
      <w:proofErr w:type="spellEnd"/>
      <w:r w:rsidRPr="00C05332">
        <w:rPr>
          <w:rFonts w:ascii="Arial" w:hAnsi="Arial" w:cs="Arial"/>
        </w:rPr>
        <w:t xml:space="preserve"> </w:t>
      </w:r>
      <w:proofErr w:type="spellStart"/>
      <w:r w:rsidRPr="00C05332">
        <w:rPr>
          <w:rFonts w:ascii="Arial" w:hAnsi="Arial" w:cs="Arial"/>
        </w:rPr>
        <w:t>environment</w:t>
      </w:r>
      <w:proofErr w:type="spellEnd"/>
      <w:r w:rsidRPr="00C05332">
        <w:rPr>
          <w:rFonts w:ascii="Arial" w:hAnsi="Arial" w:cs="Arial"/>
        </w:rPr>
        <w:t>.</w:t>
      </w:r>
    </w:p>
    <w:p w14:paraId="2F600B32" w14:textId="77777777" w:rsidR="00572A73" w:rsidRPr="00C05332" w:rsidRDefault="00572A73" w:rsidP="008D5089">
      <w:pPr>
        <w:jc w:val="both"/>
        <w:rPr>
          <w:rFonts w:ascii="Arial" w:hAnsi="Arial" w:cs="Arial"/>
          <w:sz w:val="24"/>
          <w:szCs w:val="24"/>
        </w:rPr>
      </w:pPr>
    </w:p>
    <w:sectPr w:rsidR="00572A73" w:rsidRPr="00C05332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EF6EB" w14:textId="77777777" w:rsidR="002E0E73" w:rsidRDefault="002E0E73" w:rsidP="00796CE5">
      <w:r>
        <w:separator/>
      </w:r>
    </w:p>
  </w:endnote>
  <w:endnote w:type="continuationSeparator" w:id="0">
    <w:p w14:paraId="48CE277C" w14:textId="77777777" w:rsidR="002E0E73" w:rsidRDefault="002E0E73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07398" w14:textId="77777777" w:rsidR="002E0E73" w:rsidRDefault="002E0E73" w:rsidP="00796CE5">
      <w:r>
        <w:separator/>
      </w:r>
    </w:p>
  </w:footnote>
  <w:footnote w:type="continuationSeparator" w:id="0">
    <w:p w14:paraId="37005987" w14:textId="77777777" w:rsidR="002E0E73" w:rsidRDefault="002E0E73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4524D"/>
    <w:multiLevelType w:val="multilevel"/>
    <w:tmpl w:val="5F34C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01E4F"/>
    <w:multiLevelType w:val="multilevel"/>
    <w:tmpl w:val="F03E04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6521D"/>
    <w:multiLevelType w:val="multilevel"/>
    <w:tmpl w:val="B27E1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FC7A6A"/>
    <w:multiLevelType w:val="multilevel"/>
    <w:tmpl w:val="FEE06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CD07ED"/>
    <w:multiLevelType w:val="multilevel"/>
    <w:tmpl w:val="9A72ACA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597F71"/>
    <w:multiLevelType w:val="hybridMultilevel"/>
    <w:tmpl w:val="DE8AFF02"/>
    <w:lvl w:ilvl="0" w:tplc="97200BB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EC67D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68DB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4AA4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FCF2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1AD4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623F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819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4C1F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DA4CA1"/>
    <w:multiLevelType w:val="multilevel"/>
    <w:tmpl w:val="147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766F81"/>
    <w:multiLevelType w:val="multilevel"/>
    <w:tmpl w:val="E85E1D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F95F6D"/>
    <w:multiLevelType w:val="multilevel"/>
    <w:tmpl w:val="D640FF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9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AE12E7"/>
    <w:multiLevelType w:val="multilevel"/>
    <w:tmpl w:val="CC66EE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3">
    <w:abstractNumId w:val="7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8">
    <w:abstractNumId w:val="0"/>
    <w:lvlOverride w:ilvl="0">
      <w:lvl w:ilvl="0">
        <w:numFmt w:val="lowerLetter"/>
        <w:lvlText w:val="%1."/>
        <w:lvlJc w:val="left"/>
      </w:lvl>
    </w:lvlOverride>
  </w:num>
  <w:num w:numId="9">
    <w:abstractNumId w:val="5"/>
  </w:num>
  <w:num w:numId="10">
    <w:abstractNumId w:val="8"/>
    <w:lvlOverride w:ilvl="0">
      <w:lvl w:ilvl="0">
        <w:numFmt w:val="decimal"/>
        <w:lvlText w:val="%1."/>
        <w:lvlJc w:val="left"/>
      </w:lvl>
    </w:lvlOverride>
  </w:num>
  <w:num w:numId="11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2">
    <w:abstractNumId w:val="4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3">
    <w:abstractNumId w:val="2"/>
  </w:num>
  <w:num w:numId="14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4A35"/>
    <w:rsid w:val="00054F73"/>
    <w:rsid w:val="00055722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560A"/>
    <w:rsid w:val="001F01D3"/>
    <w:rsid w:val="001F493D"/>
    <w:rsid w:val="001F71F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568A8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0E7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72A73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089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5332"/>
    <w:rsid w:val="00C06B8D"/>
    <w:rsid w:val="00C11769"/>
    <w:rsid w:val="00C1210B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2B7E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615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  <w:style w:type="character" w:customStyle="1" w:styleId="apple-tab-span">
    <w:name w:val="apple-tab-span"/>
    <w:basedOn w:val="Fontepargpadro"/>
    <w:rsid w:val="002568A8"/>
  </w:style>
  <w:style w:type="paragraph" w:customStyle="1" w:styleId="isselectedend">
    <w:name w:val="isselectedend"/>
    <w:basedOn w:val="Normal"/>
    <w:rsid w:val="00572A7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7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622</Words>
  <Characters>3363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Professores</cp:lastModifiedBy>
  <cp:revision>4</cp:revision>
  <cp:lastPrinted>2022-10-14T10:43:00Z</cp:lastPrinted>
  <dcterms:created xsi:type="dcterms:W3CDTF">2026-06-03T12:19:00Z</dcterms:created>
  <dcterms:modified xsi:type="dcterms:W3CDTF">2026-06-03T13:29:00Z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