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26508" w14:textId="447C9E95" w:rsidR="00851408" w:rsidRDefault="00DD605C" w:rsidP="00460CEC">
      <w:pPr>
        <w:pStyle w:val="Ttulo1"/>
        <w:spacing w:line="360" w:lineRule="auto"/>
        <w:ind w:left="2832" w:firstLine="145"/>
        <w:jc w:val="left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0A262D" wp14:editId="27D4EE6C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174479753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A4152" w14:textId="66B5B018" w:rsidR="00B62F2E" w:rsidRDefault="00DD605C">
                            <w:r w:rsidRPr="00064932">
                              <w:rPr>
                                <w:noProof/>
                              </w:rPr>
                              <w:drawing>
                                <wp:inline distT="0" distB="0" distL="0" distR="0" wp14:anchorId="0DED4AFD" wp14:editId="145E212C">
                                  <wp:extent cx="656590" cy="695325"/>
                                  <wp:effectExtent l="0" t="0" r="0" b="9525"/>
                                  <wp:docPr id="993431381" name="Imagem 993431381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7078" cy="6958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0A262D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9pt;height:55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w/7wEAAMcDAAAOAAAAZHJzL2Uyb0RvYy54bWysU9uO0zAQfUfiHyy/06Sl3WWjpqulqyKk&#10;5SItfIDjOImF47HGbpPy9YydtlvgDZEHy+Oxz8w5c7K+H3vDDgq9Blvy+SznTFkJtbZtyb9/2715&#10;x5kPwtbCgFUlPyrP7zevX60HV6gFdGBqhYxArC8GV/IuBFdkmZed6oWfgVOWkg1gLwKF2GY1ioHQ&#10;e5Mt8vwmGwBrhyCV93T6OCX5JuE3jZLhS9N4FZgpOfUW0oppreKabdaiaFG4TstTG+IfuuiFtlT0&#10;AvUogmB71H9B9VoieGjCTEKfQdNoqRIHYjPP/2Dz3AmnEhcSx7uLTP7/wcrPh2f3FVkY38NIA0wk&#10;vHsC+cMzC9tO2FY9IMLQKVFT4XmULBucL05Po9S+8BGkGj5BTUMW+wAJaGywj6oQT0boNIDjRXQ1&#10;Bibp8HZ59zanjKTU7Txf3axSBVGcHzv04YOCnsVNyZFmmsDF4cmH2IwozldiLQ9G1zttTAqwrbYG&#10;2UHQ/HfpO6H/ds3YeNlCfDYhxpPEMhKbKIaxGikZ2VZQH4kvwuQn8j9tOsCfnA3kpZJbMjtn5qMl&#10;xe7my2W0XgqWq9sFBXidqa4zwkoCKnngbNpuw2TXvUPddlTnPKMHUnmnkwIvPZ26JrckYU7Ojna8&#10;jtOtl/9v8wsAAP//AwBQSwMEFAAGAAgAAAAhAAINlzbbAAAABwEAAA8AAABkcnMvZG93bnJldi54&#10;bWxMjsFOwzAQRO9I/IO1SNyo06QqEOJUCIQEQqrUwgc49jaJiNfBdpvw92xPcNoZzWj2VZvZDeKE&#10;IfaeFCwXGQgk421PrYLPj5ebOxAxabJ68IQKfjDCpr68qHRp/UQ7PO1TK3iEYqkVdCmNpZTRdOh0&#10;XPgRibODD04ntqGVNuiJx90g8yxbS6d74g+dHvGpQ/O1PzoFz31ovo0vXte37/dmu4uH6W0rlbq+&#10;mh8fQCSc018ZzviMDjUzNf5INopBQV5wkc8KxDnNM/YNi+WqAFlX8j9//QsAAP//AwBQSwECLQAU&#10;AAYACAAAACEAtoM4kv4AAADhAQAAEwAAAAAAAAAAAAAAAAAAAAAAW0NvbnRlbnRfVHlwZXNdLnht&#10;bFBLAQItABQABgAIAAAAIQA4/SH/1gAAAJQBAAALAAAAAAAAAAAAAAAAAC8BAABfcmVscy8ucmVs&#10;c1BLAQItABQABgAIAAAAIQAkVuw/7wEAAMcDAAAOAAAAAAAAAAAAAAAAAC4CAABkcnMvZTJvRG9j&#10;LnhtbFBLAQItABQABgAIAAAAIQACDZc22wAAAAcBAAAPAAAAAAAAAAAAAAAAAEkEAABkcnMvZG93&#10;bnJldi54bWxQSwUGAAAAAAQABADzAAAAUQUAAAAA&#10;" stroked="f">
                <v:textbox style="mso-fit-shape-to-text:t">
                  <w:txbxContent>
                    <w:p w14:paraId="457A4152" w14:textId="66B5B018" w:rsidR="00B62F2E" w:rsidRDefault="00DD605C">
                      <w:r w:rsidRPr="00064932">
                        <w:rPr>
                          <w:noProof/>
                        </w:rPr>
                        <w:drawing>
                          <wp:inline distT="0" distB="0" distL="0" distR="0" wp14:anchorId="0DED4AFD" wp14:editId="145E212C">
                            <wp:extent cx="656590" cy="695325"/>
                            <wp:effectExtent l="0" t="0" r="0" b="9525"/>
                            <wp:docPr id="993431381" name="Imagem 993431381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7078" cy="6958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1408" w:rsidRPr="003748A1">
        <w:rPr>
          <w:szCs w:val="28"/>
        </w:rPr>
        <w:t>CEMP – Centro Educacional Marapendi</w:t>
      </w:r>
    </w:p>
    <w:p w14:paraId="7E7A9595" w14:textId="77777777" w:rsidR="00B62F2E" w:rsidRPr="00B62F2E" w:rsidRDefault="00B62F2E" w:rsidP="00B62F2E"/>
    <w:p w14:paraId="2B5CD598" w14:textId="0CED863A" w:rsidR="00851408" w:rsidRPr="00D974A4" w:rsidRDefault="0063138E" w:rsidP="00460CEC">
      <w:pPr>
        <w:spacing w:line="360" w:lineRule="auto"/>
        <w:jc w:val="center"/>
        <w:rPr>
          <w:b/>
          <w:sz w:val="22"/>
          <w:szCs w:val="22"/>
        </w:rPr>
      </w:pPr>
      <w:r w:rsidRPr="00D974A4">
        <w:rPr>
          <w:b/>
          <w:sz w:val="22"/>
          <w:szCs w:val="22"/>
        </w:rPr>
        <w:t>Professor</w:t>
      </w:r>
      <w:r w:rsidR="005A57B8">
        <w:rPr>
          <w:b/>
          <w:sz w:val="22"/>
          <w:szCs w:val="22"/>
        </w:rPr>
        <w:t>(a)</w:t>
      </w:r>
      <w:r w:rsidR="00851408" w:rsidRPr="00D974A4">
        <w:rPr>
          <w:b/>
          <w:sz w:val="22"/>
          <w:szCs w:val="22"/>
        </w:rPr>
        <w:t xml:space="preserve">: </w:t>
      </w:r>
      <w:r w:rsidR="00B62F2E">
        <w:rPr>
          <w:b/>
          <w:sz w:val="22"/>
          <w:szCs w:val="22"/>
        </w:rPr>
        <w:t xml:space="preserve"> </w:t>
      </w:r>
      <w:r w:rsidR="00C13416" w:rsidRPr="00C13416">
        <w:rPr>
          <w:b/>
          <w:sz w:val="22"/>
          <w:szCs w:val="22"/>
        </w:rPr>
        <w:t>Karen Barros</w:t>
      </w:r>
      <w:r w:rsidR="00460CEC">
        <w:rPr>
          <w:b/>
          <w:sz w:val="22"/>
          <w:szCs w:val="22"/>
        </w:rPr>
        <w:t xml:space="preserve"> / História</w:t>
      </w:r>
      <w:r w:rsidR="00B97E89" w:rsidRPr="00C13416">
        <w:rPr>
          <w:b/>
          <w:sz w:val="22"/>
          <w:szCs w:val="22"/>
        </w:rPr>
        <w:t xml:space="preserve">     </w:t>
      </w:r>
      <w:r w:rsidR="00796CE5" w:rsidRPr="00C13416">
        <w:rPr>
          <w:b/>
          <w:sz w:val="22"/>
          <w:szCs w:val="22"/>
        </w:rPr>
        <w:t xml:space="preserve"> </w:t>
      </w:r>
      <w:r w:rsidR="00460CEC">
        <w:rPr>
          <w:b/>
          <w:sz w:val="22"/>
          <w:szCs w:val="22"/>
        </w:rPr>
        <w:t xml:space="preserve">     </w:t>
      </w:r>
      <w:r w:rsidR="00B62F2E" w:rsidRPr="00C13416">
        <w:rPr>
          <w:b/>
          <w:sz w:val="22"/>
          <w:szCs w:val="22"/>
        </w:rPr>
        <w:t xml:space="preserve"> </w:t>
      </w:r>
      <w:r w:rsidR="00460CEC">
        <w:rPr>
          <w:b/>
          <w:sz w:val="22"/>
          <w:szCs w:val="22"/>
        </w:rPr>
        <w:t>6</w:t>
      </w:r>
      <w:r w:rsidR="00AE0445" w:rsidRPr="00AE0445">
        <w:rPr>
          <w:b/>
          <w:color w:val="EE0000"/>
          <w:sz w:val="22"/>
          <w:szCs w:val="22"/>
        </w:rPr>
        <w:t xml:space="preserve"> </w:t>
      </w:r>
      <w:r w:rsidR="00851408" w:rsidRPr="00D974A4">
        <w:rPr>
          <w:b/>
          <w:sz w:val="22"/>
          <w:szCs w:val="22"/>
          <w:u w:val="single"/>
          <w:vertAlign w:val="superscript"/>
        </w:rPr>
        <w:t>o</w:t>
      </w:r>
      <w:r w:rsidR="00851408" w:rsidRPr="00D974A4">
        <w:rPr>
          <w:b/>
          <w:sz w:val="22"/>
          <w:szCs w:val="22"/>
        </w:rPr>
        <w:t xml:space="preserve"> A</w:t>
      </w:r>
      <w:r w:rsidR="003748A1" w:rsidRPr="00D974A4">
        <w:rPr>
          <w:b/>
          <w:sz w:val="22"/>
          <w:szCs w:val="22"/>
        </w:rPr>
        <w:t>no</w:t>
      </w:r>
      <w:r w:rsidR="00851408" w:rsidRPr="00D974A4">
        <w:rPr>
          <w:b/>
          <w:sz w:val="22"/>
          <w:szCs w:val="22"/>
        </w:rPr>
        <w:t xml:space="preserve"> do Ensino</w:t>
      </w:r>
      <w:r w:rsidR="0064540C" w:rsidRPr="00D974A4">
        <w:rPr>
          <w:b/>
          <w:sz w:val="22"/>
          <w:szCs w:val="22"/>
        </w:rPr>
        <w:t xml:space="preserve"> Fundamental II</w:t>
      </w:r>
    </w:p>
    <w:p w14:paraId="237AFB64" w14:textId="2D2E8195" w:rsidR="00A710D3" w:rsidRPr="009B43F4" w:rsidRDefault="00DD605C" w:rsidP="00260050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E5D0801" wp14:editId="7DF7DB2A">
                <wp:simplePos x="0" y="0"/>
                <wp:positionH relativeFrom="column">
                  <wp:posOffset>-100965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0" t="0" r="25400" b="19050"/>
                <wp:wrapNone/>
                <wp:docPr id="9893233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12269008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608" y="2649"/>
                            <a:ext cx="10662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7D05EF" w14:textId="38D07C65" w:rsidR="00260050" w:rsidRPr="009416FC" w:rsidRDefault="00C13416" w:rsidP="00C8716E">
                              <w:pPr>
                                <w:jc w:val="center"/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</w:pPr>
                              <w:r w:rsidRPr="009416FC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Cap. </w:t>
                              </w:r>
                              <w:r w:rsidR="00BD1FB5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>9 Roma</w:t>
                              </w:r>
                              <w:r w:rsidR="002D623C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Imperial</w:t>
                              </w:r>
                              <w:r w:rsidR="00C8716E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460CEC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-</w:t>
                              </w:r>
                              <w:r w:rsidR="00B62F2E" w:rsidRPr="009416FC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BD1FB5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>3</w:t>
                              </w:r>
                              <w:r w:rsidR="00B62F2E" w:rsidRPr="009416FC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º </w:t>
                              </w:r>
                              <w:r w:rsidR="00AE0445" w:rsidRPr="009416FC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>TRIMESTRE</w:t>
                              </w:r>
                            </w:p>
                            <w:p w14:paraId="4159A1E0" w14:textId="77777777" w:rsidR="00260050" w:rsidRPr="00851408" w:rsidRDefault="00260050" w:rsidP="0026005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52430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80006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5D0801" id="Group 91" o:spid="_x0000_s1027" style="position:absolute;left:0;text-align:left;margin-left:-7.95pt;margin-top:10.65pt;width:544pt;height:24pt;z-index:25165670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dFN+gIAANwIAAAOAAAAZHJzL2Uyb0RvYy54bWzkVl1v2yAUfZ+0/4B4X/0RJ3WsOlWXdtWk&#10;bqvU7gcQjD80GxiQ2Nmv3wWcr3bSqk7qy/JgAReuzz33HJyLy6Fr0YYp3Qie4+gsxIhxKoqGVzn+&#10;/vjpQ4qRNoQXpBWc5XjLNL5cvH930cuMxaIWbcEUgiRcZ73McW2MzIJA05p1RJ8JyTgES6E6YmCq&#10;qqBQpIfsXRvEYTgLeqEKqQRlWsPqtQ/ihctfloyab2WpmUFtjgGbcU/lniv7DBYXJKsUkXVDRxjk&#10;FSg60nB46T7VNTEErVXzLFXXUCW0KM0ZFV0gyrKhzNUA1UThk2pulVhLV0uV9ZXc0wTUPuHp1Wnp&#10;182tkg/yXnn0MLwT9IcGXoJeVtlx3M4rvxmt+i+igH6StRGu8KFUnU0BJaHB8bvd88sGgygszuZh&#10;mobQBgqxSZjYsWsAraFL9tjURiEYT5PzXehmPB2F+7PTxB0MSOZf66CO0GzrQUv6QJf+N7oeaiKZ&#10;64K2dNwr1BSAMIpjqAcwYcRJB1Q82jI/igGliYVuUcB2Sy0yA6yDPRxT2jOMuFjWhFfsSinR14wU&#10;gDOyJ6Ga/VGfR9skf6N8FoLXLHezZO652/EehbNZ7FlPJql7xY45kkmlzS0THbKDHCuwjINJNnfa&#10;WDSHLba/XHxq2tZ1reUnC7DRrjj0FrCHbobV4AhzpdnKVqLYQjlKeDPC5QGDWqhfGPVgxBzrn2ui&#10;GEbtZw6UzKMEuo2MmyTT8xgm6jiyOo4QTiFVjg1Gfrg03u1rqZqqhjf5JnBxBcotG1fhAdUIH9Tz&#10;RjI6nyTTOAEv7FR013CGUtfAUQZL7s1JBz6acy8dJ83HrQT1nSjHH7HnX6Sc5647KGfvuVPHHUQx&#10;6qYF3C/WDeqdxcHsVkFatE1hVeUmqlotW4U2xN7Y7jcK9mQb3Iy8cCq0zrkZx4Y0rR//WYxeejuL&#10;vV2X4yQCHsGFJ12eO0rfvMuTMB3v1v+ny+4DAZ9Qd52Nn3v7jT6eO+8f/pQsfgMAAP//AwBQSwME&#10;FAAGAAgAAAAhAO1cwf7hAAAACgEAAA8AAABkcnMvZG93bnJldi54bWxMj0FLw0AQhe+C/2EZwVu7&#10;2YRWG7MppainItgK4m2aTJPQ7GzIbpP037s96XF4H+99k60n04qBetdY1qDmEQjiwpYNVxq+Dm+z&#10;ZxDOI5fYWiYNV3Kwzu/vMkxLO/InDXtfiVDCLkUNtfddKqUrajLo5rYjDtnJ9gZ9OPtKlj2Oody0&#10;Mo6ipTTYcFiosaNtTcV5fzEa3kccN4l6HXbn0/b6c1h8fO8Uaf34MG1eQHia/B8MN/2gDnlwOtoL&#10;l060GmZqsQqohlglIG5A9BQrEEcNy1UCMs/k/xfyXwAAAP//AwBQSwECLQAUAAYACAAAACEAtoM4&#10;kv4AAADhAQAAEwAAAAAAAAAAAAAAAAAAAAAAW0NvbnRlbnRfVHlwZXNdLnhtbFBLAQItABQABgAI&#10;AAAAIQA4/SH/1gAAAJQBAAALAAAAAAAAAAAAAAAAAC8BAABfcmVscy8ucmVsc1BLAQItABQABgAI&#10;AAAAIQDB+dFN+gIAANwIAAAOAAAAAAAAAAAAAAAAAC4CAABkcnMvZTJvRG9jLnhtbFBLAQItABQA&#10;BgAIAAAAIQDtXMH+4QAAAAoBAAAPAAAAAAAAAAAAAAAAAFQFAABkcnMvZG93bnJldi54bWxQSwUG&#10;AAAAAAQABADzAAAAYgYAAAAA&#10;">
                <v:shape id="Text Box 84" o:spid="_x0000_s1028" type="#_x0000_t202" style="position:absolute;left:608;top:2649;width:10662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4cwxwAAAOMAAAAPAAAAZHJzL2Rvd25yZXYueG1sRI/LSgMx&#10;FIb3hb5DOAV3bTKzKHVsWlQUXIjQdsDtYXKcDE5OhiTO5e3NQnD589/4jufZ9WKkEDvPGoqdAkHc&#10;eNNxq6G+vW4PIGJCNth7Jg0LRTif1qsjVsZPfKHxmlqRRzhWqMGmNFRSxsaSw7jzA3H2vnxwmLIM&#10;rTQBpzzuelkqtZcOO84PFgd6ttR8X3+cBveuPi8fL4Wtl3rEtNyeAk+z1neb+fEBRKI5/Yf/2m9G&#10;Q1mU5f5eqUOmyEyZB+TpFwAA//8DAFBLAQItABQABgAIAAAAIQDb4fbL7gAAAIUBAAATAAAAAAAA&#10;AAAAAAAAAAAAAABbQ29udGVudF9UeXBlc10ueG1sUEsBAi0AFAAGAAgAAAAhAFr0LFu/AAAAFQEA&#10;AAsAAAAAAAAAAAAAAAAAHwEAAF9yZWxzLy5yZWxzUEsBAi0AFAAGAAgAAAAhADmnhzDHAAAA4wAA&#10;AA8AAAAAAAAAAAAAAAAABwIAAGRycy9kb3ducmV2LnhtbFBLBQYAAAAAAwADALcAAAD7AgAAAAA=&#10;" filled="f" stroked="f" strokeweight="1.5pt">
                  <v:textbox>
                    <w:txbxContent>
                      <w:p w14:paraId="727D05EF" w14:textId="38D07C65" w:rsidR="00260050" w:rsidRPr="009416FC" w:rsidRDefault="00C13416" w:rsidP="00C8716E">
                        <w:pPr>
                          <w:jc w:val="center"/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</w:pPr>
                        <w:r w:rsidRPr="009416FC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Cap. </w:t>
                        </w:r>
                        <w:r w:rsidR="00BD1FB5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>9 Roma</w:t>
                        </w:r>
                        <w:r w:rsidR="002D623C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Imperial</w:t>
                        </w:r>
                        <w:r w:rsidR="00C8716E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 w:rsidR="00460CEC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-</w:t>
                        </w:r>
                        <w:r w:rsidR="00B62F2E" w:rsidRPr="009416FC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 w:rsidR="00BD1FB5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>3</w:t>
                        </w:r>
                        <w:r w:rsidR="00B62F2E" w:rsidRPr="009416FC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º </w:t>
                        </w:r>
                        <w:r w:rsidR="00AE0445" w:rsidRPr="009416FC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>TRIMESTRE</w:t>
                        </w:r>
                      </w:p>
                      <w:p w14:paraId="4159A1E0" w14:textId="77777777" w:rsidR="00260050" w:rsidRPr="00851408" w:rsidRDefault="00260050" w:rsidP="00260050">
                        <w:pPr>
                          <w:jc w:val="center"/>
                        </w:pPr>
                      </w:p>
                    </w:txbxContent>
                  </v:textbox>
                </v:shape>
                <v:line id="Line 89" o:spid="_x0000_s1029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LByQAAAOIAAAAPAAAAZHJzL2Rvd25yZXYueG1sRI9Pi8Iw&#10;FMTvC36H8ARva6rWP1SjiFDZm2zrxduzebbF5qU0UbvffrMg7HGYmd8wm11vGvGkztWWFUzGEQji&#10;wuqaSwXnPP1cgXAeWWNjmRT8kIPddvCxwUTbF3/TM/OlCBB2CSqovG8TKV1RkUE3ti1x8G62M+iD&#10;7EqpO3wFuGnkNIoW0mDNYaHClg4VFffsYRTcL+d5ejwddN5ke30tU3+53rRSo2G/X4Pw1Pv/8Lv9&#10;pRUsZ/F8Gs+iGP4uhTsgt78AAAD//wMAUEsBAi0AFAAGAAgAAAAhANvh9svuAAAAhQEAABMAAAAA&#10;AAAAAAAAAAAAAAAAAFtDb250ZW50X1R5cGVzXS54bWxQSwECLQAUAAYACAAAACEAWvQsW78AAAAV&#10;AQAACwAAAAAAAAAAAAAAAAAfAQAAX3JlbHMvLnJlbHNQSwECLQAUAAYACAAAACEAbc6ywckAAADi&#10;AAAADwAAAAAAAAAAAAAAAAAHAgAAZHJzL2Rvd25yZXYueG1sUEsFBgAAAAADAAMAtwAAAP0CAAAA&#10;AA==&#10;" strokeweight="2pt"/>
                <v:line id="Line 90" o:spid="_x0000_s1030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FrxAAAAOI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0TwK1Bl8L4U7IFcfAAAA//8DAFBLAQItABQABgAIAAAAIQDb4fbL7gAAAIUBAAATAAAAAAAAAAAA&#10;AAAAAAAAAABbQ29udGVudF9UeXBlc10ueG1sUEsBAi0AFAAGAAgAAAAhAFr0LFu/AAAAFQEAAAsA&#10;AAAAAAAAAAAAAAAAHwEAAF9yZWxzLy5yZWxzUEsBAi0AFAAGAAgAAAAhAFVzIWvEAAAA4gAAAA8A&#10;AAAAAAAAAAAAAAAABwIAAGRycy9kb3ducmV2LnhtbFBLBQYAAAAAAwADALcAAAD4AgAAAAA=&#10;" strokeweight="2pt"/>
              </v:group>
            </w:pict>
          </mc:Fallback>
        </mc:AlternateContent>
      </w:r>
    </w:p>
    <w:p w14:paraId="400AF6A2" w14:textId="7AEB05F2" w:rsidR="00260050" w:rsidRDefault="00260050" w:rsidP="00260050">
      <w:pPr>
        <w:spacing w:line="360" w:lineRule="auto"/>
        <w:jc w:val="center"/>
      </w:pPr>
    </w:p>
    <w:p w14:paraId="62258AB3" w14:textId="457B6F41" w:rsidR="000106CF" w:rsidRDefault="000106CF" w:rsidP="000106CF">
      <w:pPr>
        <w:jc w:val="both"/>
        <w:rPr>
          <w:sz w:val="24"/>
          <w:szCs w:val="24"/>
        </w:rPr>
      </w:pPr>
    </w:p>
    <w:p w14:paraId="6D1215B2" w14:textId="77777777" w:rsidR="00BD1FB5" w:rsidRDefault="00BD1FB5" w:rsidP="00280D87">
      <w:pPr>
        <w:spacing w:after="80"/>
        <w:jc w:val="both"/>
        <w:rPr>
          <w:b/>
          <w:bCs/>
          <w:sz w:val="21"/>
          <w:szCs w:val="21"/>
        </w:rPr>
      </w:pPr>
      <w:r w:rsidRPr="00BD1FB5">
        <w:rPr>
          <w:b/>
          <w:bCs/>
          <w:sz w:val="21"/>
          <w:szCs w:val="21"/>
        </w:rPr>
        <w:t>1. Explique como o governo de Augusto contribuiu para a estabilidade do Império Romano e cite duas medidas importantes adotadas por ele.</w:t>
      </w:r>
    </w:p>
    <w:p w14:paraId="729BBB9A" w14:textId="77777777" w:rsidR="00280D87" w:rsidRPr="00280D87" w:rsidRDefault="00280D87" w:rsidP="00280D87">
      <w:pPr>
        <w:spacing w:after="80"/>
        <w:jc w:val="both"/>
        <w:rPr>
          <w:color w:val="EE0000"/>
          <w:sz w:val="21"/>
          <w:szCs w:val="21"/>
        </w:rPr>
      </w:pPr>
      <w:r w:rsidRPr="00280D87">
        <w:rPr>
          <w:color w:val="EE0000"/>
          <w:sz w:val="21"/>
          <w:szCs w:val="21"/>
        </w:rPr>
        <w:t>Augusto trouxe estabilidade ao reorganizar o exército, controlar melhor as províncias, criar o “pão e circo”, reformar impostos e investir em obras públicas. Essas medidas fortaleceram o governo e diminuíram conflitos internos.</w:t>
      </w:r>
    </w:p>
    <w:p w14:paraId="69D73896" w14:textId="77777777" w:rsidR="00BD1FB5" w:rsidRDefault="00BD1FB5" w:rsidP="00280D87">
      <w:pPr>
        <w:spacing w:after="80"/>
        <w:jc w:val="both"/>
        <w:rPr>
          <w:b/>
          <w:bCs/>
          <w:sz w:val="21"/>
          <w:szCs w:val="21"/>
        </w:rPr>
      </w:pPr>
      <w:r w:rsidRPr="00BD1FB5">
        <w:rPr>
          <w:b/>
          <w:bCs/>
          <w:sz w:val="21"/>
          <w:szCs w:val="21"/>
        </w:rPr>
        <w:t>2. Descreva o processo de integração do Império Romano e explique a importância do Édito de Caracala para a cidadania romana.</w:t>
      </w:r>
    </w:p>
    <w:p w14:paraId="1868B9D5" w14:textId="77777777" w:rsidR="00280D87" w:rsidRPr="00BD1FB5" w:rsidRDefault="00280D87" w:rsidP="00280D87">
      <w:pPr>
        <w:spacing w:after="80"/>
        <w:jc w:val="both"/>
        <w:rPr>
          <w:sz w:val="21"/>
          <w:szCs w:val="21"/>
        </w:rPr>
      </w:pPr>
      <w:r w:rsidRPr="00BD1FB5">
        <w:rPr>
          <w:sz w:val="21"/>
          <w:szCs w:val="21"/>
        </w:rPr>
        <w:t>O processo de integração buscava unir povos diferentes dentro do império, ampliando a cidadania romana. O Édito de Caracala foi essencial porque concedeu cidadania a quase todos os homens livres, criando uma identidade comum e fortalecendo a unidade do império.</w:t>
      </w:r>
    </w:p>
    <w:p w14:paraId="00A2B421" w14:textId="77777777" w:rsidR="00BD1FB5" w:rsidRDefault="00BD1FB5" w:rsidP="00280D87">
      <w:pPr>
        <w:spacing w:after="80"/>
        <w:jc w:val="both"/>
        <w:rPr>
          <w:b/>
          <w:bCs/>
          <w:sz w:val="21"/>
          <w:szCs w:val="21"/>
        </w:rPr>
      </w:pPr>
      <w:r w:rsidRPr="00BD1FB5">
        <w:rPr>
          <w:b/>
          <w:bCs/>
          <w:sz w:val="21"/>
          <w:szCs w:val="21"/>
        </w:rPr>
        <w:t>3. Analise como a crise do século III e as invasões bárbaras contribuíram para a queda do Império Romano do Ocidente.</w:t>
      </w:r>
    </w:p>
    <w:p w14:paraId="66154B29" w14:textId="77777777" w:rsidR="00280D87" w:rsidRPr="00280D87" w:rsidRDefault="00280D87" w:rsidP="00280D87">
      <w:pPr>
        <w:spacing w:after="80"/>
        <w:jc w:val="both"/>
        <w:rPr>
          <w:color w:val="EE0000"/>
          <w:sz w:val="21"/>
          <w:szCs w:val="21"/>
        </w:rPr>
      </w:pPr>
      <w:r w:rsidRPr="00280D87">
        <w:rPr>
          <w:color w:val="EE0000"/>
          <w:sz w:val="21"/>
          <w:szCs w:val="21"/>
        </w:rPr>
        <w:t xml:space="preserve">A crise do século III envolveu problemas econômicos, políticos e militares. A diminuição das guerras reduziu o número de escravos, afetando a economia. As invasões bárbaras destruíram cidades e estradas, levando à ruralização e enfraquecendo o Império Romano do Ocidente, que </w:t>
      </w:r>
      <w:proofErr w:type="gramStart"/>
      <w:r w:rsidRPr="00280D87">
        <w:rPr>
          <w:color w:val="EE0000"/>
          <w:sz w:val="21"/>
          <w:szCs w:val="21"/>
        </w:rPr>
        <w:t>caiu em</w:t>
      </w:r>
      <w:proofErr w:type="gramEnd"/>
      <w:r w:rsidRPr="00280D87">
        <w:rPr>
          <w:color w:val="EE0000"/>
          <w:sz w:val="21"/>
          <w:szCs w:val="21"/>
        </w:rPr>
        <w:t xml:space="preserve"> 476 d.C.</w:t>
      </w:r>
    </w:p>
    <w:p w14:paraId="7CE4FD19" w14:textId="77777777" w:rsidR="00BD1FB5" w:rsidRPr="00BD1FB5" w:rsidRDefault="00BD1FB5" w:rsidP="00280D87">
      <w:pPr>
        <w:spacing w:after="80"/>
        <w:jc w:val="both"/>
        <w:rPr>
          <w:sz w:val="21"/>
          <w:szCs w:val="21"/>
        </w:rPr>
      </w:pPr>
      <w:r w:rsidRPr="00BD1FB5">
        <w:rPr>
          <w:b/>
          <w:bCs/>
          <w:sz w:val="21"/>
          <w:szCs w:val="21"/>
        </w:rPr>
        <w:t xml:space="preserve">4. </w:t>
      </w:r>
      <w:r w:rsidRPr="00BD1FB5">
        <w:rPr>
          <w:sz w:val="21"/>
          <w:szCs w:val="21"/>
        </w:rPr>
        <w:t xml:space="preserve">Assinale </w:t>
      </w:r>
      <w:r w:rsidRPr="00BD1FB5">
        <w:rPr>
          <w:b/>
          <w:bCs/>
          <w:sz w:val="21"/>
          <w:szCs w:val="21"/>
        </w:rPr>
        <w:t>V</w:t>
      </w:r>
      <w:r w:rsidRPr="00BD1FB5">
        <w:rPr>
          <w:sz w:val="21"/>
          <w:szCs w:val="21"/>
        </w:rPr>
        <w:t xml:space="preserve"> para verdadeiro e </w:t>
      </w:r>
      <w:r w:rsidRPr="00BD1FB5">
        <w:rPr>
          <w:b/>
          <w:bCs/>
          <w:sz w:val="21"/>
          <w:szCs w:val="21"/>
        </w:rPr>
        <w:t>F</w:t>
      </w:r>
      <w:r w:rsidRPr="00BD1FB5">
        <w:rPr>
          <w:sz w:val="21"/>
          <w:szCs w:val="21"/>
        </w:rPr>
        <w:t xml:space="preserve"> para falso:</w:t>
      </w:r>
    </w:p>
    <w:p w14:paraId="77CEA13D" w14:textId="4C0C1C7A" w:rsidR="00BD1FB5" w:rsidRPr="00BD1FB5" w:rsidRDefault="00BD1FB5" w:rsidP="00280D87">
      <w:pPr>
        <w:spacing w:after="80"/>
        <w:jc w:val="both"/>
        <w:rPr>
          <w:sz w:val="21"/>
          <w:szCs w:val="21"/>
        </w:rPr>
      </w:pPr>
      <w:r w:rsidRPr="00BD1FB5">
        <w:rPr>
          <w:b/>
          <w:bCs/>
          <w:sz w:val="21"/>
          <w:szCs w:val="21"/>
        </w:rPr>
        <w:t xml:space="preserve">a) (   </w:t>
      </w:r>
      <w:r w:rsidR="00280D87" w:rsidRPr="00280D87">
        <w:rPr>
          <w:b/>
          <w:bCs/>
          <w:color w:val="EE0000"/>
          <w:sz w:val="21"/>
          <w:szCs w:val="21"/>
        </w:rPr>
        <w:t>F</w:t>
      </w:r>
      <w:r w:rsidRPr="00BD1FB5">
        <w:rPr>
          <w:b/>
          <w:bCs/>
          <w:sz w:val="21"/>
          <w:szCs w:val="21"/>
        </w:rPr>
        <w:t xml:space="preserve">  )</w:t>
      </w:r>
      <w:r w:rsidRPr="00BD1FB5">
        <w:rPr>
          <w:sz w:val="21"/>
          <w:szCs w:val="21"/>
        </w:rPr>
        <w:t xml:space="preserve"> O Édito de Caracala concedeu cidadania romana apenas aos habitantes da cidade de Roma. </w:t>
      </w:r>
    </w:p>
    <w:p w14:paraId="4D0CA1F6" w14:textId="07AD5342" w:rsidR="00BD1FB5" w:rsidRPr="00BD1FB5" w:rsidRDefault="00BD1FB5" w:rsidP="00280D87">
      <w:pPr>
        <w:spacing w:after="80"/>
        <w:jc w:val="both"/>
        <w:rPr>
          <w:sz w:val="21"/>
          <w:szCs w:val="21"/>
        </w:rPr>
      </w:pPr>
      <w:r w:rsidRPr="00BD1FB5">
        <w:rPr>
          <w:b/>
          <w:bCs/>
          <w:sz w:val="21"/>
          <w:szCs w:val="21"/>
        </w:rPr>
        <w:t xml:space="preserve">b) (  </w:t>
      </w:r>
      <w:r w:rsidR="00280D87" w:rsidRPr="00280D87">
        <w:rPr>
          <w:b/>
          <w:bCs/>
          <w:color w:val="EE0000"/>
          <w:sz w:val="21"/>
          <w:szCs w:val="21"/>
        </w:rPr>
        <w:t>V</w:t>
      </w:r>
      <w:r w:rsidRPr="00BD1FB5">
        <w:rPr>
          <w:b/>
          <w:bCs/>
          <w:sz w:val="21"/>
          <w:szCs w:val="21"/>
        </w:rPr>
        <w:t xml:space="preserve">   )</w:t>
      </w:r>
      <w:r w:rsidRPr="00BD1FB5">
        <w:rPr>
          <w:sz w:val="21"/>
          <w:szCs w:val="21"/>
        </w:rPr>
        <w:t xml:space="preserve"> O cristianismo foi perseguido no início, mas depois se tornou a religião oficial do Império Romano. </w:t>
      </w:r>
    </w:p>
    <w:p w14:paraId="78AE3D7F" w14:textId="1F5FC3C6" w:rsidR="00BD1FB5" w:rsidRPr="00BD1FB5" w:rsidRDefault="00BD1FB5" w:rsidP="00280D87">
      <w:pPr>
        <w:spacing w:after="80"/>
        <w:jc w:val="both"/>
        <w:rPr>
          <w:sz w:val="21"/>
          <w:szCs w:val="21"/>
        </w:rPr>
      </w:pPr>
      <w:r w:rsidRPr="00BD1FB5">
        <w:rPr>
          <w:b/>
          <w:bCs/>
          <w:sz w:val="21"/>
          <w:szCs w:val="21"/>
        </w:rPr>
        <w:t xml:space="preserve">c) (   </w:t>
      </w:r>
      <w:r w:rsidR="00280D87" w:rsidRPr="00280D87">
        <w:rPr>
          <w:b/>
          <w:bCs/>
          <w:color w:val="EE0000"/>
          <w:sz w:val="21"/>
          <w:szCs w:val="21"/>
        </w:rPr>
        <w:t>V</w:t>
      </w:r>
      <w:r w:rsidRPr="00BD1FB5">
        <w:rPr>
          <w:b/>
          <w:bCs/>
          <w:sz w:val="21"/>
          <w:szCs w:val="21"/>
        </w:rPr>
        <w:t xml:space="preserve">  )</w:t>
      </w:r>
      <w:r w:rsidRPr="00BD1FB5">
        <w:rPr>
          <w:sz w:val="21"/>
          <w:szCs w:val="21"/>
        </w:rPr>
        <w:t xml:space="preserve"> A economia romana dependia fortemente do trabalho escravo. </w:t>
      </w:r>
    </w:p>
    <w:p w14:paraId="4F7A16E4" w14:textId="37E650A2" w:rsidR="00BD1FB5" w:rsidRPr="00BD1FB5" w:rsidRDefault="00BD1FB5" w:rsidP="00280D87">
      <w:pPr>
        <w:spacing w:after="80"/>
        <w:jc w:val="both"/>
        <w:rPr>
          <w:sz w:val="21"/>
          <w:szCs w:val="21"/>
        </w:rPr>
      </w:pPr>
      <w:r w:rsidRPr="00BD1FB5">
        <w:rPr>
          <w:b/>
          <w:bCs/>
          <w:sz w:val="21"/>
          <w:szCs w:val="21"/>
        </w:rPr>
        <w:t xml:space="preserve">d) (  </w:t>
      </w:r>
      <w:r w:rsidR="00280D87" w:rsidRPr="00280D87">
        <w:rPr>
          <w:b/>
          <w:bCs/>
          <w:color w:val="EE0000"/>
          <w:sz w:val="21"/>
          <w:szCs w:val="21"/>
        </w:rPr>
        <w:t>F</w:t>
      </w:r>
      <w:r w:rsidRPr="00BD1FB5">
        <w:rPr>
          <w:b/>
          <w:bCs/>
          <w:sz w:val="21"/>
          <w:szCs w:val="21"/>
        </w:rPr>
        <w:t xml:space="preserve">   )</w:t>
      </w:r>
      <w:r w:rsidRPr="00BD1FB5">
        <w:rPr>
          <w:sz w:val="21"/>
          <w:szCs w:val="21"/>
        </w:rPr>
        <w:t xml:space="preserve"> A pax romana foi um período de guerras constantes e instabilidade.</w:t>
      </w:r>
    </w:p>
    <w:p w14:paraId="67B46F75" w14:textId="315B828E" w:rsidR="00BD1FB5" w:rsidRPr="003F5215" w:rsidRDefault="00BD1FB5" w:rsidP="00280D87">
      <w:pPr>
        <w:spacing w:after="80"/>
        <w:jc w:val="both"/>
      </w:pPr>
      <w:r w:rsidRPr="00280D87">
        <w:rPr>
          <w:b/>
          <w:bCs/>
          <w:sz w:val="21"/>
          <w:szCs w:val="21"/>
        </w:rPr>
        <w:t>Correção</w:t>
      </w:r>
      <w:r w:rsidRPr="00BD1FB5">
        <w:rPr>
          <w:sz w:val="21"/>
          <w:szCs w:val="21"/>
        </w:rPr>
        <w:t>:</w:t>
      </w:r>
      <w:r>
        <w:t xml:space="preserve"> </w:t>
      </w:r>
      <w:r w:rsidR="00280D87">
        <w:t xml:space="preserve">a) </w:t>
      </w:r>
      <w:r w:rsidR="00280D87" w:rsidRPr="00280D87">
        <w:rPr>
          <w:color w:val="EE0000"/>
        </w:rPr>
        <w:t xml:space="preserve">O Édito de Caracala concedeu cidadania romana a </w:t>
      </w:r>
      <w:r w:rsidR="00280D87" w:rsidRPr="00280D87">
        <w:rPr>
          <w:i/>
          <w:iCs/>
          <w:color w:val="EE0000"/>
        </w:rPr>
        <w:t>todos os homens livres do Império Romano</w:t>
      </w:r>
      <w:r w:rsidR="00280D87" w:rsidRPr="00280D87">
        <w:rPr>
          <w:color w:val="EE0000"/>
        </w:rPr>
        <w:t>, e não apenas aos habitantes da cidade de Roma</w:t>
      </w:r>
      <w:r w:rsidR="00280D87" w:rsidRPr="00280D87">
        <w:t>.</w:t>
      </w:r>
      <w:r w:rsidR="00280D87">
        <w:t xml:space="preserve"> d) </w:t>
      </w:r>
      <w:r w:rsidR="00280D87" w:rsidRPr="00280D87">
        <w:rPr>
          <w:color w:val="EE0000"/>
        </w:rPr>
        <w:t>A Pax Romana foi um período de relativa paz e estabilidade no Império Romano, marcado pela redução de conflitos internos e externos</w:t>
      </w:r>
      <w:r w:rsidR="00280D87" w:rsidRPr="00280D87">
        <w:t>.</w:t>
      </w:r>
    </w:p>
    <w:p w14:paraId="19CCF615" w14:textId="3C9B98FE" w:rsidR="00BD1FB5" w:rsidRPr="00BD1FB5" w:rsidRDefault="00BD1FB5" w:rsidP="00280D87">
      <w:pPr>
        <w:spacing w:after="80"/>
        <w:jc w:val="both"/>
        <w:rPr>
          <w:b/>
          <w:bCs/>
          <w:sz w:val="21"/>
          <w:szCs w:val="21"/>
        </w:rPr>
      </w:pPr>
      <w:r w:rsidRPr="00BD1FB5">
        <w:rPr>
          <w:b/>
          <w:bCs/>
          <w:sz w:val="21"/>
          <w:szCs w:val="21"/>
        </w:rPr>
        <w:t>5. Complete as frases:</w:t>
      </w:r>
    </w:p>
    <w:p w14:paraId="67094185" w14:textId="7D0A6437" w:rsidR="00BD1FB5" w:rsidRPr="00BD1FB5" w:rsidRDefault="00BD1FB5" w:rsidP="00280D87">
      <w:pPr>
        <w:spacing w:after="80"/>
        <w:jc w:val="both"/>
        <w:rPr>
          <w:sz w:val="21"/>
          <w:szCs w:val="21"/>
        </w:rPr>
      </w:pPr>
      <w:r w:rsidRPr="00BD1FB5">
        <w:rPr>
          <w:sz w:val="21"/>
          <w:szCs w:val="21"/>
        </w:rPr>
        <w:t xml:space="preserve">a) O governo de Augusto marcou o início da ________________________________, um longo período de paz e prosperidade. </w:t>
      </w:r>
    </w:p>
    <w:p w14:paraId="69236680" w14:textId="0D60ADCF" w:rsidR="00BD1FB5" w:rsidRPr="00BD1FB5" w:rsidRDefault="00BD1FB5" w:rsidP="00280D87">
      <w:pPr>
        <w:spacing w:after="80"/>
        <w:jc w:val="both"/>
        <w:rPr>
          <w:sz w:val="21"/>
          <w:szCs w:val="21"/>
        </w:rPr>
      </w:pPr>
      <w:r w:rsidRPr="00BD1FB5">
        <w:rPr>
          <w:sz w:val="21"/>
          <w:szCs w:val="21"/>
        </w:rPr>
        <w:t xml:space="preserve">b) O processo de integração do império buscava ampliar a ________________________  romana para povos de diferentes regiões. </w:t>
      </w:r>
    </w:p>
    <w:p w14:paraId="0E203EE1" w14:textId="50F8908D" w:rsidR="00BD1FB5" w:rsidRPr="00BD1FB5" w:rsidRDefault="00BD1FB5" w:rsidP="00280D87">
      <w:pPr>
        <w:spacing w:after="80"/>
        <w:jc w:val="both"/>
        <w:rPr>
          <w:sz w:val="21"/>
          <w:szCs w:val="21"/>
        </w:rPr>
      </w:pPr>
      <w:r w:rsidRPr="00BD1FB5">
        <w:rPr>
          <w:sz w:val="21"/>
          <w:szCs w:val="21"/>
        </w:rPr>
        <w:t>c) O Édito de ________________________, criado em 212 d.C., concedeu cidadania a quase todos os homens livres do império.</w:t>
      </w:r>
    </w:p>
    <w:p w14:paraId="17E9A578" w14:textId="77777777" w:rsidR="00280D87" w:rsidRPr="00280D87" w:rsidRDefault="00280D87" w:rsidP="00280D87">
      <w:pPr>
        <w:spacing w:after="80"/>
        <w:jc w:val="both"/>
        <w:rPr>
          <w:color w:val="EE0000"/>
          <w:sz w:val="21"/>
          <w:szCs w:val="21"/>
        </w:rPr>
      </w:pPr>
      <w:r w:rsidRPr="00280D87">
        <w:rPr>
          <w:color w:val="EE0000"/>
          <w:sz w:val="21"/>
          <w:szCs w:val="21"/>
        </w:rPr>
        <w:t>a) pax romana b) cidadania c) Caracala</w:t>
      </w:r>
    </w:p>
    <w:p w14:paraId="0618F351" w14:textId="341104C1" w:rsidR="00BD1FB5" w:rsidRPr="00BD1FB5" w:rsidRDefault="00BD1FB5" w:rsidP="00280D87">
      <w:pPr>
        <w:spacing w:after="80"/>
        <w:jc w:val="both"/>
        <w:rPr>
          <w:b/>
          <w:bCs/>
          <w:sz w:val="21"/>
          <w:szCs w:val="21"/>
        </w:rPr>
      </w:pPr>
      <w:r w:rsidRPr="00BD1FB5">
        <w:rPr>
          <w:b/>
          <w:bCs/>
          <w:sz w:val="21"/>
          <w:szCs w:val="21"/>
        </w:rPr>
        <w:t>6. O que caracterizava a política do “pão e circo” no Império Romano?</w:t>
      </w:r>
    </w:p>
    <w:p w14:paraId="243C20FF" w14:textId="32D6B030" w:rsidR="00BD1FB5" w:rsidRPr="00280D87" w:rsidRDefault="00BD1FB5" w:rsidP="00280D87">
      <w:pPr>
        <w:spacing w:after="80"/>
        <w:jc w:val="both"/>
        <w:rPr>
          <w:color w:val="EE0000"/>
          <w:sz w:val="21"/>
          <w:szCs w:val="21"/>
        </w:rPr>
      </w:pPr>
      <w:r w:rsidRPr="00BD1FB5">
        <w:rPr>
          <w:sz w:val="21"/>
          <w:szCs w:val="21"/>
        </w:rPr>
        <w:t>A) Distribuição de terras para os soldados.</w:t>
      </w:r>
      <w:r w:rsidRPr="00BD1FB5">
        <w:rPr>
          <w:sz w:val="21"/>
          <w:szCs w:val="21"/>
        </w:rPr>
        <w:tab/>
      </w:r>
      <w:r w:rsidRPr="00280D87">
        <w:rPr>
          <w:color w:val="EE0000"/>
          <w:sz w:val="21"/>
          <w:szCs w:val="21"/>
        </w:rPr>
        <w:t>B) Oferta de comida e espetáculos para manter o povo satisfeito.</w:t>
      </w:r>
    </w:p>
    <w:p w14:paraId="2928FA4E" w14:textId="7010D729" w:rsidR="00BD1FB5" w:rsidRPr="00BD1FB5" w:rsidRDefault="00BD1FB5" w:rsidP="00280D87">
      <w:pPr>
        <w:spacing w:after="80"/>
        <w:jc w:val="both"/>
        <w:rPr>
          <w:sz w:val="21"/>
          <w:szCs w:val="21"/>
        </w:rPr>
      </w:pPr>
      <w:r w:rsidRPr="00BD1FB5">
        <w:rPr>
          <w:sz w:val="21"/>
          <w:szCs w:val="21"/>
        </w:rPr>
        <w:t xml:space="preserve">C) Criação de novas províncias. </w:t>
      </w:r>
      <w:r w:rsidRPr="00BD1FB5">
        <w:rPr>
          <w:sz w:val="21"/>
          <w:szCs w:val="21"/>
        </w:rPr>
        <w:tab/>
      </w:r>
      <w:r w:rsidRPr="00BD1FB5">
        <w:rPr>
          <w:sz w:val="21"/>
          <w:szCs w:val="21"/>
        </w:rPr>
        <w:tab/>
      </w:r>
      <w:r w:rsidRPr="00BD1FB5">
        <w:rPr>
          <w:sz w:val="21"/>
          <w:szCs w:val="21"/>
        </w:rPr>
        <w:tab/>
        <w:t>D) Construção de estradas e aquedutos.</w:t>
      </w:r>
      <w:r w:rsidRPr="00BD1FB5">
        <w:rPr>
          <w:sz w:val="21"/>
          <w:szCs w:val="21"/>
        </w:rPr>
        <w:tab/>
        <w:t>E) Expansão do cristianismo.</w:t>
      </w:r>
    </w:p>
    <w:p w14:paraId="24174AF2" w14:textId="77777777" w:rsidR="00BD1FB5" w:rsidRPr="00BD1FB5" w:rsidRDefault="00BD1FB5" w:rsidP="00280D87">
      <w:pPr>
        <w:spacing w:after="80"/>
        <w:jc w:val="both"/>
        <w:rPr>
          <w:b/>
          <w:bCs/>
          <w:sz w:val="21"/>
          <w:szCs w:val="21"/>
        </w:rPr>
      </w:pPr>
      <w:r w:rsidRPr="00BD1FB5">
        <w:rPr>
          <w:b/>
          <w:bCs/>
          <w:sz w:val="21"/>
          <w:szCs w:val="21"/>
        </w:rPr>
        <w:t>7. Qual era a principal base da economia romana?</w:t>
      </w:r>
    </w:p>
    <w:p w14:paraId="7E89025A" w14:textId="3F6360EE" w:rsidR="00BD1FB5" w:rsidRPr="00BD1FB5" w:rsidRDefault="00BD1FB5" w:rsidP="00280D87">
      <w:pPr>
        <w:spacing w:after="80"/>
        <w:jc w:val="both"/>
        <w:rPr>
          <w:sz w:val="21"/>
          <w:szCs w:val="21"/>
        </w:rPr>
      </w:pPr>
      <w:r w:rsidRPr="00BD1FB5">
        <w:rPr>
          <w:sz w:val="21"/>
          <w:szCs w:val="21"/>
        </w:rPr>
        <w:t>A) Comércio marítimo.</w:t>
      </w:r>
      <w:r w:rsidRPr="00BD1FB5">
        <w:rPr>
          <w:sz w:val="21"/>
          <w:szCs w:val="21"/>
        </w:rPr>
        <w:tab/>
      </w:r>
      <w:r w:rsidRPr="00BD1FB5">
        <w:rPr>
          <w:sz w:val="21"/>
          <w:szCs w:val="21"/>
        </w:rPr>
        <w:tab/>
      </w:r>
      <w:r w:rsidRPr="00BD1FB5">
        <w:rPr>
          <w:sz w:val="21"/>
          <w:szCs w:val="21"/>
        </w:rPr>
        <w:tab/>
      </w:r>
      <w:r w:rsidRPr="00BD1FB5">
        <w:rPr>
          <w:sz w:val="21"/>
          <w:szCs w:val="21"/>
        </w:rPr>
        <w:tab/>
        <w:t xml:space="preserve">B) Trabalho assalariado. </w:t>
      </w:r>
    </w:p>
    <w:p w14:paraId="7668F9EC" w14:textId="7131F475" w:rsidR="00BD1FB5" w:rsidRPr="00BD1FB5" w:rsidRDefault="00BD1FB5" w:rsidP="00280D87">
      <w:pPr>
        <w:spacing w:after="80"/>
        <w:jc w:val="both"/>
        <w:rPr>
          <w:sz w:val="21"/>
          <w:szCs w:val="21"/>
        </w:rPr>
      </w:pPr>
      <w:r w:rsidRPr="00280D87">
        <w:rPr>
          <w:color w:val="EE0000"/>
          <w:sz w:val="21"/>
          <w:szCs w:val="21"/>
        </w:rPr>
        <w:t>C) Agricultura e trabalho escravo.</w:t>
      </w:r>
      <w:r w:rsidRPr="00BD1FB5">
        <w:rPr>
          <w:sz w:val="21"/>
          <w:szCs w:val="21"/>
        </w:rPr>
        <w:tab/>
      </w:r>
      <w:r w:rsidRPr="00BD1FB5">
        <w:rPr>
          <w:sz w:val="21"/>
          <w:szCs w:val="21"/>
        </w:rPr>
        <w:tab/>
        <w:t>D) Mineração de ouro.</w:t>
      </w:r>
      <w:r w:rsidRPr="00BD1FB5">
        <w:rPr>
          <w:sz w:val="21"/>
          <w:szCs w:val="21"/>
        </w:rPr>
        <w:tab/>
      </w:r>
      <w:r w:rsidRPr="00BD1FB5">
        <w:rPr>
          <w:sz w:val="21"/>
          <w:szCs w:val="21"/>
        </w:rPr>
        <w:tab/>
      </w:r>
      <w:r w:rsidRPr="00BD1FB5">
        <w:rPr>
          <w:sz w:val="21"/>
          <w:szCs w:val="21"/>
        </w:rPr>
        <w:tab/>
        <w:t>E) Indústria têxtil.</w:t>
      </w:r>
    </w:p>
    <w:p w14:paraId="3448C8E6" w14:textId="77777777" w:rsidR="00BD1FB5" w:rsidRPr="00BD1FB5" w:rsidRDefault="00BD1FB5" w:rsidP="00280D87">
      <w:pPr>
        <w:spacing w:after="80"/>
        <w:jc w:val="both"/>
        <w:rPr>
          <w:b/>
          <w:bCs/>
          <w:sz w:val="21"/>
          <w:szCs w:val="21"/>
        </w:rPr>
      </w:pPr>
      <w:r w:rsidRPr="00BD1FB5">
        <w:rPr>
          <w:b/>
          <w:bCs/>
          <w:sz w:val="21"/>
          <w:szCs w:val="21"/>
        </w:rPr>
        <w:t>8. O Édito de Caracala teve como principal consequência:</w:t>
      </w:r>
    </w:p>
    <w:p w14:paraId="46879EA5" w14:textId="77777777" w:rsidR="00BD1FB5" w:rsidRDefault="00BD1FB5" w:rsidP="00280D87">
      <w:pPr>
        <w:spacing w:after="80"/>
        <w:jc w:val="both"/>
        <w:rPr>
          <w:sz w:val="21"/>
          <w:szCs w:val="21"/>
        </w:rPr>
      </w:pPr>
      <w:r w:rsidRPr="00BD1FB5">
        <w:rPr>
          <w:sz w:val="21"/>
          <w:szCs w:val="21"/>
        </w:rPr>
        <w:t>A) A divisão do império em Oriente e Ocidente.</w:t>
      </w:r>
      <w:r w:rsidRPr="00BD1FB5">
        <w:rPr>
          <w:sz w:val="21"/>
          <w:szCs w:val="21"/>
        </w:rPr>
        <w:tab/>
      </w:r>
      <w:r w:rsidRPr="00BD1FB5">
        <w:rPr>
          <w:sz w:val="21"/>
          <w:szCs w:val="21"/>
        </w:rPr>
        <w:tab/>
      </w:r>
      <w:r w:rsidRPr="00BD1FB5">
        <w:rPr>
          <w:sz w:val="21"/>
          <w:szCs w:val="21"/>
        </w:rPr>
        <w:tab/>
      </w:r>
      <w:r w:rsidRPr="00BD1FB5">
        <w:rPr>
          <w:sz w:val="21"/>
          <w:szCs w:val="21"/>
        </w:rPr>
        <w:tab/>
      </w:r>
    </w:p>
    <w:p w14:paraId="7EF4CDD4" w14:textId="247C103C" w:rsidR="00BD1FB5" w:rsidRPr="00BD1FB5" w:rsidRDefault="00BD1FB5" w:rsidP="00280D87">
      <w:pPr>
        <w:spacing w:after="80"/>
        <w:jc w:val="both"/>
        <w:rPr>
          <w:sz w:val="21"/>
          <w:szCs w:val="21"/>
        </w:rPr>
      </w:pPr>
      <w:r w:rsidRPr="00BD1FB5">
        <w:rPr>
          <w:sz w:val="21"/>
          <w:szCs w:val="21"/>
        </w:rPr>
        <w:t xml:space="preserve">B) A proibição do cristianismo. </w:t>
      </w:r>
    </w:p>
    <w:p w14:paraId="6DB5DFF9" w14:textId="77777777" w:rsidR="00BD1FB5" w:rsidRDefault="00BD1FB5" w:rsidP="00280D87">
      <w:pPr>
        <w:spacing w:after="80"/>
        <w:jc w:val="both"/>
        <w:rPr>
          <w:sz w:val="21"/>
          <w:szCs w:val="21"/>
        </w:rPr>
      </w:pPr>
      <w:r w:rsidRPr="00280D87">
        <w:rPr>
          <w:color w:val="EE0000"/>
          <w:sz w:val="21"/>
          <w:szCs w:val="21"/>
        </w:rPr>
        <w:t>C) A concessão de cidadania romana a quase todos os homens livres.</w:t>
      </w:r>
      <w:r w:rsidRPr="00BD1FB5">
        <w:rPr>
          <w:sz w:val="21"/>
          <w:szCs w:val="21"/>
        </w:rPr>
        <w:tab/>
      </w:r>
      <w:r w:rsidRPr="00BD1FB5">
        <w:rPr>
          <w:sz w:val="21"/>
          <w:szCs w:val="21"/>
        </w:rPr>
        <w:tab/>
      </w:r>
    </w:p>
    <w:p w14:paraId="074437FC" w14:textId="5BDDF968" w:rsidR="00BD1FB5" w:rsidRPr="00BD1FB5" w:rsidRDefault="00BD1FB5" w:rsidP="00280D87">
      <w:pPr>
        <w:spacing w:after="80"/>
        <w:jc w:val="both"/>
        <w:rPr>
          <w:sz w:val="21"/>
          <w:szCs w:val="21"/>
        </w:rPr>
      </w:pPr>
      <w:r w:rsidRPr="00BD1FB5">
        <w:rPr>
          <w:sz w:val="21"/>
          <w:szCs w:val="21"/>
        </w:rPr>
        <w:t>D) A criação do Senado.</w:t>
      </w:r>
      <w:r w:rsidRPr="00BD1FB5">
        <w:rPr>
          <w:sz w:val="21"/>
          <w:szCs w:val="21"/>
        </w:rPr>
        <w:tab/>
      </w:r>
    </w:p>
    <w:p w14:paraId="2FEC2EF8" w14:textId="0A26A2E7" w:rsidR="00BD1FB5" w:rsidRPr="00BD1FB5" w:rsidRDefault="00BD1FB5" w:rsidP="00280D87">
      <w:pPr>
        <w:spacing w:after="80"/>
        <w:jc w:val="both"/>
        <w:rPr>
          <w:sz w:val="21"/>
          <w:szCs w:val="21"/>
        </w:rPr>
      </w:pPr>
      <w:r w:rsidRPr="00BD1FB5">
        <w:rPr>
          <w:sz w:val="21"/>
          <w:szCs w:val="21"/>
        </w:rPr>
        <w:t>E) A construção do Coliseu.</w:t>
      </w:r>
    </w:p>
    <w:p w14:paraId="12D2B9F0" w14:textId="77777777" w:rsidR="00BD1FB5" w:rsidRPr="00BD1FB5" w:rsidRDefault="00BD1FB5" w:rsidP="00280D87">
      <w:pPr>
        <w:spacing w:after="80"/>
        <w:jc w:val="both"/>
        <w:rPr>
          <w:b/>
          <w:bCs/>
          <w:sz w:val="21"/>
          <w:szCs w:val="21"/>
        </w:rPr>
      </w:pPr>
      <w:r w:rsidRPr="00BD1FB5">
        <w:rPr>
          <w:b/>
          <w:bCs/>
          <w:sz w:val="21"/>
          <w:szCs w:val="21"/>
        </w:rPr>
        <w:t>9. Qual foi um dos fatores que enfraqueceu o Império Romano no século III?</w:t>
      </w:r>
    </w:p>
    <w:p w14:paraId="14DEFC87" w14:textId="4E1835CA" w:rsidR="00BD1FB5" w:rsidRPr="00BD1FB5" w:rsidRDefault="00BD1FB5" w:rsidP="00280D87">
      <w:pPr>
        <w:spacing w:after="80"/>
        <w:jc w:val="both"/>
        <w:rPr>
          <w:sz w:val="21"/>
          <w:szCs w:val="21"/>
        </w:rPr>
      </w:pPr>
      <w:r w:rsidRPr="00BD1FB5">
        <w:rPr>
          <w:sz w:val="21"/>
          <w:szCs w:val="21"/>
        </w:rPr>
        <w:t>A) A criação da pax romana.</w:t>
      </w:r>
      <w:r w:rsidRPr="00BD1FB5">
        <w:rPr>
          <w:sz w:val="21"/>
          <w:szCs w:val="21"/>
        </w:rPr>
        <w:tab/>
      </w:r>
      <w:r w:rsidRPr="00BD1FB5">
        <w:rPr>
          <w:sz w:val="21"/>
          <w:szCs w:val="21"/>
        </w:rPr>
        <w:tab/>
      </w:r>
      <w:r w:rsidRPr="00BD1FB5">
        <w:rPr>
          <w:sz w:val="21"/>
          <w:szCs w:val="21"/>
        </w:rPr>
        <w:tab/>
      </w:r>
      <w:r w:rsidRPr="00280D87">
        <w:rPr>
          <w:color w:val="EE0000"/>
          <w:sz w:val="21"/>
          <w:szCs w:val="21"/>
        </w:rPr>
        <w:t xml:space="preserve">B) A falta de escravos devido à diminuição das guerras. </w:t>
      </w:r>
    </w:p>
    <w:p w14:paraId="1A6F9B45" w14:textId="5B385266" w:rsidR="00BD1FB5" w:rsidRPr="00BD1FB5" w:rsidRDefault="00BD1FB5" w:rsidP="00280D87">
      <w:pPr>
        <w:spacing w:after="80"/>
        <w:jc w:val="both"/>
        <w:rPr>
          <w:sz w:val="21"/>
          <w:szCs w:val="21"/>
        </w:rPr>
      </w:pPr>
      <w:r w:rsidRPr="00BD1FB5">
        <w:rPr>
          <w:sz w:val="21"/>
          <w:szCs w:val="21"/>
        </w:rPr>
        <w:t>C) A expansão das estradas romanas.</w:t>
      </w:r>
      <w:r w:rsidRPr="00BD1FB5">
        <w:rPr>
          <w:sz w:val="21"/>
          <w:szCs w:val="21"/>
        </w:rPr>
        <w:tab/>
      </w:r>
      <w:r w:rsidRPr="00BD1FB5">
        <w:rPr>
          <w:sz w:val="21"/>
          <w:szCs w:val="21"/>
        </w:rPr>
        <w:tab/>
        <w:t>D) A construção de Pompeia.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Pr="00BD1FB5">
        <w:rPr>
          <w:sz w:val="21"/>
          <w:szCs w:val="21"/>
        </w:rPr>
        <w:t>E) A adoção do latim oficial.</w:t>
      </w:r>
    </w:p>
    <w:p w14:paraId="46A46096" w14:textId="77777777" w:rsidR="00BD1FB5" w:rsidRPr="00BD1FB5" w:rsidRDefault="00BD1FB5" w:rsidP="00280D87">
      <w:pPr>
        <w:spacing w:after="80"/>
        <w:jc w:val="both"/>
        <w:rPr>
          <w:b/>
          <w:bCs/>
          <w:sz w:val="21"/>
          <w:szCs w:val="21"/>
        </w:rPr>
      </w:pPr>
      <w:r w:rsidRPr="00BD1FB5">
        <w:rPr>
          <w:b/>
          <w:bCs/>
          <w:sz w:val="21"/>
          <w:szCs w:val="21"/>
        </w:rPr>
        <w:t>10. A queda do Império Romano do Ocidente ocorreu em:</w:t>
      </w:r>
    </w:p>
    <w:p w14:paraId="2B1A2F03" w14:textId="77777777" w:rsidR="00BD1FB5" w:rsidRPr="00BD1FB5" w:rsidRDefault="00BD1FB5" w:rsidP="00280D87">
      <w:pPr>
        <w:spacing w:after="80"/>
        <w:jc w:val="both"/>
        <w:rPr>
          <w:sz w:val="21"/>
          <w:szCs w:val="21"/>
        </w:rPr>
      </w:pPr>
      <w:r w:rsidRPr="00BD1FB5">
        <w:rPr>
          <w:sz w:val="21"/>
          <w:szCs w:val="21"/>
        </w:rPr>
        <w:t xml:space="preserve">A) 212 d.C.          B) 79 d.C.          C) 395 d.C.          </w:t>
      </w:r>
      <w:r w:rsidRPr="00280D87">
        <w:rPr>
          <w:color w:val="EE0000"/>
          <w:sz w:val="21"/>
          <w:szCs w:val="21"/>
        </w:rPr>
        <w:t>D) 476 d.C.</w:t>
      </w:r>
      <w:r w:rsidRPr="00BD1FB5">
        <w:rPr>
          <w:sz w:val="21"/>
          <w:szCs w:val="21"/>
        </w:rPr>
        <w:t xml:space="preserve">          E) 1453 d.C.</w:t>
      </w:r>
    </w:p>
    <w:sectPr w:rsidR="00BD1FB5" w:rsidRPr="00BD1FB5" w:rsidSect="00FD416C">
      <w:type w:val="continuous"/>
      <w:pgSz w:w="11906" w:h="16838" w:code="9"/>
      <w:pgMar w:top="567" w:right="567" w:bottom="567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75674" w14:textId="77777777" w:rsidR="00AD01C0" w:rsidRDefault="00AD01C0" w:rsidP="00796CE5">
      <w:r>
        <w:separator/>
      </w:r>
    </w:p>
  </w:endnote>
  <w:endnote w:type="continuationSeparator" w:id="0">
    <w:p w14:paraId="375EEA78" w14:textId="77777777" w:rsidR="00AD01C0" w:rsidRDefault="00AD01C0" w:rsidP="0079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Tahoma, Helvetica, FreeS">
    <w:altName w:val="Times New Roman"/>
    <w:charset w:val="00"/>
    <w:family w:val="auto"/>
    <w:pitch w:val="default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8C79B" w14:textId="77777777" w:rsidR="00AD01C0" w:rsidRDefault="00AD01C0" w:rsidP="00796CE5">
      <w:r>
        <w:separator/>
      </w:r>
    </w:p>
  </w:footnote>
  <w:footnote w:type="continuationSeparator" w:id="0">
    <w:p w14:paraId="4920A75D" w14:textId="77777777" w:rsidR="00AD01C0" w:rsidRDefault="00AD01C0" w:rsidP="0079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2B4"/>
    <w:multiLevelType w:val="hybridMultilevel"/>
    <w:tmpl w:val="EFA65C0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25529D"/>
    <w:multiLevelType w:val="hybridMultilevel"/>
    <w:tmpl w:val="92BE2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E56B6"/>
    <w:multiLevelType w:val="multilevel"/>
    <w:tmpl w:val="AA7E19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863EE2"/>
    <w:multiLevelType w:val="hybridMultilevel"/>
    <w:tmpl w:val="52F61AE8"/>
    <w:lvl w:ilvl="0" w:tplc="9398CB9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1E40F2A"/>
    <w:multiLevelType w:val="multilevel"/>
    <w:tmpl w:val="FBA0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7A74A4"/>
    <w:multiLevelType w:val="hybridMultilevel"/>
    <w:tmpl w:val="33E2EDD4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B332C"/>
    <w:multiLevelType w:val="hybridMultilevel"/>
    <w:tmpl w:val="95E0177E"/>
    <w:lvl w:ilvl="0" w:tplc="028C38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CB45E54"/>
    <w:multiLevelType w:val="hybridMultilevel"/>
    <w:tmpl w:val="1D4AFFC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DB02A8"/>
    <w:multiLevelType w:val="hybridMultilevel"/>
    <w:tmpl w:val="6D24985C"/>
    <w:lvl w:ilvl="0" w:tplc="7B7A9888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69353E"/>
    <w:multiLevelType w:val="hybridMultilevel"/>
    <w:tmpl w:val="CE1A72C0"/>
    <w:lvl w:ilvl="0" w:tplc="941C6A8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333412"/>
    <w:multiLevelType w:val="hybridMultilevel"/>
    <w:tmpl w:val="0498B0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444446"/>
    <w:multiLevelType w:val="hybridMultilevel"/>
    <w:tmpl w:val="4246F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282516"/>
    <w:multiLevelType w:val="hybridMultilevel"/>
    <w:tmpl w:val="0B5041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C63CB9"/>
    <w:multiLevelType w:val="multilevel"/>
    <w:tmpl w:val="99F8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4C4152"/>
    <w:multiLevelType w:val="multilevel"/>
    <w:tmpl w:val="502AD7D4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437A5256"/>
    <w:multiLevelType w:val="multilevel"/>
    <w:tmpl w:val="A010F3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BE7F65"/>
    <w:multiLevelType w:val="hybridMultilevel"/>
    <w:tmpl w:val="AC5826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E942AF"/>
    <w:multiLevelType w:val="hybridMultilevel"/>
    <w:tmpl w:val="14CC255C"/>
    <w:lvl w:ilvl="0" w:tplc="1A5E0C3E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8" w15:restartNumberingAfterBreak="0">
    <w:nsid w:val="4A154EC4"/>
    <w:multiLevelType w:val="hybridMultilevel"/>
    <w:tmpl w:val="D85A8C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6676BF"/>
    <w:multiLevelType w:val="hybridMultilevel"/>
    <w:tmpl w:val="21C869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392D70"/>
    <w:multiLevelType w:val="hybridMultilevel"/>
    <w:tmpl w:val="B4023BD2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945604"/>
    <w:multiLevelType w:val="hybridMultilevel"/>
    <w:tmpl w:val="E89681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207756"/>
    <w:multiLevelType w:val="hybridMultilevel"/>
    <w:tmpl w:val="052849EE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B341C0"/>
    <w:multiLevelType w:val="hybridMultilevel"/>
    <w:tmpl w:val="58E24A26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467723">
    <w:abstractNumId w:val="1"/>
  </w:num>
  <w:num w:numId="2" w16cid:durableId="271985951">
    <w:abstractNumId w:val="10"/>
  </w:num>
  <w:num w:numId="3" w16cid:durableId="1187405370">
    <w:abstractNumId w:val="21"/>
  </w:num>
  <w:num w:numId="4" w16cid:durableId="651103794">
    <w:abstractNumId w:val="16"/>
  </w:num>
  <w:num w:numId="5" w16cid:durableId="1082215797">
    <w:abstractNumId w:val="19"/>
  </w:num>
  <w:num w:numId="6" w16cid:durableId="1301695262">
    <w:abstractNumId w:val="0"/>
  </w:num>
  <w:num w:numId="7" w16cid:durableId="113444943">
    <w:abstractNumId w:val="6"/>
  </w:num>
  <w:num w:numId="8" w16cid:durableId="1892495172">
    <w:abstractNumId w:val="17"/>
  </w:num>
  <w:num w:numId="9" w16cid:durableId="115680084">
    <w:abstractNumId w:val="3"/>
  </w:num>
  <w:num w:numId="10" w16cid:durableId="170687928">
    <w:abstractNumId w:val="4"/>
  </w:num>
  <w:num w:numId="11" w16cid:durableId="1539010369">
    <w:abstractNumId w:val="13"/>
  </w:num>
  <w:num w:numId="12" w16cid:durableId="1876118036">
    <w:abstractNumId w:val="11"/>
  </w:num>
  <w:num w:numId="13" w16cid:durableId="314602746">
    <w:abstractNumId w:val="12"/>
  </w:num>
  <w:num w:numId="14" w16cid:durableId="1333333866">
    <w:abstractNumId w:val="14"/>
  </w:num>
  <w:num w:numId="15" w16cid:durableId="1941061628">
    <w:abstractNumId w:val="20"/>
  </w:num>
  <w:num w:numId="16" w16cid:durableId="1959755277">
    <w:abstractNumId w:val="7"/>
  </w:num>
  <w:num w:numId="17" w16cid:durableId="176846303">
    <w:abstractNumId w:val="18"/>
  </w:num>
  <w:num w:numId="18" w16cid:durableId="1371538004">
    <w:abstractNumId w:val="23"/>
  </w:num>
  <w:num w:numId="19" w16cid:durableId="900480267">
    <w:abstractNumId w:val="5"/>
  </w:num>
  <w:num w:numId="20" w16cid:durableId="1083528433">
    <w:abstractNumId w:val="22"/>
  </w:num>
  <w:num w:numId="21" w16cid:durableId="247858324">
    <w:abstractNumId w:val="9"/>
  </w:num>
  <w:num w:numId="22" w16cid:durableId="378481225">
    <w:abstractNumId w:val="8"/>
  </w:num>
  <w:num w:numId="23" w16cid:durableId="1999183776">
    <w:abstractNumId w:val="2"/>
  </w:num>
  <w:num w:numId="24" w16cid:durableId="1253704544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C4"/>
    <w:rsid w:val="00002CBD"/>
    <w:rsid w:val="0000674B"/>
    <w:rsid w:val="000106CF"/>
    <w:rsid w:val="00010957"/>
    <w:rsid w:val="00017B9E"/>
    <w:rsid w:val="00017EB1"/>
    <w:rsid w:val="00021556"/>
    <w:rsid w:val="00024570"/>
    <w:rsid w:val="0002499B"/>
    <w:rsid w:val="000427E2"/>
    <w:rsid w:val="000442E5"/>
    <w:rsid w:val="00046A20"/>
    <w:rsid w:val="000524EF"/>
    <w:rsid w:val="00054A35"/>
    <w:rsid w:val="00054F73"/>
    <w:rsid w:val="0006434C"/>
    <w:rsid w:val="000660B1"/>
    <w:rsid w:val="0006702A"/>
    <w:rsid w:val="00071BB6"/>
    <w:rsid w:val="00072C8B"/>
    <w:rsid w:val="00081AC9"/>
    <w:rsid w:val="00082291"/>
    <w:rsid w:val="00096685"/>
    <w:rsid w:val="00097B41"/>
    <w:rsid w:val="000A7D60"/>
    <w:rsid w:val="000B0C67"/>
    <w:rsid w:val="000B0D46"/>
    <w:rsid w:val="000B1A3C"/>
    <w:rsid w:val="000B1B10"/>
    <w:rsid w:val="000B626E"/>
    <w:rsid w:val="000C103F"/>
    <w:rsid w:val="000D404C"/>
    <w:rsid w:val="000D70E1"/>
    <w:rsid w:val="000E15D0"/>
    <w:rsid w:val="000E2059"/>
    <w:rsid w:val="000E3E2A"/>
    <w:rsid w:val="000F0500"/>
    <w:rsid w:val="000F21D0"/>
    <w:rsid w:val="000F484D"/>
    <w:rsid w:val="000F70BA"/>
    <w:rsid w:val="00112357"/>
    <w:rsid w:val="001146DE"/>
    <w:rsid w:val="001146E1"/>
    <w:rsid w:val="00121577"/>
    <w:rsid w:val="00124A37"/>
    <w:rsid w:val="0012561D"/>
    <w:rsid w:val="00131757"/>
    <w:rsid w:val="00131F62"/>
    <w:rsid w:val="001361A2"/>
    <w:rsid w:val="00143A19"/>
    <w:rsid w:val="00163E99"/>
    <w:rsid w:val="0017149F"/>
    <w:rsid w:val="001755F7"/>
    <w:rsid w:val="00183BE7"/>
    <w:rsid w:val="001927EC"/>
    <w:rsid w:val="00196C38"/>
    <w:rsid w:val="001A37CD"/>
    <w:rsid w:val="001A6D37"/>
    <w:rsid w:val="001C1541"/>
    <w:rsid w:val="001D0A04"/>
    <w:rsid w:val="001D4E07"/>
    <w:rsid w:val="001D6C2E"/>
    <w:rsid w:val="001D6F59"/>
    <w:rsid w:val="001E560A"/>
    <w:rsid w:val="001F01D3"/>
    <w:rsid w:val="001F493D"/>
    <w:rsid w:val="001F7E0E"/>
    <w:rsid w:val="002113BC"/>
    <w:rsid w:val="002146F6"/>
    <w:rsid w:val="00217C8F"/>
    <w:rsid w:val="00227783"/>
    <w:rsid w:val="002309F1"/>
    <w:rsid w:val="002400E3"/>
    <w:rsid w:val="00242F98"/>
    <w:rsid w:val="0024405A"/>
    <w:rsid w:val="00245513"/>
    <w:rsid w:val="00260050"/>
    <w:rsid w:val="00260B16"/>
    <w:rsid w:val="00266156"/>
    <w:rsid w:val="00280D87"/>
    <w:rsid w:val="00284043"/>
    <w:rsid w:val="00294B5C"/>
    <w:rsid w:val="00297A80"/>
    <w:rsid w:val="002A32DC"/>
    <w:rsid w:val="002A6EF6"/>
    <w:rsid w:val="002B1B12"/>
    <w:rsid w:val="002B31D4"/>
    <w:rsid w:val="002C2FC1"/>
    <w:rsid w:val="002C40C4"/>
    <w:rsid w:val="002D22CA"/>
    <w:rsid w:val="002D37EC"/>
    <w:rsid w:val="002D4551"/>
    <w:rsid w:val="002D623C"/>
    <w:rsid w:val="002D6688"/>
    <w:rsid w:val="002D6A33"/>
    <w:rsid w:val="002E175D"/>
    <w:rsid w:val="002E26B9"/>
    <w:rsid w:val="002E2AD2"/>
    <w:rsid w:val="002F7676"/>
    <w:rsid w:val="00300A95"/>
    <w:rsid w:val="00303854"/>
    <w:rsid w:val="0030534B"/>
    <w:rsid w:val="00313D07"/>
    <w:rsid w:val="00323F5A"/>
    <w:rsid w:val="0033509F"/>
    <w:rsid w:val="00337F51"/>
    <w:rsid w:val="0034027E"/>
    <w:rsid w:val="00340398"/>
    <w:rsid w:val="003410D5"/>
    <w:rsid w:val="00343FC7"/>
    <w:rsid w:val="00350353"/>
    <w:rsid w:val="00351A08"/>
    <w:rsid w:val="00354A80"/>
    <w:rsid w:val="00355A49"/>
    <w:rsid w:val="00356FDA"/>
    <w:rsid w:val="003601B9"/>
    <w:rsid w:val="00371C42"/>
    <w:rsid w:val="00373218"/>
    <w:rsid w:val="003732D1"/>
    <w:rsid w:val="00374337"/>
    <w:rsid w:val="003748A1"/>
    <w:rsid w:val="003775F5"/>
    <w:rsid w:val="00384F6D"/>
    <w:rsid w:val="003A55D0"/>
    <w:rsid w:val="003A7370"/>
    <w:rsid w:val="003B7BC8"/>
    <w:rsid w:val="003C2C15"/>
    <w:rsid w:val="003C50C2"/>
    <w:rsid w:val="003E0383"/>
    <w:rsid w:val="003E04E1"/>
    <w:rsid w:val="003E14F7"/>
    <w:rsid w:val="003E49DF"/>
    <w:rsid w:val="003E67C2"/>
    <w:rsid w:val="003F0CED"/>
    <w:rsid w:val="003F5C6A"/>
    <w:rsid w:val="003F6159"/>
    <w:rsid w:val="00406975"/>
    <w:rsid w:val="00407C3B"/>
    <w:rsid w:val="00412F79"/>
    <w:rsid w:val="00413B40"/>
    <w:rsid w:val="00415BDA"/>
    <w:rsid w:val="00424C79"/>
    <w:rsid w:val="00427124"/>
    <w:rsid w:val="004369CE"/>
    <w:rsid w:val="00437230"/>
    <w:rsid w:val="0044044B"/>
    <w:rsid w:val="0044252D"/>
    <w:rsid w:val="00450F29"/>
    <w:rsid w:val="0045220B"/>
    <w:rsid w:val="00460CEC"/>
    <w:rsid w:val="004667EB"/>
    <w:rsid w:val="004701EB"/>
    <w:rsid w:val="00471E14"/>
    <w:rsid w:val="004724DE"/>
    <w:rsid w:val="00476DB3"/>
    <w:rsid w:val="00484A3B"/>
    <w:rsid w:val="004869CE"/>
    <w:rsid w:val="00486CB7"/>
    <w:rsid w:val="0049076E"/>
    <w:rsid w:val="00495271"/>
    <w:rsid w:val="004A003F"/>
    <w:rsid w:val="004C237F"/>
    <w:rsid w:val="004C27C8"/>
    <w:rsid w:val="004C3CFB"/>
    <w:rsid w:val="004C41D1"/>
    <w:rsid w:val="004D14BD"/>
    <w:rsid w:val="004D44D4"/>
    <w:rsid w:val="004D452A"/>
    <w:rsid w:val="004D4621"/>
    <w:rsid w:val="004D7694"/>
    <w:rsid w:val="004E4392"/>
    <w:rsid w:val="004E5DB7"/>
    <w:rsid w:val="004E6416"/>
    <w:rsid w:val="004F1B76"/>
    <w:rsid w:val="004F6E15"/>
    <w:rsid w:val="00501578"/>
    <w:rsid w:val="0051006B"/>
    <w:rsid w:val="00516936"/>
    <w:rsid w:val="00520E86"/>
    <w:rsid w:val="00522EBC"/>
    <w:rsid w:val="0052309E"/>
    <w:rsid w:val="005346FF"/>
    <w:rsid w:val="00534DA7"/>
    <w:rsid w:val="00535C33"/>
    <w:rsid w:val="005377BE"/>
    <w:rsid w:val="00547522"/>
    <w:rsid w:val="00556AE8"/>
    <w:rsid w:val="0056610E"/>
    <w:rsid w:val="005808C4"/>
    <w:rsid w:val="00592D05"/>
    <w:rsid w:val="005A0A39"/>
    <w:rsid w:val="005A57B8"/>
    <w:rsid w:val="005B0FC6"/>
    <w:rsid w:val="005B36C1"/>
    <w:rsid w:val="005B757B"/>
    <w:rsid w:val="005C4E4B"/>
    <w:rsid w:val="005D19B5"/>
    <w:rsid w:val="005D364E"/>
    <w:rsid w:val="005D7A6F"/>
    <w:rsid w:val="005D7F03"/>
    <w:rsid w:val="005E2D16"/>
    <w:rsid w:val="005F0638"/>
    <w:rsid w:val="005F0EE7"/>
    <w:rsid w:val="005F738C"/>
    <w:rsid w:val="00602777"/>
    <w:rsid w:val="00604CAD"/>
    <w:rsid w:val="00607846"/>
    <w:rsid w:val="00607CB8"/>
    <w:rsid w:val="00610F8C"/>
    <w:rsid w:val="00612E05"/>
    <w:rsid w:val="0061711D"/>
    <w:rsid w:val="00622659"/>
    <w:rsid w:val="00627117"/>
    <w:rsid w:val="0063138E"/>
    <w:rsid w:val="0063168A"/>
    <w:rsid w:val="00631C94"/>
    <w:rsid w:val="0064540C"/>
    <w:rsid w:val="00663CC0"/>
    <w:rsid w:val="0066700A"/>
    <w:rsid w:val="00671461"/>
    <w:rsid w:val="00672586"/>
    <w:rsid w:val="00680059"/>
    <w:rsid w:val="00686B9D"/>
    <w:rsid w:val="00692401"/>
    <w:rsid w:val="00692CEE"/>
    <w:rsid w:val="0069510C"/>
    <w:rsid w:val="00697B68"/>
    <w:rsid w:val="00697DA9"/>
    <w:rsid w:val="006A078F"/>
    <w:rsid w:val="006A2AC4"/>
    <w:rsid w:val="006A4A88"/>
    <w:rsid w:val="006A4BC4"/>
    <w:rsid w:val="006B0012"/>
    <w:rsid w:val="006B12E7"/>
    <w:rsid w:val="006B44E3"/>
    <w:rsid w:val="006B5A5A"/>
    <w:rsid w:val="006B68CF"/>
    <w:rsid w:val="006C2453"/>
    <w:rsid w:val="006C5858"/>
    <w:rsid w:val="006C6936"/>
    <w:rsid w:val="006C6DA6"/>
    <w:rsid w:val="006D4407"/>
    <w:rsid w:val="006D67C0"/>
    <w:rsid w:val="006D6FF1"/>
    <w:rsid w:val="006D7E2B"/>
    <w:rsid w:val="006E14B0"/>
    <w:rsid w:val="006E28D1"/>
    <w:rsid w:val="006E373A"/>
    <w:rsid w:val="006F2B2F"/>
    <w:rsid w:val="006F3B84"/>
    <w:rsid w:val="00702729"/>
    <w:rsid w:val="00713928"/>
    <w:rsid w:val="00713D27"/>
    <w:rsid w:val="007145B4"/>
    <w:rsid w:val="007227EC"/>
    <w:rsid w:val="00725899"/>
    <w:rsid w:val="00727235"/>
    <w:rsid w:val="007361D6"/>
    <w:rsid w:val="00742F6E"/>
    <w:rsid w:val="00744FD9"/>
    <w:rsid w:val="007509EC"/>
    <w:rsid w:val="007572BF"/>
    <w:rsid w:val="00763B01"/>
    <w:rsid w:val="0076431F"/>
    <w:rsid w:val="007665C4"/>
    <w:rsid w:val="007668F9"/>
    <w:rsid w:val="00772B11"/>
    <w:rsid w:val="007740CB"/>
    <w:rsid w:val="0077494F"/>
    <w:rsid w:val="00774D6A"/>
    <w:rsid w:val="007754E1"/>
    <w:rsid w:val="00775758"/>
    <w:rsid w:val="00775D95"/>
    <w:rsid w:val="007773BF"/>
    <w:rsid w:val="007828DA"/>
    <w:rsid w:val="007839E8"/>
    <w:rsid w:val="007937E1"/>
    <w:rsid w:val="00794EE9"/>
    <w:rsid w:val="00795659"/>
    <w:rsid w:val="00796CE5"/>
    <w:rsid w:val="00797296"/>
    <w:rsid w:val="007A0572"/>
    <w:rsid w:val="007A1773"/>
    <w:rsid w:val="007A5F85"/>
    <w:rsid w:val="007A6997"/>
    <w:rsid w:val="007B2530"/>
    <w:rsid w:val="007B51ED"/>
    <w:rsid w:val="007B6B38"/>
    <w:rsid w:val="007C728E"/>
    <w:rsid w:val="007D2BDF"/>
    <w:rsid w:val="007D2D9B"/>
    <w:rsid w:val="007D4A01"/>
    <w:rsid w:val="007E1835"/>
    <w:rsid w:val="007E6B91"/>
    <w:rsid w:val="007E6DE8"/>
    <w:rsid w:val="007E71C9"/>
    <w:rsid w:val="007E7C78"/>
    <w:rsid w:val="007F12CF"/>
    <w:rsid w:val="00802315"/>
    <w:rsid w:val="008039CA"/>
    <w:rsid w:val="00821DAE"/>
    <w:rsid w:val="0082255E"/>
    <w:rsid w:val="008503DB"/>
    <w:rsid w:val="00851408"/>
    <w:rsid w:val="0085374D"/>
    <w:rsid w:val="00856EE9"/>
    <w:rsid w:val="0086406A"/>
    <w:rsid w:val="00874F1E"/>
    <w:rsid w:val="0087683E"/>
    <w:rsid w:val="008774FC"/>
    <w:rsid w:val="008812D5"/>
    <w:rsid w:val="00887375"/>
    <w:rsid w:val="00893D83"/>
    <w:rsid w:val="00896E37"/>
    <w:rsid w:val="00897531"/>
    <w:rsid w:val="008A0AC9"/>
    <w:rsid w:val="008A2C72"/>
    <w:rsid w:val="008A5C33"/>
    <w:rsid w:val="008B019A"/>
    <w:rsid w:val="008C2CF1"/>
    <w:rsid w:val="008C463A"/>
    <w:rsid w:val="008C6C91"/>
    <w:rsid w:val="008D0DFF"/>
    <w:rsid w:val="008D583F"/>
    <w:rsid w:val="008D6E16"/>
    <w:rsid w:val="008E5628"/>
    <w:rsid w:val="008E6687"/>
    <w:rsid w:val="008F3BE0"/>
    <w:rsid w:val="00906368"/>
    <w:rsid w:val="00925DDE"/>
    <w:rsid w:val="009345C1"/>
    <w:rsid w:val="009359B3"/>
    <w:rsid w:val="00936849"/>
    <w:rsid w:val="0094056F"/>
    <w:rsid w:val="009416FC"/>
    <w:rsid w:val="00941872"/>
    <w:rsid w:val="00944E39"/>
    <w:rsid w:val="00944E3A"/>
    <w:rsid w:val="00946E50"/>
    <w:rsid w:val="00952FBF"/>
    <w:rsid w:val="00956E14"/>
    <w:rsid w:val="00963847"/>
    <w:rsid w:val="00970989"/>
    <w:rsid w:val="00970E72"/>
    <w:rsid w:val="009717D2"/>
    <w:rsid w:val="00973A6D"/>
    <w:rsid w:val="00982076"/>
    <w:rsid w:val="00992C4C"/>
    <w:rsid w:val="009957A0"/>
    <w:rsid w:val="00996D7C"/>
    <w:rsid w:val="009979E7"/>
    <w:rsid w:val="009A70D5"/>
    <w:rsid w:val="009B248A"/>
    <w:rsid w:val="009B43F4"/>
    <w:rsid w:val="009B4993"/>
    <w:rsid w:val="009C1C3A"/>
    <w:rsid w:val="009C6D87"/>
    <w:rsid w:val="009C7301"/>
    <w:rsid w:val="009D0636"/>
    <w:rsid w:val="009D5003"/>
    <w:rsid w:val="009D6118"/>
    <w:rsid w:val="009D6AAF"/>
    <w:rsid w:val="009E5A7D"/>
    <w:rsid w:val="009E7203"/>
    <w:rsid w:val="009F58F6"/>
    <w:rsid w:val="009F5C1C"/>
    <w:rsid w:val="009F5F31"/>
    <w:rsid w:val="00A01B45"/>
    <w:rsid w:val="00A05336"/>
    <w:rsid w:val="00A0691B"/>
    <w:rsid w:val="00A162F5"/>
    <w:rsid w:val="00A20741"/>
    <w:rsid w:val="00A23533"/>
    <w:rsid w:val="00A25F7E"/>
    <w:rsid w:val="00A27295"/>
    <w:rsid w:val="00A32F02"/>
    <w:rsid w:val="00A3704C"/>
    <w:rsid w:val="00A37D80"/>
    <w:rsid w:val="00A44880"/>
    <w:rsid w:val="00A4503A"/>
    <w:rsid w:val="00A47A1A"/>
    <w:rsid w:val="00A55E67"/>
    <w:rsid w:val="00A60F24"/>
    <w:rsid w:val="00A627C7"/>
    <w:rsid w:val="00A7105D"/>
    <w:rsid w:val="00A710D3"/>
    <w:rsid w:val="00A71D09"/>
    <w:rsid w:val="00A82E50"/>
    <w:rsid w:val="00A85847"/>
    <w:rsid w:val="00A863B5"/>
    <w:rsid w:val="00A90CBA"/>
    <w:rsid w:val="00A918C4"/>
    <w:rsid w:val="00A941DE"/>
    <w:rsid w:val="00A95838"/>
    <w:rsid w:val="00A97338"/>
    <w:rsid w:val="00A97AAA"/>
    <w:rsid w:val="00AA1368"/>
    <w:rsid w:val="00AA5939"/>
    <w:rsid w:val="00AA61A1"/>
    <w:rsid w:val="00AA699D"/>
    <w:rsid w:val="00AA70E4"/>
    <w:rsid w:val="00AA776A"/>
    <w:rsid w:val="00AC6CCC"/>
    <w:rsid w:val="00AD01C0"/>
    <w:rsid w:val="00AD51C3"/>
    <w:rsid w:val="00AD5F8E"/>
    <w:rsid w:val="00AE0445"/>
    <w:rsid w:val="00AE06D7"/>
    <w:rsid w:val="00AE4116"/>
    <w:rsid w:val="00AE6509"/>
    <w:rsid w:val="00AF3E57"/>
    <w:rsid w:val="00B0287D"/>
    <w:rsid w:val="00B03F79"/>
    <w:rsid w:val="00B116E1"/>
    <w:rsid w:val="00B13D05"/>
    <w:rsid w:val="00B209D5"/>
    <w:rsid w:val="00B2189E"/>
    <w:rsid w:val="00B26614"/>
    <w:rsid w:val="00B30597"/>
    <w:rsid w:val="00B32631"/>
    <w:rsid w:val="00B4013C"/>
    <w:rsid w:val="00B422A3"/>
    <w:rsid w:val="00B532EA"/>
    <w:rsid w:val="00B536F2"/>
    <w:rsid w:val="00B62F2E"/>
    <w:rsid w:val="00B64470"/>
    <w:rsid w:val="00B66869"/>
    <w:rsid w:val="00B732F5"/>
    <w:rsid w:val="00B81F42"/>
    <w:rsid w:val="00B827FF"/>
    <w:rsid w:val="00B8364C"/>
    <w:rsid w:val="00B91248"/>
    <w:rsid w:val="00B97E89"/>
    <w:rsid w:val="00BA0EA7"/>
    <w:rsid w:val="00BA4897"/>
    <w:rsid w:val="00BB5934"/>
    <w:rsid w:val="00BD1FB5"/>
    <w:rsid w:val="00BD4CAB"/>
    <w:rsid w:val="00BE12DD"/>
    <w:rsid w:val="00BE2DC3"/>
    <w:rsid w:val="00BE3071"/>
    <w:rsid w:val="00BE68D1"/>
    <w:rsid w:val="00BF0EA5"/>
    <w:rsid w:val="00BF2F59"/>
    <w:rsid w:val="00BF4110"/>
    <w:rsid w:val="00C06B8D"/>
    <w:rsid w:val="00C11769"/>
    <w:rsid w:val="00C13416"/>
    <w:rsid w:val="00C14739"/>
    <w:rsid w:val="00C16ED1"/>
    <w:rsid w:val="00C17D4B"/>
    <w:rsid w:val="00C21DA3"/>
    <w:rsid w:val="00C22CEE"/>
    <w:rsid w:val="00C326E6"/>
    <w:rsid w:val="00C44EBD"/>
    <w:rsid w:val="00C4524C"/>
    <w:rsid w:val="00C47099"/>
    <w:rsid w:val="00C479F7"/>
    <w:rsid w:val="00C520FD"/>
    <w:rsid w:val="00C5237A"/>
    <w:rsid w:val="00C53476"/>
    <w:rsid w:val="00C55F8F"/>
    <w:rsid w:val="00C6084C"/>
    <w:rsid w:val="00C62576"/>
    <w:rsid w:val="00C63C66"/>
    <w:rsid w:val="00C6415C"/>
    <w:rsid w:val="00C64A39"/>
    <w:rsid w:val="00C66E07"/>
    <w:rsid w:val="00C82035"/>
    <w:rsid w:val="00C861B8"/>
    <w:rsid w:val="00C8716E"/>
    <w:rsid w:val="00C94194"/>
    <w:rsid w:val="00C97B51"/>
    <w:rsid w:val="00CA2DFF"/>
    <w:rsid w:val="00CB0752"/>
    <w:rsid w:val="00CB1B6C"/>
    <w:rsid w:val="00CC4F4C"/>
    <w:rsid w:val="00CC6043"/>
    <w:rsid w:val="00CC67A3"/>
    <w:rsid w:val="00CD60C6"/>
    <w:rsid w:val="00CE0BE7"/>
    <w:rsid w:val="00CE6BF1"/>
    <w:rsid w:val="00CF25DA"/>
    <w:rsid w:val="00CF4BA6"/>
    <w:rsid w:val="00CF4EAE"/>
    <w:rsid w:val="00CF61B4"/>
    <w:rsid w:val="00CF6CBE"/>
    <w:rsid w:val="00D0264B"/>
    <w:rsid w:val="00D07229"/>
    <w:rsid w:val="00D078EF"/>
    <w:rsid w:val="00D12067"/>
    <w:rsid w:val="00D154D9"/>
    <w:rsid w:val="00D309AA"/>
    <w:rsid w:val="00D3105C"/>
    <w:rsid w:val="00D33BB8"/>
    <w:rsid w:val="00D36164"/>
    <w:rsid w:val="00D364BC"/>
    <w:rsid w:val="00D4079B"/>
    <w:rsid w:val="00D44E88"/>
    <w:rsid w:val="00D532C0"/>
    <w:rsid w:val="00D546D5"/>
    <w:rsid w:val="00D5570C"/>
    <w:rsid w:val="00D56499"/>
    <w:rsid w:val="00D6208F"/>
    <w:rsid w:val="00D63733"/>
    <w:rsid w:val="00D63AAC"/>
    <w:rsid w:val="00D74F07"/>
    <w:rsid w:val="00D80A10"/>
    <w:rsid w:val="00D82BD4"/>
    <w:rsid w:val="00D85AD7"/>
    <w:rsid w:val="00D900BE"/>
    <w:rsid w:val="00D90E23"/>
    <w:rsid w:val="00D92A04"/>
    <w:rsid w:val="00D95FC9"/>
    <w:rsid w:val="00D974A4"/>
    <w:rsid w:val="00DA0047"/>
    <w:rsid w:val="00DA0964"/>
    <w:rsid w:val="00DB1C04"/>
    <w:rsid w:val="00DB56A4"/>
    <w:rsid w:val="00DC6923"/>
    <w:rsid w:val="00DC7E1A"/>
    <w:rsid w:val="00DD605C"/>
    <w:rsid w:val="00DE42DA"/>
    <w:rsid w:val="00DF043B"/>
    <w:rsid w:val="00DF7C87"/>
    <w:rsid w:val="00E00F9F"/>
    <w:rsid w:val="00E0374D"/>
    <w:rsid w:val="00E04541"/>
    <w:rsid w:val="00E04ECB"/>
    <w:rsid w:val="00E06BE7"/>
    <w:rsid w:val="00E140E5"/>
    <w:rsid w:val="00E23CAA"/>
    <w:rsid w:val="00E27BF9"/>
    <w:rsid w:val="00E30605"/>
    <w:rsid w:val="00E31C96"/>
    <w:rsid w:val="00E33A9B"/>
    <w:rsid w:val="00E35789"/>
    <w:rsid w:val="00E443F3"/>
    <w:rsid w:val="00E45BB3"/>
    <w:rsid w:val="00E462DC"/>
    <w:rsid w:val="00E55A15"/>
    <w:rsid w:val="00E61504"/>
    <w:rsid w:val="00E623CE"/>
    <w:rsid w:val="00E63D33"/>
    <w:rsid w:val="00E64473"/>
    <w:rsid w:val="00E73A44"/>
    <w:rsid w:val="00E80769"/>
    <w:rsid w:val="00E962BF"/>
    <w:rsid w:val="00E9721B"/>
    <w:rsid w:val="00EC0DE7"/>
    <w:rsid w:val="00EC2AF4"/>
    <w:rsid w:val="00EC3739"/>
    <w:rsid w:val="00EC450A"/>
    <w:rsid w:val="00ED202F"/>
    <w:rsid w:val="00ED435F"/>
    <w:rsid w:val="00EE35FF"/>
    <w:rsid w:val="00EF03D4"/>
    <w:rsid w:val="00EF0DB3"/>
    <w:rsid w:val="00EF2A13"/>
    <w:rsid w:val="00EF3B0C"/>
    <w:rsid w:val="00EF6753"/>
    <w:rsid w:val="00F0161E"/>
    <w:rsid w:val="00F065B9"/>
    <w:rsid w:val="00F07305"/>
    <w:rsid w:val="00F11D82"/>
    <w:rsid w:val="00F12AB4"/>
    <w:rsid w:val="00F14687"/>
    <w:rsid w:val="00F14C8A"/>
    <w:rsid w:val="00F16D60"/>
    <w:rsid w:val="00F22399"/>
    <w:rsid w:val="00F22534"/>
    <w:rsid w:val="00F31263"/>
    <w:rsid w:val="00F312FA"/>
    <w:rsid w:val="00F33778"/>
    <w:rsid w:val="00F342FF"/>
    <w:rsid w:val="00F354F0"/>
    <w:rsid w:val="00F36435"/>
    <w:rsid w:val="00F3704F"/>
    <w:rsid w:val="00F4296E"/>
    <w:rsid w:val="00F429D5"/>
    <w:rsid w:val="00F44829"/>
    <w:rsid w:val="00F54264"/>
    <w:rsid w:val="00F73A6D"/>
    <w:rsid w:val="00F809DC"/>
    <w:rsid w:val="00F828A3"/>
    <w:rsid w:val="00F8531A"/>
    <w:rsid w:val="00F92047"/>
    <w:rsid w:val="00F94C39"/>
    <w:rsid w:val="00FA0365"/>
    <w:rsid w:val="00FA234C"/>
    <w:rsid w:val="00FA2654"/>
    <w:rsid w:val="00FA60B4"/>
    <w:rsid w:val="00FA75D9"/>
    <w:rsid w:val="00FC3AD4"/>
    <w:rsid w:val="00FC6F51"/>
    <w:rsid w:val="00FD1960"/>
    <w:rsid w:val="00FD2CC9"/>
    <w:rsid w:val="00FD416C"/>
    <w:rsid w:val="00FD56E2"/>
    <w:rsid w:val="00FD5739"/>
    <w:rsid w:val="00FD59BB"/>
    <w:rsid w:val="00FD7887"/>
    <w:rsid w:val="00FE5332"/>
    <w:rsid w:val="00FE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D08F3"/>
  <w15:chartTrackingRefBased/>
  <w15:docId w15:val="{296C3181-724C-4C1A-A11E-6E6E0554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2401"/>
  </w:style>
  <w:style w:type="paragraph" w:styleId="Ttulo1">
    <w:name w:val="heading 1"/>
    <w:basedOn w:val="Normal"/>
    <w:next w:val="Normal"/>
    <w:qFormat/>
    <w:rsid w:val="00260050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732F5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AD51C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9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06B8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C463A"/>
  </w:style>
  <w:style w:type="paragraph" w:styleId="Cabealho">
    <w:name w:val="header"/>
    <w:basedOn w:val="Normal"/>
    <w:link w:val="CabealhoChar"/>
    <w:uiPriority w:val="99"/>
    <w:unhideWhenUsed/>
    <w:rsid w:val="008A5C33"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x-none" w:eastAsia="en-US"/>
    </w:rPr>
  </w:style>
  <w:style w:type="character" w:customStyle="1" w:styleId="CabealhoChar">
    <w:name w:val="Cabeçalho Char"/>
    <w:link w:val="Cabealho"/>
    <w:uiPriority w:val="99"/>
    <w:rsid w:val="008A5C33"/>
    <w:rPr>
      <w:rFonts w:ascii="Arial" w:hAnsi="Arial"/>
      <w:sz w:val="22"/>
      <w:szCs w:val="22"/>
      <w:lang w:val="x-none" w:eastAsia="en-US"/>
    </w:rPr>
  </w:style>
  <w:style w:type="character" w:customStyle="1" w:styleId="apple-converted-space">
    <w:name w:val="apple-converted-space"/>
    <w:rsid w:val="009D5003"/>
  </w:style>
  <w:style w:type="paragraph" w:styleId="PargrafodaLista">
    <w:name w:val="List Paragraph"/>
    <w:basedOn w:val="Normal"/>
    <w:uiPriority w:val="34"/>
    <w:qFormat/>
    <w:rsid w:val="00F370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4A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C1C3A"/>
    <w:rPr>
      <w:color w:val="0000FF"/>
      <w:u w:val="single"/>
    </w:rPr>
  </w:style>
  <w:style w:type="table" w:customStyle="1" w:styleId="GridTable2-Accent11">
    <w:name w:val="Grid Table 2 - Accent 11"/>
    <w:basedOn w:val="Tabelanormal"/>
    <w:uiPriority w:val="47"/>
    <w:rsid w:val="00D154D9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rsid w:val="00A162F5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rsid w:val="00B732F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rsid w:val="00131F62"/>
  </w:style>
  <w:style w:type="character" w:styleId="Forte">
    <w:name w:val="Strong"/>
    <w:uiPriority w:val="22"/>
    <w:qFormat/>
    <w:rsid w:val="00DF7C87"/>
    <w:rPr>
      <w:b/>
      <w:bCs/>
    </w:rPr>
  </w:style>
  <w:style w:type="paragraph" w:customStyle="1" w:styleId="address">
    <w:name w:val="address"/>
    <w:basedOn w:val="Normal"/>
    <w:rsid w:val="00D44E8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4E88"/>
    <w:rPr>
      <w:i/>
      <w:iCs/>
    </w:rPr>
  </w:style>
  <w:style w:type="character" w:customStyle="1" w:styleId="apple-style-span">
    <w:name w:val="apple-style-span"/>
    <w:basedOn w:val="Fontepargpadro"/>
    <w:rsid w:val="000660B1"/>
  </w:style>
  <w:style w:type="paragraph" w:customStyle="1" w:styleId="cinza2">
    <w:name w:val="cinza2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nhideWhenUsed/>
    <w:rsid w:val="00796C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96CE5"/>
  </w:style>
  <w:style w:type="character" w:customStyle="1" w:styleId="Ttulo3Char">
    <w:name w:val="Título 3 Char"/>
    <w:link w:val="Ttulo3"/>
    <w:rsid w:val="00AD51C3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MenoPendente">
    <w:name w:val="Unresolved Mention"/>
    <w:uiPriority w:val="99"/>
    <w:semiHidden/>
    <w:unhideWhenUsed/>
    <w:rsid w:val="00821DA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096685"/>
    <w:rPr>
      <w:color w:val="666666"/>
    </w:rPr>
  </w:style>
  <w:style w:type="character" w:customStyle="1" w:styleId="fontstyle01">
    <w:name w:val="fontstyle01"/>
    <w:basedOn w:val="Fontepargpadro"/>
    <w:rsid w:val="007E6DE8"/>
    <w:rPr>
      <w:rFonts w:ascii="Arial" w:hAnsi="Arial" w:cs="Arial" w:hint="default"/>
      <w:b w:val="0"/>
      <w:bCs w:val="0"/>
      <w:i w:val="0"/>
      <w:iCs w:val="0"/>
      <w:color w:val="000000"/>
      <w:sz w:val="52"/>
      <w:szCs w:val="52"/>
    </w:rPr>
  </w:style>
  <w:style w:type="paragraph" w:customStyle="1" w:styleId="Standard">
    <w:name w:val="Standard"/>
    <w:rsid w:val="00692401"/>
    <w:pPr>
      <w:widowControl w:val="0"/>
      <w:suppressAutoHyphens/>
      <w:autoSpaceDN w:val="0"/>
      <w:textAlignment w:val="baseline"/>
    </w:pPr>
    <w:rPr>
      <w:rFonts w:eastAsia="SimSun" w:cs="Arial, Tahoma, Helvetica, Free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40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1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5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8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82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47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1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806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000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0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0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17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6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1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14992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7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6874">
                                  <w:marLeft w:val="0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72607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80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8146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2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0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48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5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502">
                  <w:marLeft w:val="0"/>
                  <w:marRight w:val="0"/>
                  <w:marTop w:val="0"/>
                  <w:marBottom w:val="0"/>
                  <w:divBdr>
                    <w:top w:val="none" w:sz="0" w:space="30" w:color="auto"/>
                    <w:left w:val="none" w:sz="0" w:space="0" w:color="auto"/>
                    <w:bottom w:val="single" w:sz="6" w:space="30" w:color="E5E5E5"/>
                    <w:right w:val="none" w:sz="0" w:space="0" w:color="auto"/>
                  </w:divBdr>
                  <w:divsChild>
                    <w:div w:id="4306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170">
                          <w:marLeft w:val="15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8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2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68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6" w:color="E5E5E5"/>
                    <w:right w:val="none" w:sz="0" w:space="0" w:color="auto"/>
                  </w:divBdr>
                  <w:divsChild>
                    <w:div w:id="184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52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123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2EECC-0A7A-482C-B404-C7DABAF0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554</Words>
  <Characters>2992</Characters>
  <Application>Microsoft Office Word</Application>
  <DocSecurity>0</DocSecurity>
  <Lines>24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CEMP  -  Centro Educacional Marapendi</vt:lpstr>
      <vt:lpstr>CEMP  -  Centro Educacional Marapendi</vt:lpstr>
    </vt:vector>
  </TitlesOfParts>
  <Company>Hewlett-Packard Company</Company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subject/>
  <dc:creator>CEMP</dc:creator>
  <cp:keywords/>
  <cp:lastModifiedBy>Karen da Silva Barros</cp:lastModifiedBy>
  <cp:revision>4</cp:revision>
  <cp:lastPrinted>2026-02-22T18:20:00Z</cp:lastPrinted>
  <dcterms:created xsi:type="dcterms:W3CDTF">2026-07-12T12:54:00Z</dcterms:created>
  <dcterms:modified xsi:type="dcterms:W3CDTF">2026-07-17T20:01:00Z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