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1E1EB" w14:textId="77777777" w:rsidR="0042109B" w:rsidRPr="000A0D70" w:rsidRDefault="007C6A53" w:rsidP="0042109B">
      <w:pPr>
        <w:pStyle w:val="SemEspaamento"/>
      </w:pPr>
      <w:r>
        <w:object w:dxaOrig="1440" w:dyaOrig="2445" w14:anchorId="04DABB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5.15pt;margin-top:7.9pt;width:34.5pt;height:58.5pt;z-index:251658240" fillcolor="window">
            <v:imagedata r:id="rId6" o:title=""/>
            <w10:wrap type="square"/>
          </v:shape>
          <o:OLEObject Type="Embed" ProgID="Word.Picture.8" ShapeID="_x0000_s1026" DrawAspect="Content" ObjectID="_1846997289" r:id="rId7"/>
        </w:object>
      </w:r>
    </w:p>
    <w:p w14:paraId="02A4E6F1" w14:textId="77777777" w:rsidR="0042109B" w:rsidRPr="000A0D70" w:rsidRDefault="0042109B" w:rsidP="0042109B">
      <w:pPr>
        <w:pStyle w:val="SemEspaamento"/>
      </w:pPr>
    </w:p>
    <w:p w14:paraId="0B3C549D" w14:textId="77777777" w:rsidR="0042109B" w:rsidRPr="000A0D70" w:rsidRDefault="0042109B" w:rsidP="0042109B">
      <w:pPr>
        <w:pStyle w:val="SemEspaamento"/>
      </w:pPr>
      <w:r w:rsidRPr="000A0D70">
        <w:t xml:space="preserve">                                             CEMP- CENTRO EDUCACIONAL MARAPENDI</w:t>
      </w:r>
    </w:p>
    <w:p w14:paraId="2486D332" w14:textId="00FBFC4A" w:rsidR="0042109B" w:rsidRPr="000A0D70" w:rsidRDefault="0042109B" w:rsidP="0042109B">
      <w:pPr>
        <w:pStyle w:val="SemEspaamento"/>
      </w:pPr>
      <w:r w:rsidRPr="000A0D70">
        <w:tab/>
      </w:r>
      <w:r w:rsidRPr="000A0D70">
        <w:tab/>
      </w:r>
      <w:r w:rsidRPr="000A0D70">
        <w:tab/>
      </w:r>
      <w:r w:rsidRPr="000A0D70">
        <w:tab/>
        <w:t>9º Ano do Ensino Fundamental</w:t>
      </w:r>
    </w:p>
    <w:p w14:paraId="6360EC8F" w14:textId="1C28D226" w:rsidR="0042109B" w:rsidRPr="000A0D70" w:rsidRDefault="0042109B" w:rsidP="0042109B">
      <w:pPr>
        <w:pStyle w:val="SemEspaamento"/>
        <w:rPr>
          <w:i/>
          <w:u w:val="single"/>
        </w:rPr>
      </w:pPr>
      <w:r w:rsidRPr="000A0D70">
        <w:rPr>
          <w:i/>
          <w:u w:val="single"/>
        </w:rPr>
        <w:t xml:space="preserve">Seguem Calendário e Conteúdo Programático das </w:t>
      </w:r>
      <w:proofErr w:type="gramStart"/>
      <w:r w:rsidRPr="000A0D70">
        <w:rPr>
          <w:i/>
          <w:u w:val="single"/>
        </w:rPr>
        <w:t>Provas  do</w:t>
      </w:r>
      <w:proofErr w:type="gramEnd"/>
      <w:r w:rsidRPr="000A0D70">
        <w:rPr>
          <w:i/>
          <w:u w:val="single"/>
        </w:rPr>
        <w:t xml:space="preserve"> </w:t>
      </w:r>
      <w:r w:rsidR="00826F83">
        <w:rPr>
          <w:i/>
          <w:u w:val="single"/>
        </w:rPr>
        <w:t>2</w:t>
      </w:r>
      <w:r w:rsidRPr="000A0D70">
        <w:rPr>
          <w:i/>
          <w:u w:val="single"/>
        </w:rPr>
        <w:t xml:space="preserve">º </w:t>
      </w:r>
      <w:r w:rsidR="00AA7F2E" w:rsidRPr="000A0D70">
        <w:rPr>
          <w:i/>
          <w:u w:val="single"/>
        </w:rPr>
        <w:t>tri</w:t>
      </w:r>
      <w:r w:rsidRPr="000A0D70">
        <w:rPr>
          <w:i/>
          <w:u w:val="single"/>
        </w:rPr>
        <w:t>mestre-202</w:t>
      </w:r>
      <w:r w:rsidR="00F968AC" w:rsidRPr="000A0D70">
        <w:rPr>
          <w:i/>
          <w:u w:val="single"/>
        </w:rPr>
        <w:t>6</w:t>
      </w:r>
      <w:r w:rsidRPr="000A0D70">
        <w:rPr>
          <w:i/>
          <w:u w:val="single"/>
        </w:rPr>
        <w:t xml:space="preserve"> </w:t>
      </w:r>
    </w:p>
    <w:p w14:paraId="18601EE1" w14:textId="77777777" w:rsidR="0042109B" w:rsidRPr="000A0D70" w:rsidRDefault="0042109B" w:rsidP="0042109B">
      <w:pPr>
        <w:pStyle w:val="SemEspaamento"/>
        <w:rPr>
          <w:u w:val="single"/>
        </w:rPr>
      </w:pPr>
    </w:p>
    <w:tbl>
      <w:tblPr>
        <w:tblStyle w:val="Tabelacomgrade"/>
        <w:tblW w:w="6799" w:type="dxa"/>
        <w:jc w:val="center"/>
        <w:tblLook w:val="04A0" w:firstRow="1" w:lastRow="0" w:firstColumn="1" w:lastColumn="0" w:noHBand="0" w:noVBand="1"/>
      </w:tblPr>
      <w:tblGrid>
        <w:gridCol w:w="2576"/>
        <w:gridCol w:w="4223"/>
      </w:tblGrid>
      <w:tr w:rsidR="00905C41" w:rsidRPr="000A0D70" w14:paraId="3F22DE9C" w14:textId="77777777" w:rsidTr="00905C41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B7795D9" w14:textId="77777777" w:rsidR="00905C41" w:rsidRPr="000A0D70" w:rsidRDefault="00905C41" w:rsidP="00905C41">
            <w:pPr>
              <w:pStyle w:val="SemEspaamento"/>
              <w:rPr>
                <w:u w:val="single"/>
              </w:rPr>
            </w:pPr>
            <w:r w:rsidRPr="000A0D70">
              <w:rPr>
                <w:u w:val="single"/>
              </w:rPr>
              <w:t>Componente Curricular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5BC8AC2" w14:textId="3B35C79E" w:rsidR="00905C41" w:rsidRPr="000A0D70" w:rsidRDefault="00905C41" w:rsidP="00905C41">
            <w:pPr>
              <w:pStyle w:val="SemEspaamento"/>
              <w:rPr>
                <w:u w:val="single"/>
              </w:rPr>
            </w:pPr>
            <w:r w:rsidRPr="000A0D70">
              <w:rPr>
                <w:u w:val="single"/>
              </w:rPr>
              <w:t>9º ano A/B</w:t>
            </w:r>
          </w:p>
          <w:p w14:paraId="0D242818" w14:textId="77777777" w:rsidR="00905C41" w:rsidRPr="000A0D70" w:rsidRDefault="00905C41" w:rsidP="00905C41">
            <w:pPr>
              <w:pStyle w:val="SemEspaamento"/>
              <w:rPr>
                <w:u w:val="single"/>
              </w:rPr>
            </w:pPr>
            <w:r w:rsidRPr="000A0D70">
              <w:rPr>
                <w:u w:val="single"/>
              </w:rPr>
              <w:t>Dias das aplicações das provas</w:t>
            </w:r>
          </w:p>
        </w:tc>
      </w:tr>
      <w:tr w:rsidR="00905C41" w:rsidRPr="000A0D70" w14:paraId="4F47FCC3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2E1DC" w14:textId="2EC75744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Geometria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4A5F90EF" w14:textId="363E34A2" w:rsidR="00905C41" w:rsidRPr="000A0D70" w:rsidRDefault="008D4E3F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17-08</w:t>
            </w:r>
            <w:r w:rsidR="00905C41" w:rsidRPr="000A0D70">
              <w:rPr>
                <w:u w:val="single"/>
              </w:rPr>
              <w:t>– 2ª FEIRA</w:t>
            </w:r>
          </w:p>
        </w:tc>
      </w:tr>
      <w:tr w:rsidR="00905C41" w:rsidRPr="000A0D70" w14:paraId="0CE0B69A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7B899D0" w14:textId="3F9B9FF6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Biologia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FF1734B" w14:textId="2CE76F7A" w:rsidR="00905C41" w:rsidRPr="000A0D70" w:rsidRDefault="008D4E3F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17-08</w:t>
            </w:r>
            <w:r w:rsidR="00905C41" w:rsidRPr="000A0D70">
              <w:rPr>
                <w:u w:val="single"/>
              </w:rPr>
              <w:t>– 2ª FEIRA</w:t>
            </w:r>
          </w:p>
        </w:tc>
      </w:tr>
      <w:tr w:rsidR="00905C41" w:rsidRPr="000A0D70" w14:paraId="0E1BA72D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C9E7D2" w14:textId="249AE0C1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Química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3CF2DC5" w14:textId="202D8145" w:rsidR="00905C41" w:rsidRPr="000A0D70" w:rsidRDefault="008D4E3F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8F0537">
              <w:rPr>
                <w:u w:val="single"/>
              </w:rPr>
              <w:t>8</w:t>
            </w:r>
            <w:r>
              <w:rPr>
                <w:u w:val="single"/>
              </w:rPr>
              <w:t>-08</w:t>
            </w:r>
            <w:r w:rsidR="00905C41" w:rsidRPr="000A0D70">
              <w:rPr>
                <w:u w:val="single"/>
              </w:rPr>
              <w:t>– 3ª FEIRA</w:t>
            </w:r>
          </w:p>
        </w:tc>
      </w:tr>
      <w:tr w:rsidR="00905C41" w:rsidRPr="000A0D70" w14:paraId="2BF106FF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5E91D32" w14:textId="3D3124C9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Português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B11FBAD" w14:textId="7AB9BCBB" w:rsidR="00905C41" w:rsidRPr="000A0D70" w:rsidRDefault="008D4E3F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</w:t>
            </w:r>
            <w:r w:rsidR="008F0537">
              <w:rPr>
                <w:u w:val="single"/>
              </w:rPr>
              <w:t>8</w:t>
            </w:r>
            <w:r>
              <w:rPr>
                <w:u w:val="single"/>
              </w:rPr>
              <w:t>-08</w:t>
            </w:r>
            <w:r w:rsidR="00905C41" w:rsidRPr="000A0D70">
              <w:rPr>
                <w:u w:val="single"/>
              </w:rPr>
              <w:t>– 3ª FEIRA</w:t>
            </w:r>
          </w:p>
        </w:tc>
      </w:tr>
      <w:tr w:rsidR="00905C41" w:rsidRPr="000A0D70" w14:paraId="084CBAA9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A634E2" w14:textId="60C4E2C3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Geografia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B47B08B" w14:textId="1C66105A" w:rsidR="00905C41" w:rsidRPr="000A0D70" w:rsidRDefault="008F0537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19</w:t>
            </w:r>
            <w:r w:rsidR="008D4E3F">
              <w:rPr>
                <w:u w:val="single"/>
              </w:rPr>
              <w:t>-08</w:t>
            </w:r>
            <w:r w:rsidR="00905C41" w:rsidRPr="000A0D70">
              <w:rPr>
                <w:u w:val="single"/>
              </w:rPr>
              <w:t>– 4ª FEIRA</w:t>
            </w:r>
          </w:p>
        </w:tc>
      </w:tr>
      <w:tr w:rsidR="00905C41" w:rsidRPr="000A0D70" w14:paraId="313659D2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A1AA1C" w14:textId="5096F2F0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Inglês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0F0796F1" w14:textId="0C58A208" w:rsidR="00905C41" w:rsidRPr="000A0D70" w:rsidRDefault="008F0537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19</w:t>
            </w:r>
            <w:r w:rsidR="008D4E3F">
              <w:rPr>
                <w:u w:val="single"/>
              </w:rPr>
              <w:t>-08</w:t>
            </w:r>
            <w:r w:rsidR="00905C41" w:rsidRPr="000A0D70">
              <w:rPr>
                <w:u w:val="single"/>
              </w:rPr>
              <w:t xml:space="preserve">– 4ª FEIRA </w:t>
            </w:r>
          </w:p>
        </w:tc>
      </w:tr>
      <w:tr w:rsidR="00905C41" w:rsidRPr="000A0D70" w14:paraId="4A1D585E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D209599" w14:textId="294E21D8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Álgebra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617CCEC" w14:textId="7EB6BEAF" w:rsidR="00905C41" w:rsidRPr="000A0D70" w:rsidRDefault="008D4E3F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2</w:t>
            </w:r>
            <w:r w:rsidR="008F0537">
              <w:rPr>
                <w:u w:val="single"/>
              </w:rPr>
              <w:t>0</w:t>
            </w:r>
            <w:r>
              <w:rPr>
                <w:u w:val="single"/>
              </w:rPr>
              <w:t>-08</w:t>
            </w:r>
            <w:r w:rsidR="00905C41" w:rsidRPr="000A0D70">
              <w:rPr>
                <w:u w:val="single"/>
              </w:rPr>
              <w:t>- 5ª FEIRA</w:t>
            </w:r>
          </w:p>
        </w:tc>
      </w:tr>
      <w:tr w:rsidR="00905C41" w:rsidRPr="000A0D70" w14:paraId="4B47C273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D3F7CC" w14:textId="42855756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História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78D62B4B" w14:textId="6276C51B" w:rsidR="00905C41" w:rsidRPr="000A0D70" w:rsidRDefault="008F0537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20-08</w:t>
            </w:r>
            <w:r w:rsidR="00905C41" w:rsidRPr="000A0D70">
              <w:rPr>
                <w:u w:val="single"/>
              </w:rPr>
              <w:t>– 5ª FEIRA</w:t>
            </w:r>
          </w:p>
        </w:tc>
      </w:tr>
      <w:tr w:rsidR="00905C41" w:rsidRPr="000A0D70" w14:paraId="1126AB7D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FB8654" w14:textId="4E59F583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Física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E5D021B" w14:textId="3761939D" w:rsidR="00905C41" w:rsidRPr="000A0D70" w:rsidRDefault="008F0537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21-08</w:t>
            </w:r>
            <w:r w:rsidR="00905C41" w:rsidRPr="000A0D70">
              <w:rPr>
                <w:u w:val="single"/>
              </w:rPr>
              <w:t xml:space="preserve">– 6ª FEIRA </w:t>
            </w:r>
          </w:p>
        </w:tc>
      </w:tr>
      <w:tr w:rsidR="00905C41" w:rsidRPr="000A0D70" w14:paraId="3F9389E1" w14:textId="77777777" w:rsidTr="00775B4F">
        <w:trPr>
          <w:jc w:val="center"/>
        </w:trPr>
        <w:tc>
          <w:tcPr>
            <w:tcW w:w="2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DA08C" w14:textId="0BC1F2B1" w:rsidR="00905C41" w:rsidRPr="000A0D70" w:rsidRDefault="00775B4F" w:rsidP="00905C41">
            <w:pPr>
              <w:pStyle w:val="SemEspaamento"/>
              <w:rPr>
                <w:b/>
                <w:bCs/>
                <w:u w:val="single"/>
              </w:rPr>
            </w:pPr>
            <w:r w:rsidRPr="000A0D70">
              <w:rPr>
                <w:b/>
                <w:bCs/>
                <w:u w:val="single"/>
              </w:rPr>
              <w:t>História da Arte</w:t>
            </w:r>
          </w:p>
        </w:tc>
        <w:tc>
          <w:tcPr>
            <w:tcW w:w="4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3B54CEEF" w14:textId="68EC633E" w:rsidR="00905C41" w:rsidRPr="000A0D70" w:rsidRDefault="008F0537" w:rsidP="00905C41">
            <w:pPr>
              <w:pStyle w:val="SemEspaamento"/>
              <w:rPr>
                <w:u w:val="single"/>
              </w:rPr>
            </w:pPr>
            <w:r>
              <w:rPr>
                <w:u w:val="single"/>
              </w:rPr>
              <w:t>21-08</w:t>
            </w:r>
            <w:r w:rsidR="00905C41" w:rsidRPr="000A0D70">
              <w:rPr>
                <w:u w:val="single"/>
              </w:rPr>
              <w:t>– 6ª FEIRA</w:t>
            </w:r>
          </w:p>
        </w:tc>
      </w:tr>
    </w:tbl>
    <w:p w14:paraId="79EAE429" w14:textId="77777777" w:rsidR="00775B4F" w:rsidRPr="000A0D70" w:rsidRDefault="00775B4F" w:rsidP="0042109B">
      <w:pPr>
        <w:pStyle w:val="SemEspaamento"/>
        <w:rPr>
          <w:u w:val="single"/>
        </w:rPr>
      </w:pPr>
    </w:p>
    <w:p w14:paraId="07E809F9" w14:textId="77777777" w:rsidR="00775B4F" w:rsidRPr="000A0D70" w:rsidRDefault="00775B4F" w:rsidP="0042109B">
      <w:pPr>
        <w:pStyle w:val="SemEspaamento"/>
        <w:rPr>
          <w:u w:val="single"/>
        </w:rPr>
      </w:pPr>
    </w:p>
    <w:p w14:paraId="72272901" w14:textId="02A94E0D" w:rsidR="0042109B" w:rsidRPr="000A0D70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PORTUGUÊS</w:t>
      </w:r>
    </w:p>
    <w:p w14:paraId="635CF097" w14:textId="77777777" w:rsidR="0042109B" w:rsidRPr="00BF142E" w:rsidRDefault="0042109B" w:rsidP="0042109B">
      <w:pPr>
        <w:pStyle w:val="SemEspaamento"/>
        <w:rPr>
          <w:rFonts w:ascii="Arial" w:hAnsi="Arial" w:cs="Arial"/>
          <w:b/>
          <w:bCs/>
        </w:rPr>
      </w:pPr>
      <w:r w:rsidRPr="00BF142E">
        <w:rPr>
          <w:rFonts w:ascii="Arial" w:hAnsi="Arial" w:cs="Arial"/>
          <w:b/>
          <w:bCs/>
        </w:rPr>
        <w:t>Leitura e Compreensão de texto.</w:t>
      </w:r>
    </w:p>
    <w:p w14:paraId="3FF0E5F1" w14:textId="77777777" w:rsidR="00BF142E" w:rsidRPr="00BF142E" w:rsidRDefault="0042109B" w:rsidP="00BF142E">
      <w:pPr>
        <w:pStyle w:val="SemEspaamento"/>
        <w:rPr>
          <w:rFonts w:ascii="Arial" w:hAnsi="Arial" w:cs="Arial"/>
          <w:b/>
          <w:bCs/>
        </w:rPr>
      </w:pPr>
      <w:r w:rsidRPr="00BF142E">
        <w:rPr>
          <w:rFonts w:ascii="Arial" w:hAnsi="Arial" w:cs="Arial"/>
          <w:b/>
          <w:bCs/>
        </w:rPr>
        <w:t>Gramática</w:t>
      </w:r>
    </w:p>
    <w:p w14:paraId="49CAC0C1" w14:textId="17B230DC" w:rsidR="00BF142E" w:rsidRPr="00BF142E" w:rsidRDefault="00BF142E" w:rsidP="00BF142E">
      <w:pPr>
        <w:pStyle w:val="SemEspaamento"/>
        <w:rPr>
          <w:rFonts w:ascii="Arial" w:hAnsi="Arial" w:cs="Arial"/>
        </w:rPr>
      </w:pPr>
      <w:r w:rsidRPr="00BF142E">
        <w:rPr>
          <w:rFonts w:ascii="Arial" w:hAnsi="Arial" w:cs="Arial"/>
        </w:rPr>
        <w:t>Regência </w:t>
      </w:r>
    </w:p>
    <w:p w14:paraId="02517E17" w14:textId="6B518C77" w:rsidR="00BF142E" w:rsidRPr="00BF142E" w:rsidRDefault="00BF142E" w:rsidP="00BF142E">
      <w:pPr>
        <w:pStyle w:val="SemEspaamento"/>
        <w:rPr>
          <w:rFonts w:ascii="Arial" w:hAnsi="Arial" w:cs="Arial"/>
        </w:rPr>
      </w:pPr>
      <w:r w:rsidRPr="00BF142E">
        <w:rPr>
          <w:rFonts w:ascii="Arial" w:hAnsi="Arial" w:cs="Arial"/>
        </w:rPr>
        <w:t>Crase</w:t>
      </w:r>
    </w:p>
    <w:p w14:paraId="3E12B17A" w14:textId="03F58303" w:rsidR="00BF142E" w:rsidRPr="000A0D70" w:rsidRDefault="00BF142E" w:rsidP="0042109B">
      <w:pPr>
        <w:pStyle w:val="SemEspaamento"/>
        <w:rPr>
          <w:rFonts w:ascii="Arial" w:hAnsi="Arial" w:cs="Arial"/>
        </w:rPr>
      </w:pPr>
      <w:r w:rsidRPr="00BF142E">
        <w:rPr>
          <w:rFonts w:ascii="Arial" w:hAnsi="Arial" w:cs="Arial"/>
        </w:rPr>
        <w:t>Figuras de linguagem </w:t>
      </w:r>
    </w:p>
    <w:p w14:paraId="6E99A5F3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17805E7B" w14:textId="77777777" w:rsidR="0042109B" w:rsidRPr="000A0D70" w:rsidRDefault="0042109B" w:rsidP="0042109B">
      <w:pPr>
        <w:pStyle w:val="SemEspaamento"/>
      </w:pPr>
    </w:p>
    <w:p w14:paraId="32B54A42" w14:textId="5DB6E441" w:rsidR="0042109B" w:rsidRPr="000A0D70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MATEMÁTICA</w:t>
      </w:r>
    </w:p>
    <w:p w14:paraId="6FEE9AF1" w14:textId="06D4AE59" w:rsidR="0042109B" w:rsidRPr="000A0D70" w:rsidRDefault="00D50CB7" w:rsidP="00D50CB7">
      <w:pPr>
        <w:pStyle w:val="SemEspaamento"/>
        <w:rPr>
          <w:b/>
          <w:bCs/>
          <w:u w:val="single"/>
        </w:rPr>
      </w:pPr>
      <w:r w:rsidRPr="000A0D70">
        <w:rPr>
          <w:b/>
          <w:bCs/>
          <w:u w:val="single"/>
        </w:rPr>
        <w:t>ÁLGEBRA</w:t>
      </w:r>
    </w:p>
    <w:p w14:paraId="72B84647" w14:textId="77777777" w:rsidR="001D1524" w:rsidRPr="001D1524" w:rsidRDefault="001D1524" w:rsidP="001D1524">
      <w:pPr>
        <w:pStyle w:val="SemEspaamento"/>
        <w:rPr>
          <w:u w:val="single"/>
        </w:rPr>
      </w:pPr>
      <w:r w:rsidRPr="001D1524">
        <w:rPr>
          <w:u w:val="single"/>
        </w:rPr>
        <w:t>Cap. 6</w:t>
      </w:r>
    </w:p>
    <w:p w14:paraId="226D08B5" w14:textId="77777777" w:rsidR="001D1524" w:rsidRPr="001D1524" w:rsidRDefault="001D1524" w:rsidP="001D1524">
      <w:pPr>
        <w:pStyle w:val="SemEspaamento"/>
        <w:rPr>
          <w:u w:val="single"/>
        </w:rPr>
      </w:pPr>
      <w:r w:rsidRPr="001D1524">
        <w:rPr>
          <w:u w:val="single"/>
        </w:rPr>
        <w:t>Equações do 2o grau</w:t>
      </w:r>
    </w:p>
    <w:p w14:paraId="4BF3C56B" w14:textId="77777777" w:rsidR="001D1524" w:rsidRPr="001D1524" w:rsidRDefault="001D1524" w:rsidP="001D1524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Equação do 2o grau com uma incógnita  P. 156 até 157</w:t>
      </w:r>
    </w:p>
    <w:p w14:paraId="61E98684" w14:textId="77777777" w:rsidR="001D1524" w:rsidRPr="001D1524" w:rsidRDefault="001D1524" w:rsidP="001D1524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Raiz de uma equação do 2o grau  P. 158 até 159</w:t>
      </w:r>
    </w:p>
    <w:p w14:paraId="56DA5E54" w14:textId="77777777" w:rsidR="001D1524" w:rsidRPr="001D1524" w:rsidRDefault="001D1524" w:rsidP="001D1524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Resolução de uma equação do 2o grau  P. 159 até 170</w:t>
      </w:r>
    </w:p>
    <w:p w14:paraId="12619755" w14:textId="77777777" w:rsidR="001D1524" w:rsidRPr="001D1524" w:rsidRDefault="001D1524" w:rsidP="001D1524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Equações Literais P. 171 até 172</w:t>
      </w:r>
    </w:p>
    <w:p w14:paraId="44F7510D" w14:textId="77777777" w:rsidR="001D1524" w:rsidRPr="001D1524" w:rsidRDefault="001D1524" w:rsidP="001D1524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Relações entre as raízes e os coeficientes de uma equação do 2o grau  P. 173 até 179</w:t>
      </w:r>
    </w:p>
    <w:p w14:paraId="604AB0A8" w14:textId="06638B48" w:rsidR="0074654C" w:rsidRPr="001D1524" w:rsidRDefault="001D1524" w:rsidP="0074654C">
      <w:pPr>
        <w:pStyle w:val="SemEspaamento"/>
        <w:numPr>
          <w:ilvl w:val="0"/>
          <w:numId w:val="10"/>
        </w:numPr>
        <w:rPr>
          <w:u w:val="single"/>
        </w:rPr>
      </w:pPr>
      <w:r w:rsidRPr="001D1524">
        <w:rPr>
          <w:u w:val="single"/>
        </w:rPr>
        <w:t>Equações biquadradas P. 180 até 183</w:t>
      </w:r>
    </w:p>
    <w:p w14:paraId="363B7227" w14:textId="77777777" w:rsidR="0042109B" w:rsidRPr="000A0D70" w:rsidRDefault="0042109B" w:rsidP="0042109B">
      <w:pPr>
        <w:pStyle w:val="SemEspaamento"/>
        <w:rPr>
          <w:u w:val="single"/>
        </w:rPr>
      </w:pPr>
    </w:p>
    <w:p w14:paraId="7BE989B9" w14:textId="524D480C" w:rsidR="00B07DC4" w:rsidRDefault="00D50CB7" w:rsidP="00D50CB7">
      <w:pPr>
        <w:pStyle w:val="SemEspaamento"/>
        <w:rPr>
          <w:b/>
          <w:bCs/>
          <w:u w:val="single"/>
        </w:rPr>
      </w:pPr>
      <w:r w:rsidRPr="000A0D70">
        <w:rPr>
          <w:b/>
          <w:bCs/>
          <w:u w:val="single"/>
        </w:rPr>
        <w:t>GEOMETRIA</w:t>
      </w:r>
    </w:p>
    <w:p w14:paraId="73BB608D" w14:textId="1EC8E72D" w:rsidR="006D74E9" w:rsidRPr="00A9016F" w:rsidRDefault="006D74E9" w:rsidP="006D74E9">
      <w:pPr>
        <w:pStyle w:val="SemEspaamento"/>
      </w:pPr>
      <w:r w:rsidRPr="00A9016F">
        <w:t>Capítulo 10-Relações métricas no triangulo retângulo e razões trigonométricas</w:t>
      </w:r>
      <w:r w:rsidR="00A9016F" w:rsidRPr="00A9016F">
        <w:t xml:space="preserve"> </w:t>
      </w:r>
      <w:r w:rsidRPr="00A9016F">
        <w:t>P 330 até 334</w:t>
      </w:r>
    </w:p>
    <w:p w14:paraId="573194C4" w14:textId="40984D92" w:rsidR="006D74E9" w:rsidRPr="00A9016F" w:rsidRDefault="006D74E9" w:rsidP="006D74E9">
      <w:pPr>
        <w:pStyle w:val="SemEspaamento"/>
      </w:pPr>
      <w:r w:rsidRPr="00A9016F">
        <w:t>Capítulo 11- Relações em um triângulo qualquer</w:t>
      </w:r>
      <w:r w:rsidR="00A9016F" w:rsidRPr="00A9016F">
        <w:t xml:space="preserve"> </w:t>
      </w:r>
      <w:r w:rsidRPr="00A9016F">
        <w:t>P 342 até 352</w:t>
      </w:r>
    </w:p>
    <w:p w14:paraId="24250789" w14:textId="77777777" w:rsidR="006D74E9" w:rsidRPr="00A9016F" w:rsidRDefault="006D74E9" w:rsidP="006D74E9">
      <w:pPr>
        <w:pStyle w:val="SemEspaamento"/>
      </w:pPr>
      <w:r w:rsidRPr="00A9016F">
        <w:t>.Triângulos </w:t>
      </w:r>
    </w:p>
    <w:p w14:paraId="6D21EE60" w14:textId="53DD5BB6" w:rsidR="006D74E9" w:rsidRPr="00A9016F" w:rsidRDefault="006D74E9" w:rsidP="00D50CB7">
      <w:pPr>
        <w:pStyle w:val="SemEspaamento"/>
      </w:pPr>
      <w:r w:rsidRPr="00A9016F">
        <w:t>.Lei dos senos </w:t>
      </w:r>
    </w:p>
    <w:p w14:paraId="0D06B8C8" w14:textId="64EB02E3" w:rsidR="0042109B" w:rsidRPr="000A0D70" w:rsidRDefault="00133954" w:rsidP="0042109B">
      <w:pPr>
        <w:pStyle w:val="SemEspaamento"/>
      </w:pPr>
      <w:r w:rsidRPr="000A0D70">
        <w:t>L</w:t>
      </w:r>
      <w:r w:rsidR="0042109B" w:rsidRPr="000A0D70">
        <w:t>IVRO + APOSTILA + CADERNO + FOLHAS EXTRAS – SE HOUVER (Referentes aos conteúdos)</w:t>
      </w:r>
    </w:p>
    <w:p w14:paraId="55EB80FC" w14:textId="77777777" w:rsidR="0042109B" w:rsidRPr="000A0D70" w:rsidRDefault="0042109B" w:rsidP="0042109B">
      <w:pPr>
        <w:pStyle w:val="SemEspaamento"/>
      </w:pPr>
    </w:p>
    <w:p w14:paraId="047211C2" w14:textId="0C5AD367" w:rsidR="00F968AC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HISTÓRIA</w:t>
      </w:r>
    </w:p>
    <w:p w14:paraId="1C03A430" w14:textId="77777777" w:rsidR="00EB4A26" w:rsidRPr="00EB4A26" w:rsidRDefault="00EB4A26" w:rsidP="00EB4A26">
      <w:pPr>
        <w:pStyle w:val="SemEspaamento"/>
        <w:rPr>
          <w:rFonts w:ascii="Arial" w:hAnsi="Arial" w:cs="Arial"/>
        </w:rPr>
      </w:pPr>
      <w:r w:rsidRPr="00EB4A26">
        <w:rPr>
          <w:rFonts w:ascii="Arial" w:hAnsi="Arial" w:cs="Arial"/>
        </w:rPr>
        <w:t>Cap. 9 A descolonização na África e na Ásia</w:t>
      </w:r>
    </w:p>
    <w:p w14:paraId="19DDBDD0" w14:textId="6499AFEA" w:rsidR="00EB4A26" w:rsidRPr="00EB4A26" w:rsidRDefault="00EB4A26" w:rsidP="00EB4A26">
      <w:pPr>
        <w:pStyle w:val="SemEspaamento"/>
        <w:rPr>
          <w:rFonts w:ascii="Arial" w:hAnsi="Arial" w:cs="Arial"/>
        </w:rPr>
      </w:pPr>
      <w:r w:rsidRPr="00EB4A26">
        <w:rPr>
          <w:rFonts w:ascii="Arial" w:hAnsi="Arial" w:cs="Arial"/>
        </w:rPr>
        <w:t>Cap. 10 O Brasil entre duas ditaduras</w:t>
      </w:r>
    </w:p>
    <w:p w14:paraId="541D0629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08C16E40" w14:textId="77777777" w:rsidR="000A0D70" w:rsidRPr="000A0D70" w:rsidRDefault="000A0D70" w:rsidP="0042109B">
      <w:pPr>
        <w:pStyle w:val="SemEspaamento"/>
      </w:pPr>
    </w:p>
    <w:p w14:paraId="6DC3467C" w14:textId="2AAF541C" w:rsidR="0042109B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lastRenderedPageBreak/>
        <w:t>GEOGRAFIA</w:t>
      </w:r>
    </w:p>
    <w:p w14:paraId="3B2CD84A" w14:textId="77777777" w:rsidR="00152C05" w:rsidRPr="00152C05" w:rsidRDefault="00152C05" w:rsidP="00152C05">
      <w:pPr>
        <w:pStyle w:val="SemEspaamento"/>
      </w:pPr>
      <w:r w:rsidRPr="00152C05">
        <w:t>Unidade 6</w:t>
      </w:r>
    </w:p>
    <w:p w14:paraId="42725624" w14:textId="77777777" w:rsidR="00152C05" w:rsidRPr="00152C05" w:rsidRDefault="00152C05" w:rsidP="00152C05">
      <w:pPr>
        <w:pStyle w:val="SemEspaamento"/>
      </w:pPr>
      <w:r w:rsidRPr="00152C05">
        <w:t>cap. 1 - Japão.</w:t>
      </w:r>
    </w:p>
    <w:p w14:paraId="375F72F4" w14:textId="77777777" w:rsidR="00152C05" w:rsidRPr="00152C05" w:rsidRDefault="00152C05" w:rsidP="00152C05">
      <w:pPr>
        <w:pStyle w:val="SemEspaamento"/>
      </w:pPr>
      <w:r w:rsidRPr="00152C05">
        <w:t>Cap. 2 - China, a nova potência mundial.</w:t>
      </w:r>
    </w:p>
    <w:p w14:paraId="162ED3B0" w14:textId="6F85CCB2" w:rsidR="00152C05" w:rsidRPr="00152C05" w:rsidRDefault="00152C05" w:rsidP="00152C05">
      <w:pPr>
        <w:pStyle w:val="SemEspaamento"/>
      </w:pPr>
      <w:r w:rsidRPr="00152C05">
        <w:t>cap. 3 - Tigres Asiáticos e Novos Tigres Asiáticos.</w:t>
      </w:r>
    </w:p>
    <w:p w14:paraId="7773E8F2" w14:textId="5AD3492C" w:rsidR="0042109B" w:rsidRPr="00152C05" w:rsidRDefault="00ED67A7" w:rsidP="0042109B">
      <w:pPr>
        <w:pStyle w:val="SemEspaamento"/>
        <w:rPr>
          <w:rFonts w:ascii="Arial" w:hAnsi="Arial" w:cs="Arial"/>
        </w:rPr>
      </w:pPr>
      <w:r w:rsidRPr="000A0D70">
        <w:rPr>
          <w:rFonts w:ascii="Arial" w:hAnsi="Arial" w:cs="Arial"/>
        </w:rPr>
        <w:t>.</w:t>
      </w:r>
      <w:r w:rsidR="0042109B" w:rsidRPr="000A0D70">
        <w:t>LIVRO + APOSTILA + CADERNO + FOLHAS EXTRAS – SE HOUVER (Referentes aos conteúdos)</w:t>
      </w:r>
    </w:p>
    <w:p w14:paraId="34BC8D51" w14:textId="77777777" w:rsidR="0042109B" w:rsidRPr="000A0D70" w:rsidRDefault="0042109B" w:rsidP="0042109B">
      <w:pPr>
        <w:pStyle w:val="SemEspaamento"/>
      </w:pPr>
    </w:p>
    <w:p w14:paraId="40862A94" w14:textId="77777777" w:rsidR="0042109B" w:rsidRPr="000A0D70" w:rsidRDefault="0042109B" w:rsidP="00D50CB7">
      <w:pPr>
        <w:pStyle w:val="SemEspaamento"/>
        <w:jc w:val="center"/>
        <w:rPr>
          <w:b/>
          <w:bCs/>
        </w:rPr>
      </w:pPr>
    </w:p>
    <w:p w14:paraId="761C348C" w14:textId="77777777" w:rsidR="0042109B" w:rsidRPr="000A0D70" w:rsidRDefault="0042109B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INGLÊS</w:t>
      </w:r>
    </w:p>
    <w:p w14:paraId="782B21D9" w14:textId="52C22BA5" w:rsidR="00AB314A" w:rsidRPr="000A0D70" w:rsidRDefault="00CE1225" w:rsidP="00AB314A">
      <w:pPr>
        <w:pStyle w:val="SemEspaamento"/>
      </w:pPr>
      <w:r w:rsidRPr="000A0D70">
        <w:t>Unidade</w:t>
      </w:r>
      <w:r w:rsidR="00826F83">
        <w:t xml:space="preserve"> 6</w:t>
      </w:r>
      <w:r w:rsidRPr="000A0D70">
        <w:t>.</w:t>
      </w:r>
    </w:p>
    <w:p w14:paraId="3318D552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5ABC8B5F" w14:textId="77777777" w:rsidR="0042109B" w:rsidRPr="000A0D70" w:rsidRDefault="0042109B" w:rsidP="0042109B">
      <w:pPr>
        <w:pStyle w:val="SemEspaamento"/>
      </w:pPr>
    </w:p>
    <w:p w14:paraId="0E3B9A86" w14:textId="77777777" w:rsidR="0042109B" w:rsidRPr="000A0D70" w:rsidRDefault="0042109B" w:rsidP="00D50CB7">
      <w:pPr>
        <w:pStyle w:val="SemEspaamento"/>
        <w:jc w:val="center"/>
        <w:rPr>
          <w:b/>
          <w:bCs/>
          <w:u w:val="single"/>
        </w:rPr>
      </w:pPr>
    </w:p>
    <w:p w14:paraId="1FA3C672" w14:textId="77777777" w:rsidR="0042109B" w:rsidRDefault="0042109B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HISTÓRIA DA ARTE</w:t>
      </w:r>
    </w:p>
    <w:p w14:paraId="616FBB1B" w14:textId="77777777" w:rsidR="0073352C" w:rsidRPr="0073352C" w:rsidRDefault="0073352C" w:rsidP="0073352C">
      <w:pPr>
        <w:pStyle w:val="SemEspaamento"/>
      </w:pPr>
      <w:r w:rsidRPr="0073352C">
        <w:t>Capítulo 27: Modernismo nas artes do Pós-Guerra</w:t>
      </w:r>
    </w:p>
    <w:p w14:paraId="1FA7C016" w14:textId="3256D341" w:rsidR="0073352C" w:rsidRPr="0073352C" w:rsidRDefault="0073352C" w:rsidP="0073352C">
      <w:pPr>
        <w:pStyle w:val="SemEspaamento"/>
      </w:pPr>
      <w:r w:rsidRPr="0073352C">
        <w:t>Capítulo 28: O Modernismo no Brasil</w:t>
      </w:r>
    </w:p>
    <w:p w14:paraId="6900CCFE" w14:textId="10113F35" w:rsidR="0042109B" w:rsidRPr="000A0D70" w:rsidRDefault="0042109B" w:rsidP="0042109B">
      <w:pPr>
        <w:pStyle w:val="SemEspaamento"/>
        <w:rPr>
          <w:lang w:val="pt-PT"/>
        </w:rPr>
      </w:pPr>
      <w:r w:rsidRPr="000A0D70">
        <w:t> LIVRO + APOSTILA + CADERNO + FOLHAS EXTRAS – SE HOUVER (Referentes aos conteúdos)</w:t>
      </w:r>
    </w:p>
    <w:p w14:paraId="5EC51459" w14:textId="77777777" w:rsidR="0042109B" w:rsidRPr="000A0D70" w:rsidRDefault="0042109B" w:rsidP="0042109B">
      <w:pPr>
        <w:pStyle w:val="SemEspaamento"/>
      </w:pPr>
    </w:p>
    <w:p w14:paraId="64C3CD3C" w14:textId="77777777" w:rsidR="00D276F4" w:rsidRPr="000A0D70" w:rsidRDefault="00D276F4" w:rsidP="0042109B">
      <w:pPr>
        <w:pStyle w:val="SemEspaamento"/>
        <w:rPr>
          <w:u w:val="single"/>
        </w:rPr>
      </w:pPr>
    </w:p>
    <w:p w14:paraId="50667FA0" w14:textId="77777777" w:rsidR="00D276F4" w:rsidRPr="000A0D70" w:rsidRDefault="00D276F4" w:rsidP="0042109B">
      <w:pPr>
        <w:pStyle w:val="SemEspaamento"/>
        <w:rPr>
          <w:u w:val="single"/>
        </w:rPr>
      </w:pPr>
    </w:p>
    <w:p w14:paraId="2CEF59DF" w14:textId="041C26F5" w:rsidR="0042109B" w:rsidRPr="000A0D70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BIOLOGIA</w:t>
      </w:r>
    </w:p>
    <w:p w14:paraId="42418C2F" w14:textId="77777777" w:rsidR="008521BC" w:rsidRPr="008521BC" w:rsidRDefault="008521BC" w:rsidP="008521BC">
      <w:pPr>
        <w:pStyle w:val="SemEspaamento"/>
      </w:pPr>
      <w:r w:rsidRPr="008521BC">
        <w:t>Pirâmides Ecológicas </w:t>
      </w:r>
    </w:p>
    <w:p w14:paraId="67ABCE40" w14:textId="77777777" w:rsidR="008521BC" w:rsidRPr="008521BC" w:rsidRDefault="008521BC" w:rsidP="008521BC">
      <w:pPr>
        <w:pStyle w:val="SemEspaamento"/>
      </w:pPr>
      <w:r w:rsidRPr="008521BC">
        <w:t>Ciclos Biogeoquímicos (Água, Carbono, Oxigênio, Fósforo, Enxofre e Nitrogênio)</w:t>
      </w:r>
    </w:p>
    <w:p w14:paraId="23BB9934" w14:textId="5C582E70" w:rsidR="000A0D70" w:rsidRPr="000A0D70" w:rsidRDefault="008521BC" w:rsidP="000A0D70">
      <w:pPr>
        <w:pStyle w:val="SemEspaamento"/>
      </w:pPr>
      <w:r w:rsidRPr="008521BC">
        <w:t>Impactos Ambientais</w:t>
      </w:r>
    </w:p>
    <w:p w14:paraId="755788B0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750D1BA6" w14:textId="77777777" w:rsidR="0042109B" w:rsidRPr="000A0D70" w:rsidRDefault="0042109B" w:rsidP="0042109B">
      <w:pPr>
        <w:pStyle w:val="SemEspaamento"/>
        <w:rPr>
          <w:u w:val="single"/>
        </w:rPr>
      </w:pPr>
    </w:p>
    <w:p w14:paraId="42E49E06" w14:textId="2E4714BC" w:rsidR="00D50CB7" w:rsidRPr="000A0D70" w:rsidRDefault="00D50CB7" w:rsidP="00D50CB7">
      <w:pPr>
        <w:pStyle w:val="SemEspaamento"/>
        <w:jc w:val="center"/>
        <w:rPr>
          <w:b/>
          <w:bCs/>
          <w:sz w:val="20"/>
          <w:szCs w:val="20"/>
          <w:u w:val="single"/>
        </w:rPr>
      </w:pPr>
      <w:r w:rsidRPr="000A0D70">
        <w:rPr>
          <w:b/>
          <w:bCs/>
          <w:sz w:val="20"/>
          <w:szCs w:val="20"/>
          <w:u w:val="single"/>
        </w:rPr>
        <w:t>QUÍMICA</w:t>
      </w:r>
    </w:p>
    <w:p w14:paraId="32BE6A86" w14:textId="08ECA34B" w:rsidR="00EE1064" w:rsidRPr="00EE1064" w:rsidRDefault="00EE1064" w:rsidP="00EE1064">
      <w:pPr>
        <w:pStyle w:val="SemEspaamento"/>
        <w:jc w:val="both"/>
        <w:rPr>
          <w:rFonts w:ascii="Arial" w:hAnsi="Arial" w:cs="Arial"/>
        </w:rPr>
      </w:pPr>
      <w:r w:rsidRPr="00EE1064">
        <w:rPr>
          <w:rFonts w:ascii="Arial" w:hAnsi="Arial" w:cs="Arial"/>
        </w:rPr>
        <w:t>Modelos atômicos (Dalton, Thomson, Rutherford e Bohr) e;</w:t>
      </w:r>
    </w:p>
    <w:p w14:paraId="78F562B2" w14:textId="444E3FA6" w:rsidR="00D50CB7" w:rsidRPr="00EE1064" w:rsidRDefault="00EE1064" w:rsidP="00EE1064">
      <w:pPr>
        <w:pStyle w:val="SemEspaamento"/>
        <w:jc w:val="both"/>
        <w:rPr>
          <w:rFonts w:ascii="Arial" w:hAnsi="Arial" w:cs="Arial"/>
        </w:rPr>
      </w:pPr>
      <w:r w:rsidRPr="00EE1064">
        <w:rPr>
          <w:rFonts w:ascii="Arial" w:hAnsi="Arial" w:cs="Arial"/>
        </w:rPr>
        <w:t>Atomística (características gerais das partículas atômicas e determinação do número de massa, número atômico, quantidade de prótons, elétrons e nêutrons).</w:t>
      </w:r>
    </w:p>
    <w:p w14:paraId="4EC69248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3A23CF7C" w14:textId="77777777" w:rsidR="0042109B" w:rsidRPr="000A0D70" w:rsidRDefault="0042109B" w:rsidP="0042109B">
      <w:pPr>
        <w:pStyle w:val="SemEspaamento"/>
      </w:pPr>
    </w:p>
    <w:p w14:paraId="598AE054" w14:textId="77777777" w:rsidR="0042109B" w:rsidRPr="000A0D70" w:rsidRDefault="0042109B" w:rsidP="0042109B">
      <w:pPr>
        <w:pStyle w:val="SemEspaamento"/>
      </w:pPr>
    </w:p>
    <w:p w14:paraId="40407BFA" w14:textId="77777777" w:rsidR="0042109B" w:rsidRPr="000A0D70" w:rsidRDefault="0042109B" w:rsidP="0042109B">
      <w:pPr>
        <w:pStyle w:val="SemEspaamento"/>
        <w:rPr>
          <w:u w:val="single"/>
        </w:rPr>
      </w:pPr>
    </w:p>
    <w:p w14:paraId="04E0F33A" w14:textId="4B5333AE" w:rsidR="0042109B" w:rsidRDefault="00D50CB7" w:rsidP="00D50CB7">
      <w:pPr>
        <w:pStyle w:val="SemEspaamento"/>
        <w:jc w:val="center"/>
        <w:rPr>
          <w:b/>
          <w:bCs/>
          <w:u w:val="single"/>
        </w:rPr>
      </w:pPr>
      <w:r w:rsidRPr="000A0D70">
        <w:rPr>
          <w:b/>
          <w:bCs/>
          <w:u w:val="single"/>
        </w:rPr>
        <w:t>FÍSICA</w:t>
      </w:r>
    </w:p>
    <w:p w14:paraId="601BDC5E" w14:textId="6226561C" w:rsidR="00F2759A" w:rsidRPr="00F2759A" w:rsidRDefault="00F2759A" w:rsidP="00F2759A">
      <w:pPr>
        <w:pStyle w:val="SemEspaamento"/>
        <w:rPr>
          <w:rFonts w:ascii="Arial" w:hAnsi="Arial" w:cs="Arial"/>
        </w:rPr>
      </w:pPr>
      <w:r w:rsidRPr="00F2759A">
        <w:rPr>
          <w:rFonts w:ascii="Arial" w:hAnsi="Arial" w:cs="Arial"/>
        </w:rPr>
        <w:t>Termometria e calorimetria.</w:t>
      </w:r>
    </w:p>
    <w:p w14:paraId="44DF9D89" w14:textId="77777777" w:rsidR="0042109B" w:rsidRPr="000A0D70" w:rsidRDefault="0042109B" w:rsidP="0042109B">
      <w:pPr>
        <w:pStyle w:val="SemEspaamento"/>
      </w:pPr>
      <w:r w:rsidRPr="000A0D70">
        <w:t>LIVRO + APOSTILA + CADERNO + FOLHAS EXTRAS – SE HOUVER (Referentes aos conteúdos)</w:t>
      </w:r>
    </w:p>
    <w:p w14:paraId="32CEBD4A" w14:textId="77777777" w:rsidR="0042109B" w:rsidRPr="004F4DA6" w:rsidRDefault="0042109B" w:rsidP="0042109B">
      <w:pPr>
        <w:pStyle w:val="SemEspaamento"/>
      </w:pPr>
    </w:p>
    <w:p w14:paraId="0ADB9228" w14:textId="77777777" w:rsidR="0042109B" w:rsidRPr="004F4DA6" w:rsidRDefault="0042109B" w:rsidP="0042109B">
      <w:pPr>
        <w:pStyle w:val="SemEspaamento"/>
      </w:pPr>
    </w:p>
    <w:p w14:paraId="2482AE4C" w14:textId="77777777" w:rsidR="0042109B" w:rsidRPr="004F4DA6" w:rsidRDefault="0042109B" w:rsidP="0042109B">
      <w:pPr>
        <w:pStyle w:val="SemEspaamento"/>
      </w:pPr>
    </w:p>
    <w:p w14:paraId="44656211" w14:textId="7453F9B9" w:rsidR="0042109B" w:rsidRPr="004F4DA6" w:rsidRDefault="0042109B" w:rsidP="0042109B">
      <w:pPr>
        <w:pStyle w:val="SemEspaamento"/>
      </w:pPr>
      <w:r w:rsidRPr="004F4DA6">
        <w:t>Todas as 2</w:t>
      </w:r>
      <w:r w:rsidRPr="004F4DA6">
        <w:rPr>
          <w:vertAlign w:val="superscript"/>
        </w:rPr>
        <w:t xml:space="preserve">as </w:t>
      </w:r>
      <w:r w:rsidRPr="004F4DA6">
        <w:t>chamadas serão realizadas num único dia</w:t>
      </w:r>
      <w:r w:rsidRPr="004F4DA6">
        <w:rPr>
          <w:color w:val="FF0000"/>
        </w:rPr>
        <w:t xml:space="preserve">: </w:t>
      </w:r>
      <w:r w:rsidR="008F0537">
        <w:rPr>
          <w:b/>
          <w:bCs/>
          <w:color w:val="FF0000"/>
          <w:sz w:val="100"/>
          <w:szCs w:val="100"/>
        </w:rPr>
        <w:t xml:space="preserve"> </w:t>
      </w:r>
      <w:r w:rsidR="008F0537" w:rsidRPr="008F0537">
        <w:rPr>
          <w:b/>
          <w:bCs/>
          <w:color w:val="FF0000"/>
          <w:sz w:val="28"/>
          <w:szCs w:val="28"/>
        </w:rPr>
        <w:t>24</w:t>
      </w:r>
      <w:r w:rsidRPr="008F0537">
        <w:rPr>
          <w:b/>
          <w:bCs/>
          <w:color w:val="FF0000"/>
          <w:sz w:val="28"/>
          <w:szCs w:val="28"/>
        </w:rPr>
        <w:t xml:space="preserve"> de </w:t>
      </w:r>
      <w:r w:rsidR="00E84638">
        <w:rPr>
          <w:b/>
          <w:bCs/>
          <w:color w:val="FF0000"/>
          <w:sz w:val="28"/>
          <w:szCs w:val="28"/>
        </w:rPr>
        <w:t>agosto</w:t>
      </w:r>
      <w:r w:rsidRPr="004F4DA6">
        <w:t>. Evite faltar!!!</w:t>
      </w:r>
    </w:p>
    <w:p w14:paraId="006FF275" w14:textId="77777777" w:rsidR="0042109B" w:rsidRPr="004F4DA6" w:rsidRDefault="0042109B" w:rsidP="0042109B">
      <w:pPr>
        <w:pStyle w:val="SemEspaamento"/>
      </w:pPr>
    </w:p>
    <w:p w14:paraId="61B52288" w14:textId="77777777" w:rsidR="0042109B" w:rsidRPr="004F4DA6" w:rsidRDefault="0042109B" w:rsidP="0042109B">
      <w:pPr>
        <w:pStyle w:val="SemEspaamento"/>
      </w:pPr>
    </w:p>
    <w:p w14:paraId="40457464" w14:textId="77777777" w:rsidR="0042109B" w:rsidRDefault="0042109B" w:rsidP="0042109B"/>
    <w:p w14:paraId="58245AFD" w14:textId="77777777" w:rsidR="002D15D7" w:rsidRDefault="002D15D7"/>
    <w:sectPr w:rsidR="002D15D7" w:rsidSect="00F97216">
      <w:pgSz w:w="11906" w:h="16838"/>
      <w:pgMar w:top="284" w:right="42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C91"/>
    <w:multiLevelType w:val="multilevel"/>
    <w:tmpl w:val="C24A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240DE1"/>
    <w:multiLevelType w:val="multilevel"/>
    <w:tmpl w:val="39CE0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D9078D"/>
    <w:multiLevelType w:val="multilevel"/>
    <w:tmpl w:val="BEB25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1E1510"/>
    <w:multiLevelType w:val="multilevel"/>
    <w:tmpl w:val="53A41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2A1533"/>
    <w:multiLevelType w:val="multilevel"/>
    <w:tmpl w:val="F8464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550507"/>
    <w:multiLevelType w:val="multilevel"/>
    <w:tmpl w:val="20082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F5987"/>
    <w:multiLevelType w:val="multilevel"/>
    <w:tmpl w:val="C5026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2F048E"/>
    <w:multiLevelType w:val="multilevel"/>
    <w:tmpl w:val="E040B3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7B05BA"/>
    <w:multiLevelType w:val="multilevel"/>
    <w:tmpl w:val="DDB0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7E6E6A"/>
    <w:multiLevelType w:val="multilevel"/>
    <w:tmpl w:val="5C4AD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31433718">
    <w:abstractNumId w:val="1"/>
  </w:num>
  <w:num w:numId="2" w16cid:durableId="1344743424">
    <w:abstractNumId w:val="0"/>
  </w:num>
  <w:num w:numId="3" w16cid:durableId="1787651277">
    <w:abstractNumId w:val="5"/>
  </w:num>
  <w:num w:numId="4" w16cid:durableId="805464864">
    <w:abstractNumId w:val="6"/>
  </w:num>
  <w:num w:numId="5" w16cid:durableId="161820508">
    <w:abstractNumId w:val="8"/>
  </w:num>
  <w:num w:numId="6" w16cid:durableId="1873574321">
    <w:abstractNumId w:val="2"/>
  </w:num>
  <w:num w:numId="7" w16cid:durableId="399594185">
    <w:abstractNumId w:val="7"/>
  </w:num>
  <w:num w:numId="8" w16cid:durableId="1459449052">
    <w:abstractNumId w:val="4"/>
  </w:num>
  <w:num w:numId="9" w16cid:durableId="1378772158">
    <w:abstractNumId w:val="3"/>
  </w:num>
  <w:num w:numId="10" w16cid:durableId="13651318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9B"/>
    <w:rsid w:val="00021EC6"/>
    <w:rsid w:val="00062A5B"/>
    <w:rsid w:val="00077F5A"/>
    <w:rsid w:val="000A0D70"/>
    <w:rsid w:val="000C0D35"/>
    <w:rsid w:val="000C7397"/>
    <w:rsid w:val="000F76C1"/>
    <w:rsid w:val="00133954"/>
    <w:rsid w:val="00143591"/>
    <w:rsid w:val="00152C05"/>
    <w:rsid w:val="001756F9"/>
    <w:rsid w:val="001A0059"/>
    <w:rsid w:val="001D1524"/>
    <w:rsid w:val="002205B7"/>
    <w:rsid w:val="00255278"/>
    <w:rsid w:val="00274D6F"/>
    <w:rsid w:val="002D03DC"/>
    <w:rsid w:val="002D15D7"/>
    <w:rsid w:val="003013E2"/>
    <w:rsid w:val="003855A9"/>
    <w:rsid w:val="003D3934"/>
    <w:rsid w:val="003E5FBA"/>
    <w:rsid w:val="00415F12"/>
    <w:rsid w:val="0042109B"/>
    <w:rsid w:val="00476E55"/>
    <w:rsid w:val="00483FCE"/>
    <w:rsid w:val="004976C0"/>
    <w:rsid w:val="004F2472"/>
    <w:rsid w:val="004F4EF2"/>
    <w:rsid w:val="005052B4"/>
    <w:rsid w:val="005209AB"/>
    <w:rsid w:val="005253AD"/>
    <w:rsid w:val="00535355"/>
    <w:rsid w:val="005725D6"/>
    <w:rsid w:val="005808D7"/>
    <w:rsid w:val="00584EE5"/>
    <w:rsid w:val="006062E0"/>
    <w:rsid w:val="006077DE"/>
    <w:rsid w:val="006A727B"/>
    <w:rsid w:val="006D74E9"/>
    <w:rsid w:val="007214E8"/>
    <w:rsid w:val="0073352C"/>
    <w:rsid w:val="0074654C"/>
    <w:rsid w:val="00750F92"/>
    <w:rsid w:val="00770196"/>
    <w:rsid w:val="00775B4F"/>
    <w:rsid w:val="007970FA"/>
    <w:rsid w:val="007C45C9"/>
    <w:rsid w:val="007C6A53"/>
    <w:rsid w:val="007D23C3"/>
    <w:rsid w:val="00826F83"/>
    <w:rsid w:val="00847CD9"/>
    <w:rsid w:val="008521BC"/>
    <w:rsid w:val="008B43D9"/>
    <w:rsid w:val="008C2CD7"/>
    <w:rsid w:val="008D4E3F"/>
    <w:rsid w:val="008F0537"/>
    <w:rsid w:val="008F79E6"/>
    <w:rsid w:val="00905C41"/>
    <w:rsid w:val="0091324F"/>
    <w:rsid w:val="00915A1A"/>
    <w:rsid w:val="00917884"/>
    <w:rsid w:val="00925F99"/>
    <w:rsid w:val="009619B4"/>
    <w:rsid w:val="00A00C3A"/>
    <w:rsid w:val="00A0513E"/>
    <w:rsid w:val="00A52B99"/>
    <w:rsid w:val="00A74707"/>
    <w:rsid w:val="00A74A1B"/>
    <w:rsid w:val="00A81793"/>
    <w:rsid w:val="00A9016F"/>
    <w:rsid w:val="00AA7F2E"/>
    <w:rsid w:val="00AB314A"/>
    <w:rsid w:val="00AC1148"/>
    <w:rsid w:val="00B07DC4"/>
    <w:rsid w:val="00B36BBA"/>
    <w:rsid w:val="00B52521"/>
    <w:rsid w:val="00B73DB3"/>
    <w:rsid w:val="00B8705D"/>
    <w:rsid w:val="00BF142E"/>
    <w:rsid w:val="00C167B8"/>
    <w:rsid w:val="00C35B01"/>
    <w:rsid w:val="00C65011"/>
    <w:rsid w:val="00C7384B"/>
    <w:rsid w:val="00CA3463"/>
    <w:rsid w:val="00CE1225"/>
    <w:rsid w:val="00D20E49"/>
    <w:rsid w:val="00D276F4"/>
    <w:rsid w:val="00D50CB7"/>
    <w:rsid w:val="00DA1F53"/>
    <w:rsid w:val="00DC232B"/>
    <w:rsid w:val="00DF180F"/>
    <w:rsid w:val="00E200D4"/>
    <w:rsid w:val="00E84638"/>
    <w:rsid w:val="00EB4A26"/>
    <w:rsid w:val="00ED67A7"/>
    <w:rsid w:val="00EE1064"/>
    <w:rsid w:val="00EF1CFD"/>
    <w:rsid w:val="00F20970"/>
    <w:rsid w:val="00F2759A"/>
    <w:rsid w:val="00F369B0"/>
    <w:rsid w:val="00F55922"/>
    <w:rsid w:val="00F968AC"/>
    <w:rsid w:val="00F97216"/>
    <w:rsid w:val="00FA5E5D"/>
    <w:rsid w:val="00FC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E61706"/>
  <w15:chartTrackingRefBased/>
  <w15:docId w15:val="{C860CD6C-D37B-445C-8AB6-AE4AB5360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09B"/>
  </w:style>
  <w:style w:type="paragraph" w:styleId="Ttulo1">
    <w:name w:val="heading 1"/>
    <w:basedOn w:val="Normal"/>
    <w:next w:val="Normal"/>
    <w:link w:val="Ttulo1Char"/>
    <w:uiPriority w:val="9"/>
    <w:qFormat/>
    <w:rsid w:val="004210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210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210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210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210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210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210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210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210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210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210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210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2109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2109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2109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2109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2109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2109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210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210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210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210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210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2109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2109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2109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210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2109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2109B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210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4210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3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39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1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4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0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3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5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0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0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1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4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4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2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92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2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76E71-8C51-4740-AE03-93F68E32E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426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Coordenacao fund II e Ens. Médio</dc:creator>
  <cp:keywords/>
  <dc:description/>
  <cp:lastModifiedBy>Coordenacao fund II e Ens. Médio</cp:lastModifiedBy>
  <cp:revision>40</cp:revision>
  <dcterms:created xsi:type="dcterms:W3CDTF">2026-02-06T15:18:00Z</dcterms:created>
  <dcterms:modified xsi:type="dcterms:W3CDTF">2026-07-31T13:02:00Z</dcterms:modified>
</cp:coreProperties>
</file>