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054BA0A7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7EA6B088" w14:textId="77777777" w:rsidR="0073652B" w:rsidRDefault="00B62F2E" w:rsidP="009508F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</w:p>
    <w:p w14:paraId="006D18B2" w14:textId="77777777" w:rsidR="0073652B" w:rsidRDefault="0073652B" w:rsidP="009508F5">
      <w:pPr>
        <w:spacing w:line="360" w:lineRule="auto"/>
        <w:rPr>
          <w:b/>
          <w:sz w:val="22"/>
          <w:szCs w:val="22"/>
        </w:rPr>
      </w:pPr>
    </w:p>
    <w:p w14:paraId="6FE66CAE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GABARITO DO TESTE DE GEOGRAFIA 9 ANO 2 TRIMESTRE</w:t>
      </w:r>
    </w:p>
    <w:p w14:paraId="75E43FFA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</w:p>
    <w:p w14:paraId="507741E5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1) A expressão refere-se ao período que engloba a Primeira e a Segunda Revolução Industrial. Na Europa</w:t>
      </w:r>
    </w:p>
    <w:p w14:paraId="0A27D393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Ocidental, Inglaterra, França e Alemanha foram os países pioneiros. (1,0)</w:t>
      </w:r>
    </w:p>
    <w:p w14:paraId="34EC58AA" w14:textId="77777777" w:rsidR="002E2200" w:rsidRPr="002E2200" w:rsidRDefault="002E2200" w:rsidP="002E2200">
      <w:pPr>
        <w:pStyle w:val="NormalWeb"/>
        <w:shd w:val="clear" w:color="auto" w:fill="FFFFFF"/>
        <w:spacing w:before="0" w:beforeAutospacing="0" w:after="0" w:afterAutospacing="0" w:line="480" w:lineRule="auto"/>
        <w:ind w:firstLine="142"/>
        <w:jc w:val="both"/>
        <w:rPr>
          <w:rFonts w:ascii="Arial" w:hAnsi="Arial" w:cs="Arial"/>
          <w:color w:val="000000"/>
        </w:rPr>
      </w:pPr>
      <w:r w:rsidRPr="002E2200">
        <w:rPr>
          <w:rFonts w:ascii="Arial" w:hAnsi="Arial" w:cs="Arial"/>
        </w:rPr>
        <w:t xml:space="preserve">  2) </w:t>
      </w:r>
      <w:r w:rsidRPr="002E2200">
        <w:rPr>
          <w:rFonts w:ascii="Arial" w:hAnsi="Arial" w:cs="Arial"/>
          <w:color w:val="000000"/>
        </w:rPr>
        <w:t>a) desenvolvidas. (0,6)</w:t>
      </w:r>
    </w:p>
    <w:p w14:paraId="6A123651" w14:textId="77777777" w:rsidR="002E2200" w:rsidRPr="002E2200" w:rsidRDefault="002E2200" w:rsidP="002E2200">
      <w:pPr>
        <w:pStyle w:val="NormalWeb"/>
        <w:shd w:val="clear" w:color="auto" w:fill="FFFFFF"/>
        <w:spacing w:before="0" w:beforeAutospacing="0" w:after="0" w:afterAutospacing="0" w:line="480" w:lineRule="auto"/>
        <w:ind w:firstLine="142"/>
        <w:jc w:val="both"/>
        <w:rPr>
          <w:rFonts w:ascii="Arial" w:hAnsi="Arial" w:cs="Arial"/>
          <w:color w:val="000000"/>
        </w:rPr>
      </w:pPr>
      <w:r w:rsidRPr="002E2200">
        <w:rPr>
          <w:rFonts w:ascii="Arial" w:hAnsi="Arial" w:cs="Arial"/>
          <w:color w:val="000000"/>
        </w:rPr>
        <w:t xml:space="preserve">  3) Os setores ligados à inovação tecnológica, pois agregam elevado valor ao </w:t>
      </w:r>
      <w:proofErr w:type="gramStart"/>
      <w:r w:rsidRPr="002E2200">
        <w:rPr>
          <w:rFonts w:ascii="Arial" w:hAnsi="Arial" w:cs="Arial"/>
          <w:color w:val="000000"/>
        </w:rPr>
        <w:t>produto final</w:t>
      </w:r>
      <w:proofErr w:type="gramEnd"/>
      <w:r w:rsidRPr="002E2200">
        <w:rPr>
          <w:rFonts w:ascii="Arial" w:hAnsi="Arial" w:cs="Arial"/>
          <w:color w:val="000000"/>
        </w:rPr>
        <w:t xml:space="preserve"> trazendo maior   lucratividade para os países. (1,0)</w:t>
      </w:r>
    </w:p>
    <w:p w14:paraId="57BAA2FB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color w:val="000000"/>
          <w:sz w:val="24"/>
          <w:szCs w:val="24"/>
        </w:rPr>
        <w:t xml:space="preserve">4) </w:t>
      </w:r>
      <w:r w:rsidRPr="002E2200">
        <w:rPr>
          <w:rFonts w:ascii="Arial" w:hAnsi="Arial" w:cs="Arial"/>
          <w:sz w:val="24"/>
          <w:szCs w:val="24"/>
        </w:rPr>
        <w:t>D) Se constituiu a partir da intervenção dos Estados liberal-democráticos. (0,6)</w:t>
      </w:r>
    </w:p>
    <w:p w14:paraId="2E0B640E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5) Tais políticas, implementadas na segunda metade do século XX, buscaram assegurar boas condições</w:t>
      </w:r>
    </w:p>
    <w:p w14:paraId="060A4402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 xml:space="preserve">de vida à população, oferecendo saúde e educação de qualidade, concessão de </w:t>
      </w:r>
      <w:proofErr w:type="gramStart"/>
      <w:r w:rsidRPr="002E2200">
        <w:rPr>
          <w:rFonts w:ascii="Arial" w:hAnsi="Arial" w:cs="Arial"/>
          <w:sz w:val="24"/>
          <w:szCs w:val="24"/>
        </w:rPr>
        <w:t>seguro desemprego</w:t>
      </w:r>
      <w:proofErr w:type="gramEnd"/>
      <w:r w:rsidRPr="002E2200">
        <w:rPr>
          <w:rFonts w:ascii="Arial" w:hAnsi="Arial" w:cs="Arial"/>
          <w:sz w:val="24"/>
          <w:szCs w:val="24"/>
        </w:rPr>
        <w:t>, auxílios à moradia e à alimentação, entre outros. (1,0)</w:t>
      </w:r>
    </w:p>
    <w:p w14:paraId="52DFA8D0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6) Cerca de 40% do gás natural utilizado na Europa é importado da Rússia, o que determina uma situação de dependência dessa fonte de energia pelos países europeus. (1,0)</w:t>
      </w:r>
    </w:p>
    <w:p w14:paraId="695C1438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7) D) restabeleceu alguns princípios da economia de mercado e permitiu a entrada de capital... (0,6)</w:t>
      </w:r>
    </w:p>
    <w:p w14:paraId="0C808E53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8) Após a Segunda Guerra Mundial, os países do Leste Europeu adotaram o socialismo como modelo</w:t>
      </w:r>
    </w:p>
    <w:p w14:paraId="3AE0C1CC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político e econômico, contrapondo-se ao capitalismo vigente nos demais países europeus. (1,0)</w:t>
      </w:r>
    </w:p>
    <w:p w14:paraId="5B777910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9) D) o fim da Guerra Fria. (0,6)</w:t>
      </w:r>
    </w:p>
    <w:p w14:paraId="116C3F5F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10) A intensa crise, com privatizações e diminuição dos diretos sociais foram os principais fatores que contribuíram para o fim da URSS. (1,0)</w:t>
      </w:r>
    </w:p>
    <w:p w14:paraId="00C7C9DA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2E2200">
        <w:rPr>
          <w:rFonts w:ascii="Arial" w:hAnsi="Arial" w:cs="Arial"/>
          <w:sz w:val="24"/>
          <w:szCs w:val="24"/>
        </w:rPr>
        <w:t>11) B) O principal bastião de influência russa na região é a Síria, onde a Rússia... (0,6)</w:t>
      </w:r>
    </w:p>
    <w:p w14:paraId="0B97555D" w14:textId="77777777" w:rsidR="002E2200" w:rsidRPr="002E2200" w:rsidRDefault="002E2200" w:rsidP="002E2200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</w:p>
    <w:p w14:paraId="456E49A8" w14:textId="6096C408" w:rsidR="00770879" w:rsidRPr="002E2200" w:rsidRDefault="00770879" w:rsidP="002E2200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770879" w:rsidRPr="002E220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FF79" w14:textId="77777777" w:rsidR="00BC3DF4" w:rsidRDefault="00BC3DF4" w:rsidP="00796CE5">
      <w:r>
        <w:separator/>
      </w:r>
    </w:p>
  </w:endnote>
  <w:endnote w:type="continuationSeparator" w:id="0">
    <w:p w14:paraId="7198FFBF" w14:textId="77777777" w:rsidR="00BC3DF4" w:rsidRDefault="00BC3DF4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DE7E7" w14:textId="77777777" w:rsidR="00BC3DF4" w:rsidRDefault="00BC3DF4" w:rsidP="00796CE5">
      <w:r>
        <w:separator/>
      </w:r>
    </w:p>
  </w:footnote>
  <w:footnote w:type="continuationSeparator" w:id="0">
    <w:p w14:paraId="5AC37402" w14:textId="77777777" w:rsidR="00BC3DF4" w:rsidRDefault="00BC3DF4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23551D"/>
    <w:multiLevelType w:val="multilevel"/>
    <w:tmpl w:val="23B0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7BED2"/>
    <w:multiLevelType w:val="singleLevel"/>
    <w:tmpl w:val="1B07BED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E6F80"/>
    <w:multiLevelType w:val="multilevel"/>
    <w:tmpl w:val="B8AA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057E26"/>
    <w:multiLevelType w:val="multilevel"/>
    <w:tmpl w:val="AB24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4C5524E6"/>
    <w:multiLevelType w:val="multilevel"/>
    <w:tmpl w:val="ADF0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DA4B20"/>
    <w:multiLevelType w:val="multilevel"/>
    <w:tmpl w:val="C268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82F89"/>
    <w:multiLevelType w:val="singleLevel"/>
    <w:tmpl w:val="5EA82F8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0" w15:restartNumberingAfterBreak="0">
    <w:nsid w:val="5FC27271"/>
    <w:multiLevelType w:val="multilevel"/>
    <w:tmpl w:val="45B2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B62A4"/>
    <w:multiLevelType w:val="multilevel"/>
    <w:tmpl w:val="D098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1D73EE"/>
    <w:multiLevelType w:val="multilevel"/>
    <w:tmpl w:val="96A0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467723">
    <w:abstractNumId w:val="1"/>
  </w:num>
  <w:num w:numId="2" w16cid:durableId="271985951">
    <w:abstractNumId w:val="7"/>
  </w:num>
  <w:num w:numId="3" w16cid:durableId="1187405370">
    <w:abstractNumId w:val="21"/>
  </w:num>
  <w:num w:numId="4" w16cid:durableId="651103794">
    <w:abstractNumId w:val="14"/>
  </w:num>
  <w:num w:numId="5" w16cid:durableId="1082215797">
    <w:abstractNumId w:val="18"/>
  </w:num>
  <w:num w:numId="6" w16cid:durableId="1301695262">
    <w:abstractNumId w:val="0"/>
  </w:num>
  <w:num w:numId="7" w16cid:durableId="113444943">
    <w:abstractNumId w:val="6"/>
  </w:num>
  <w:num w:numId="8" w16cid:durableId="1892495172">
    <w:abstractNumId w:val="15"/>
  </w:num>
  <w:num w:numId="9" w16cid:durableId="115680084">
    <w:abstractNumId w:val="2"/>
  </w:num>
  <w:num w:numId="10" w16cid:durableId="170687928">
    <w:abstractNumId w:val="4"/>
  </w:num>
  <w:num w:numId="11" w16cid:durableId="1539010369">
    <w:abstractNumId w:val="12"/>
  </w:num>
  <w:num w:numId="12" w16cid:durableId="1876118036">
    <w:abstractNumId w:val="8"/>
  </w:num>
  <w:num w:numId="13" w16cid:durableId="314602746">
    <w:abstractNumId w:val="11"/>
  </w:num>
  <w:num w:numId="14" w16cid:durableId="1333333866">
    <w:abstractNumId w:val="13"/>
  </w:num>
  <w:num w:numId="15" w16cid:durableId="1876040461">
    <w:abstractNumId w:val="20"/>
  </w:num>
  <w:num w:numId="16" w16cid:durableId="2097046456">
    <w:abstractNumId w:val="22"/>
  </w:num>
  <w:num w:numId="17" w16cid:durableId="1984387925">
    <w:abstractNumId w:val="16"/>
  </w:num>
  <w:num w:numId="18" w16cid:durableId="911935460">
    <w:abstractNumId w:val="3"/>
  </w:num>
  <w:num w:numId="19" w16cid:durableId="495536908">
    <w:abstractNumId w:val="5"/>
    <w:lvlOverride w:ilvl="0">
      <w:startOverride w:val="1"/>
    </w:lvlOverride>
  </w:num>
  <w:num w:numId="20" w16cid:durableId="584413392">
    <w:abstractNumId w:val="9"/>
  </w:num>
  <w:num w:numId="21" w16cid:durableId="493689815">
    <w:abstractNumId w:val="10"/>
  </w:num>
  <w:num w:numId="22" w16cid:durableId="623584355">
    <w:abstractNumId w:val="17"/>
  </w:num>
  <w:num w:numId="23" w16cid:durableId="870916018">
    <w:abstractNumId w:val="23"/>
  </w:num>
  <w:num w:numId="24" w16cid:durableId="187507213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2975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200"/>
    <w:rsid w:val="002E26B9"/>
    <w:rsid w:val="002E2AD2"/>
    <w:rsid w:val="002F7676"/>
    <w:rsid w:val="00300A95"/>
    <w:rsid w:val="00303854"/>
    <w:rsid w:val="0030534B"/>
    <w:rsid w:val="00313D07"/>
    <w:rsid w:val="00314820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3706"/>
    <w:rsid w:val="00384F6D"/>
    <w:rsid w:val="0039488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3F6A92"/>
    <w:rsid w:val="00405635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37A39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A34C3"/>
    <w:rsid w:val="004B4CDE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1F91"/>
    <w:rsid w:val="00713928"/>
    <w:rsid w:val="00713D27"/>
    <w:rsid w:val="007227EC"/>
    <w:rsid w:val="00725899"/>
    <w:rsid w:val="00727235"/>
    <w:rsid w:val="007361D6"/>
    <w:rsid w:val="0073652B"/>
    <w:rsid w:val="00742F6E"/>
    <w:rsid w:val="00744FD9"/>
    <w:rsid w:val="007509EC"/>
    <w:rsid w:val="007572BF"/>
    <w:rsid w:val="00763B01"/>
    <w:rsid w:val="0076431F"/>
    <w:rsid w:val="007665C4"/>
    <w:rsid w:val="007668F9"/>
    <w:rsid w:val="0077087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30AC1"/>
    <w:rsid w:val="008503DB"/>
    <w:rsid w:val="00851408"/>
    <w:rsid w:val="008532DF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14BB2"/>
    <w:rsid w:val="00925DDE"/>
    <w:rsid w:val="009345C1"/>
    <w:rsid w:val="00936849"/>
    <w:rsid w:val="0094056F"/>
    <w:rsid w:val="00944E39"/>
    <w:rsid w:val="00944E3A"/>
    <w:rsid w:val="00946E50"/>
    <w:rsid w:val="009508F5"/>
    <w:rsid w:val="00952FBF"/>
    <w:rsid w:val="00956E14"/>
    <w:rsid w:val="009633AB"/>
    <w:rsid w:val="00963847"/>
    <w:rsid w:val="00970989"/>
    <w:rsid w:val="00970E72"/>
    <w:rsid w:val="00973A6D"/>
    <w:rsid w:val="00977667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B652A"/>
    <w:rsid w:val="009C1C3A"/>
    <w:rsid w:val="009C54BD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201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C17F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4AD5"/>
    <w:rsid w:val="00B66869"/>
    <w:rsid w:val="00B732F5"/>
    <w:rsid w:val="00B81F42"/>
    <w:rsid w:val="00B8364C"/>
    <w:rsid w:val="00B91248"/>
    <w:rsid w:val="00B97E89"/>
    <w:rsid w:val="00BA4897"/>
    <w:rsid w:val="00BB5934"/>
    <w:rsid w:val="00BC3DF4"/>
    <w:rsid w:val="00BD4CAB"/>
    <w:rsid w:val="00BE12DD"/>
    <w:rsid w:val="00BE2DC3"/>
    <w:rsid w:val="00BE3071"/>
    <w:rsid w:val="00BE68D1"/>
    <w:rsid w:val="00BF0EA5"/>
    <w:rsid w:val="00BF2F59"/>
    <w:rsid w:val="00BF4110"/>
    <w:rsid w:val="00C0429B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B7D41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CF7493"/>
    <w:rsid w:val="00D07229"/>
    <w:rsid w:val="00D12067"/>
    <w:rsid w:val="00D154D9"/>
    <w:rsid w:val="00D3105C"/>
    <w:rsid w:val="00D33BB8"/>
    <w:rsid w:val="00D36164"/>
    <w:rsid w:val="00D364BC"/>
    <w:rsid w:val="00D37BFA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035D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B4B38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1755C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1710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2022-10-14T10:43:00Z</cp:lastPrinted>
  <dcterms:created xsi:type="dcterms:W3CDTF">2026-07-03T14:10:00Z</dcterms:created>
  <dcterms:modified xsi:type="dcterms:W3CDTF">2026-07-03T14:10:00Z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