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054BA0A7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60AC11EE" w14:textId="255ADE6E" w:rsidR="00770879" w:rsidRPr="00770879" w:rsidRDefault="00B62F2E" w:rsidP="00770879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</w:t>
      </w:r>
      <w:r w:rsidR="00770879" w:rsidRPr="006C2A70">
        <w:rPr>
          <w:b/>
          <w:bCs/>
          <w:sz w:val="24"/>
          <w:szCs w:val="24"/>
        </w:rPr>
        <w:t>Gabarito do teste de Redação – 8º ano – 2º Trimestre</w:t>
      </w:r>
    </w:p>
    <w:p w14:paraId="4438B439" w14:textId="77777777" w:rsidR="00770879" w:rsidRDefault="00770879" w:rsidP="00770879">
      <w:p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Pr="006C2A70">
        <w:rPr>
          <w:sz w:val="24"/>
          <w:szCs w:val="24"/>
        </w:rPr>
        <w:t xml:space="preserve">a) O </w:t>
      </w:r>
      <w:r>
        <w:rPr>
          <w:sz w:val="24"/>
          <w:szCs w:val="24"/>
        </w:rPr>
        <w:t xml:space="preserve">fato de que as pessoas querem ser poderosas e, muitas vezes, assumem riscos para obter esse poder. </w:t>
      </w:r>
    </w:p>
    <w:p w14:paraId="4E66C39A" w14:textId="77777777" w:rsidR="00770879" w:rsidRDefault="00770879" w:rsidP="00770879">
      <w:p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sz w:val="24"/>
          <w:szCs w:val="24"/>
        </w:rPr>
        <w:t xml:space="preserve">b) A cronista desenvolveu o texto para </w:t>
      </w:r>
      <w:r>
        <w:rPr>
          <w:sz w:val="24"/>
          <w:szCs w:val="24"/>
        </w:rPr>
        <w:t xml:space="preserve">expor seus argumentos sobre a necessidade de que o ser humano tem de conquistar o poder, julgando conseguir, assim, se tornar mais livre. </w:t>
      </w:r>
    </w:p>
    <w:p w14:paraId="576ABD11" w14:textId="77777777" w:rsidR="00770879" w:rsidRPr="006C2A70" w:rsidRDefault="00770879" w:rsidP="00770879">
      <w:p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sz w:val="24"/>
          <w:szCs w:val="24"/>
        </w:rPr>
        <w:t>2)</w:t>
      </w:r>
      <w:r>
        <w:rPr>
          <w:sz w:val="24"/>
          <w:szCs w:val="24"/>
        </w:rPr>
        <w:t xml:space="preserve"> </w:t>
      </w:r>
      <w:r w:rsidRPr="006C2A70">
        <w:rPr>
          <w:sz w:val="24"/>
          <w:szCs w:val="24"/>
        </w:rPr>
        <w:t xml:space="preserve">a) </w:t>
      </w:r>
      <w:r>
        <w:rPr>
          <w:sz w:val="24"/>
          <w:szCs w:val="24"/>
        </w:rPr>
        <w:t>Segundo ela, encontra-se muita insatisfação e mesmo felicidade quando se é poderoso, mas há um preço para isso: a perda da liberdade.</w:t>
      </w:r>
    </w:p>
    <w:p w14:paraId="34E41203" w14:textId="77777777" w:rsidR="00770879" w:rsidRPr="006C2A70" w:rsidRDefault="00770879" w:rsidP="00770879">
      <w:p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sz w:val="24"/>
          <w:szCs w:val="24"/>
        </w:rPr>
        <w:t xml:space="preserve">b) </w:t>
      </w:r>
      <w:r>
        <w:rPr>
          <w:sz w:val="24"/>
          <w:szCs w:val="24"/>
        </w:rPr>
        <w:t xml:space="preserve">Ela considera que as vantagens que o poder confere às pessoas também interferem na vida pessoal, impedindo-as de viver à vontade e fazendo com que vivam presas a compromissos e decisões. </w:t>
      </w:r>
    </w:p>
    <w:p w14:paraId="2C93D8F4" w14:textId="77777777" w:rsidR="00770879" w:rsidRPr="006C2A70" w:rsidRDefault="00770879" w:rsidP="00770879">
      <w:p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sz w:val="24"/>
          <w:szCs w:val="24"/>
        </w:rPr>
        <w:t>3)</w:t>
      </w:r>
      <w:r>
        <w:rPr>
          <w:sz w:val="24"/>
          <w:szCs w:val="24"/>
        </w:rPr>
        <w:t xml:space="preserve"> </w:t>
      </w:r>
      <w:r w:rsidRPr="006C2A70">
        <w:rPr>
          <w:sz w:val="24"/>
          <w:szCs w:val="24"/>
        </w:rPr>
        <w:t>As pessoas não são donas de si mesmas porque estão presas às responsabilidades profissionais, aos relacionamentos afetivos e aos compromissos da vida cotidiana, o que limita sua liberdade de escolha.</w:t>
      </w:r>
    </w:p>
    <w:p w14:paraId="3EF6D6A4" w14:textId="77777777" w:rsidR="00770879" w:rsidRPr="007974A4" w:rsidRDefault="00770879" w:rsidP="00770879">
      <w:pPr>
        <w:jc w:val="both"/>
        <w:textAlignment w:val="bottom"/>
        <w:rPr>
          <w:color w:val="222222"/>
          <w:sz w:val="24"/>
          <w:szCs w:val="24"/>
        </w:rPr>
      </w:pPr>
      <w:r w:rsidRPr="006C2A70">
        <w:rPr>
          <w:sz w:val="24"/>
          <w:szCs w:val="24"/>
        </w:rPr>
        <w:t>4)</w:t>
      </w:r>
      <w:r w:rsidRPr="007974A4">
        <w:rPr>
          <w:sz w:val="24"/>
          <w:szCs w:val="24"/>
        </w:rPr>
        <w:t xml:space="preserve"> </w:t>
      </w:r>
      <w:r w:rsidRPr="007974A4">
        <w:rPr>
          <w:color w:val="222222"/>
          <w:sz w:val="24"/>
          <w:szCs w:val="24"/>
        </w:rPr>
        <w:t xml:space="preserve"> Julga que quem espera são os que não têm poder.</w:t>
      </w:r>
    </w:p>
    <w:p w14:paraId="1E952ECB" w14:textId="77777777" w:rsidR="00770879" w:rsidRPr="007974A4" w:rsidRDefault="00770879" w:rsidP="00770879">
      <w:pPr>
        <w:jc w:val="both"/>
        <w:textAlignment w:val="bottom"/>
        <w:rPr>
          <w:color w:val="222222"/>
          <w:sz w:val="24"/>
          <w:szCs w:val="24"/>
        </w:rPr>
      </w:pPr>
      <w:r w:rsidRPr="007974A4">
        <w:rPr>
          <w:color w:val="222222"/>
          <w:sz w:val="24"/>
          <w:szCs w:val="24"/>
        </w:rPr>
        <w:t>Fica aborrecida quando precisa enfrentar fila.</w:t>
      </w:r>
    </w:p>
    <w:p w14:paraId="5C30D3B9" w14:textId="77777777" w:rsidR="00770879" w:rsidRPr="007974A4" w:rsidRDefault="00770879" w:rsidP="00770879">
      <w:pPr>
        <w:jc w:val="both"/>
        <w:textAlignment w:val="bottom"/>
        <w:rPr>
          <w:color w:val="222222"/>
          <w:sz w:val="24"/>
          <w:szCs w:val="24"/>
        </w:rPr>
      </w:pPr>
      <w:r w:rsidRPr="007974A4">
        <w:rPr>
          <w:color w:val="222222"/>
          <w:sz w:val="24"/>
          <w:szCs w:val="24"/>
        </w:rPr>
        <w:t>Gostaria de ser poderosa para sempre ter alguém à espera.</w:t>
      </w:r>
    </w:p>
    <w:p w14:paraId="58373FF7" w14:textId="77777777" w:rsidR="00770879" w:rsidRPr="006C2A70" w:rsidRDefault="00770879" w:rsidP="00770879">
      <w:p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sz w:val="24"/>
          <w:szCs w:val="24"/>
        </w:rPr>
        <w:t>5)</w:t>
      </w:r>
      <w:r>
        <w:rPr>
          <w:sz w:val="24"/>
          <w:szCs w:val="24"/>
        </w:rPr>
        <w:t xml:space="preserve"> </w:t>
      </w:r>
      <w:r w:rsidRPr="006C2A70">
        <w:rPr>
          <w:sz w:val="24"/>
          <w:szCs w:val="24"/>
        </w:rPr>
        <w:t>a) A autora utiliza uma linguagem mais informal e próxima da oralidade. Exemplos: “o tal do poder”, “chefão”, “mar de rosas”, “Ah, como deve ser bom ser o chefão de alguma coisa”.</w:t>
      </w:r>
    </w:p>
    <w:p w14:paraId="5A9DC5D0" w14:textId="77777777" w:rsidR="00770879" w:rsidRPr="006C2A70" w:rsidRDefault="00770879" w:rsidP="00770879">
      <w:p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sz w:val="24"/>
          <w:szCs w:val="24"/>
        </w:rPr>
        <w:t>b) O tratamento é subjetivo e pessoal, pois a autora apresenta opiniões, reflexões e questionamentos próprios sobre o tema.</w:t>
      </w:r>
    </w:p>
    <w:p w14:paraId="71BAA9A8" w14:textId="77777777" w:rsidR="00770879" w:rsidRPr="006C2A70" w:rsidRDefault="00770879" w:rsidP="00770879">
      <w:p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sz w:val="24"/>
          <w:szCs w:val="24"/>
        </w:rPr>
        <w:t>6)</w:t>
      </w:r>
      <w:r>
        <w:rPr>
          <w:sz w:val="24"/>
          <w:szCs w:val="24"/>
        </w:rPr>
        <w:t xml:space="preserve"> </w:t>
      </w:r>
      <w:r w:rsidRPr="006C2A70">
        <w:rPr>
          <w:sz w:val="24"/>
          <w:szCs w:val="24"/>
        </w:rPr>
        <w:t xml:space="preserve">Remetente: </w:t>
      </w:r>
      <w:r>
        <w:rPr>
          <w:sz w:val="24"/>
          <w:szCs w:val="24"/>
        </w:rPr>
        <w:t xml:space="preserve">Alexandre Meurer Salles </w:t>
      </w:r>
    </w:p>
    <w:p w14:paraId="210B7DDB" w14:textId="77777777" w:rsidR="00770879" w:rsidRPr="006C2A70" w:rsidRDefault="00770879" w:rsidP="00770879">
      <w:p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sz w:val="24"/>
          <w:szCs w:val="24"/>
        </w:rPr>
        <w:t xml:space="preserve">Destinatário: </w:t>
      </w:r>
      <w:r>
        <w:rPr>
          <w:sz w:val="24"/>
          <w:szCs w:val="24"/>
        </w:rPr>
        <w:t xml:space="preserve">Departamento de Recursos Humanos da Empresa Microsoft. </w:t>
      </w:r>
    </w:p>
    <w:p w14:paraId="50E7FCB8" w14:textId="77777777" w:rsidR="00770879" w:rsidRPr="006C2A70" w:rsidRDefault="00770879" w:rsidP="00770879">
      <w:p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sz w:val="24"/>
          <w:szCs w:val="24"/>
        </w:rPr>
        <w:t>7)</w:t>
      </w:r>
      <w:r>
        <w:rPr>
          <w:sz w:val="24"/>
          <w:szCs w:val="24"/>
        </w:rPr>
        <w:t xml:space="preserve">  </w:t>
      </w:r>
      <w:r w:rsidRPr="006C2A70">
        <w:rPr>
          <w:sz w:val="24"/>
          <w:szCs w:val="24"/>
        </w:rPr>
        <w:t xml:space="preserve">a) O objetivo é </w:t>
      </w:r>
      <w:r>
        <w:rPr>
          <w:sz w:val="24"/>
          <w:szCs w:val="24"/>
        </w:rPr>
        <w:t xml:space="preserve">solicitar uma vaga para um emprego na empresa Microsoft. </w:t>
      </w:r>
    </w:p>
    <w:p w14:paraId="6ED70797" w14:textId="77777777" w:rsidR="00770879" w:rsidRPr="006C2A70" w:rsidRDefault="00770879" w:rsidP="00770879">
      <w:p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sz w:val="24"/>
          <w:szCs w:val="24"/>
        </w:rPr>
        <w:t>b) O remetente utiliza argumentos que justificam o pedido, destacando sua importância, os benefícios da solicitação e as razões pelas quais a empresa deveria atendê-la.</w:t>
      </w:r>
    </w:p>
    <w:p w14:paraId="4A4B2983" w14:textId="77777777" w:rsidR="00770879" w:rsidRPr="006C2A70" w:rsidRDefault="00770879" w:rsidP="00770879">
      <w:p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sz w:val="24"/>
          <w:szCs w:val="24"/>
        </w:rPr>
        <w:t>8)</w:t>
      </w:r>
      <w:r>
        <w:rPr>
          <w:sz w:val="24"/>
          <w:szCs w:val="24"/>
        </w:rPr>
        <w:t xml:space="preserve"> </w:t>
      </w:r>
      <w:r w:rsidRPr="006C2A70">
        <w:rPr>
          <w:sz w:val="24"/>
          <w:szCs w:val="24"/>
        </w:rPr>
        <w:t>a) Sim. Predomina o presente do indicativo.</w:t>
      </w:r>
    </w:p>
    <w:p w14:paraId="40845198" w14:textId="77777777" w:rsidR="00770879" w:rsidRPr="006C2A70" w:rsidRDefault="00770879" w:rsidP="00770879">
      <w:p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sz w:val="24"/>
          <w:szCs w:val="24"/>
        </w:rPr>
        <w:t>b) A carta foi escrita predominantemente em 1ª pessoa.</w:t>
      </w:r>
      <w:r>
        <w:rPr>
          <w:sz w:val="24"/>
          <w:szCs w:val="24"/>
        </w:rPr>
        <w:t xml:space="preserve"> “Tomei conhecimento pela internet”;</w:t>
      </w:r>
      <w:r w:rsidRPr="006C2A70">
        <w:rPr>
          <w:sz w:val="24"/>
          <w:szCs w:val="24"/>
        </w:rPr>
        <w:t xml:space="preserve"> “Solicito...”, “Venho por meio desta...”, “Gostaria de solicitar...”.</w:t>
      </w:r>
    </w:p>
    <w:p w14:paraId="2F3B073E" w14:textId="77777777" w:rsidR="00770879" w:rsidRPr="006C2A70" w:rsidRDefault="00770879" w:rsidP="00770879">
      <w:p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sz w:val="24"/>
          <w:szCs w:val="24"/>
        </w:rPr>
        <w:t>9)</w:t>
      </w:r>
      <w:r>
        <w:rPr>
          <w:sz w:val="24"/>
          <w:szCs w:val="24"/>
        </w:rPr>
        <w:t xml:space="preserve"> </w:t>
      </w:r>
      <w:r w:rsidRPr="006C2A70">
        <w:rPr>
          <w:sz w:val="24"/>
          <w:szCs w:val="24"/>
        </w:rPr>
        <w:t>A preservação do meio ambiente é uma responsabilidade de todos. Muitas pessoas ainda desperdiçam água e energia;</w:t>
      </w:r>
      <w:r w:rsidRPr="006C2A70">
        <w:rPr>
          <w:b/>
          <w:bCs/>
          <w:sz w:val="24"/>
          <w:szCs w:val="24"/>
        </w:rPr>
        <w:t xml:space="preserve"> portanto</w:t>
      </w:r>
      <w:r w:rsidRPr="006C2A70">
        <w:rPr>
          <w:sz w:val="24"/>
          <w:szCs w:val="24"/>
        </w:rPr>
        <w:t>, é necessário promover campanhas de conscientização. Algumas atitudes sustentáveis são simples,</w:t>
      </w:r>
      <w:r w:rsidRPr="006C2A70">
        <w:rPr>
          <w:b/>
          <w:bCs/>
          <w:sz w:val="24"/>
          <w:szCs w:val="24"/>
        </w:rPr>
        <w:t xml:space="preserve"> mas</w:t>
      </w:r>
      <w:r w:rsidRPr="006C2A70">
        <w:rPr>
          <w:sz w:val="24"/>
          <w:szCs w:val="24"/>
        </w:rPr>
        <w:t xml:space="preserve"> podem fazer grande diferença no futuro. Devemos reduzir a produção de lixo, reciclar materiais e economizar recursos naturais. </w:t>
      </w:r>
      <w:r w:rsidRPr="006C2A70">
        <w:rPr>
          <w:b/>
          <w:bCs/>
          <w:sz w:val="24"/>
          <w:szCs w:val="24"/>
        </w:rPr>
        <w:t xml:space="preserve">Se </w:t>
      </w:r>
      <w:r w:rsidRPr="006C2A70">
        <w:rPr>
          <w:sz w:val="24"/>
          <w:szCs w:val="24"/>
        </w:rPr>
        <w:t xml:space="preserve">cada cidadão fizer sua parte, será possível construir uma sociedade mais sustentável. </w:t>
      </w:r>
      <w:r w:rsidRPr="006C2A70">
        <w:rPr>
          <w:b/>
          <w:bCs/>
          <w:sz w:val="24"/>
          <w:szCs w:val="24"/>
        </w:rPr>
        <w:t>Além disso</w:t>
      </w:r>
      <w:r w:rsidRPr="006C2A70">
        <w:rPr>
          <w:sz w:val="24"/>
          <w:szCs w:val="24"/>
        </w:rPr>
        <w:t>, a participação da população é fundamental para a proteção do planeta.</w:t>
      </w:r>
    </w:p>
    <w:p w14:paraId="069192E5" w14:textId="77777777" w:rsidR="00770879" w:rsidRPr="006C2A70" w:rsidRDefault="00770879" w:rsidP="00770879">
      <w:pPr>
        <w:numPr>
          <w:ilvl w:val="0"/>
          <w:numId w:val="23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b/>
          <w:bCs/>
          <w:sz w:val="24"/>
          <w:szCs w:val="24"/>
        </w:rPr>
        <w:t>portanto</w:t>
      </w:r>
      <w:r w:rsidRPr="006C2A70">
        <w:rPr>
          <w:sz w:val="24"/>
          <w:szCs w:val="24"/>
        </w:rPr>
        <w:t xml:space="preserve"> → conclusão/consequência; </w:t>
      </w:r>
    </w:p>
    <w:p w14:paraId="19BD059A" w14:textId="77777777" w:rsidR="00770879" w:rsidRPr="006C2A70" w:rsidRDefault="00770879" w:rsidP="00770879">
      <w:pPr>
        <w:numPr>
          <w:ilvl w:val="0"/>
          <w:numId w:val="23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b/>
          <w:bCs/>
          <w:sz w:val="24"/>
          <w:szCs w:val="24"/>
        </w:rPr>
        <w:t>mas</w:t>
      </w:r>
      <w:r w:rsidRPr="006C2A70">
        <w:rPr>
          <w:sz w:val="24"/>
          <w:szCs w:val="24"/>
        </w:rPr>
        <w:t xml:space="preserve"> → oposição/adversidade; </w:t>
      </w:r>
    </w:p>
    <w:p w14:paraId="038CB772" w14:textId="77777777" w:rsidR="00770879" w:rsidRPr="006C2A70" w:rsidRDefault="00770879" w:rsidP="00770879">
      <w:pPr>
        <w:numPr>
          <w:ilvl w:val="0"/>
          <w:numId w:val="23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b/>
          <w:bCs/>
          <w:sz w:val="24"/>
          <w:szCs w:val="24"/>
        </w:rPr>
        <w:t>se</w:t>
      </w:r>
      <w:r w:rsidRPr="006C2A70">
        <w:rPr>
          <w:sz w:val="24"/>
          <w:szCs w:val="24"/>
        </w:rPr>
        <w:t xml:space="preserve"> → condição; </w:t>
      </w:r>
    </w:p>
    <w:p w14:paraId="4866435D" w14:textId="77777777" w:rsidR="00770879" w:rsidRPr="006C2A70" w:rsidRDefault="00770879" w:rsidP="00770879">
      <w:pPr>
        <w:numPr>
          <w:ilvl w:val="0"/>
          <w:numId w:val="23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b/>
          <w:bCs/>
          <w:sz w:val="24"/>
          <w:szCs w:val="24"/>
        </w:rPr>
        <w:t>além disso</w:t>
      </w:r>
      <w:r w:rsidRPr="006C2A70">
        <w:rPr>
          <w:sz w:val="24"/>
          <w:szCs w:val="24"/>
        </w:rPr>
        <w:t xml:space="preserve"> → adição. </w:t>
      </w:r>
    </w:p>
    <w:p w14:paraId="16333468" w14:textId="77777777" w:rsidR="00770879" w:rsidRPr="006C2A70" w:rsidRDefault="00770879" w:rsidP="00770879">
      <w:pPr>
        <w:spacing w:before="100" w:beforeAutospacing="1" w:after="100" w:afterAutospacing="1"/>
        <w:jc w:val="both"/>
        <w:rPr>
          <w:sz w:val="24"/>
          <w:szCs w:val="24"/>
        </w:rPr>
      </w:pPr>
      <w:r w:rsidRPr="006C2A70">
        <w:rPr>
          <w:sz w:val="24"/>
          <w:szCs w:val="24"/>
        </w:rPr>
        <w:t>10)</w:t>
      </w:r>
      <w:r w:rsidRPr="00782468">
        <w:rPr>
          <w:sz w:val="24"/>
          <w:szCs w:val="24"/>
        </w:rPr>
        <w:t xml:space="preserve"> </w:t>
      </w:r>
      <w:r w:rsidRPr="006C2A70">
        <w:rPr>
          <w:sz w:val="24"/>
          <w:szCs w:val="24"/>
        </w:rPr>
        <w:t>a) Sou muito bom; agora, bobo não sou.</w:t>
      </w:r>
    </w:p>
    <w:p w14:paraId="456E49A8" w14:textId="77777777" w:rsidR="00770879" w:rsidRPr="006C2A70" w:rsidRDefault="00770879" w:rsidP="00770879">
      <w:pPr>
        <w:jc w:val="both"/>
        <w:rPr>
          <w:sz w:val="24"/>
          <w:szCs w:val="24"/>
        </w:rPr>
      </w:pPr>
    </w:p>
    <w:sectPr w:rsidR="00770879" w:rsidRPr="006C2A70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3FFCF" w14:textId="77777777" w:rsidR="005438B2" w:rsidRDefault="005438B2" w:rsidP="00796CE5">
      <w:r>
        <w:separator/>
      </w:r>
    </w:p>
  </w:endnote>
  <w:endnote w:type="continuationSeparator" w:id="0">
    <w:p w14:paraId="4E0E7AC0" w14:textId="77777777" w:rsidR="005438B2" w:rsidRDefault="005438B2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CC7D6" w14:textId="77777777" w:rsidR="005438B2" w:rsidRDefault="005438B2" w:rsidP="00796CE5">
      <w:r>
        <w:separator/>
      </w:r>
    </w:p>
  </w:footnote>
  <w:footnote w:type="continuationSeparator" w:id="0">
    <w:p w14:paraId="3F717B36" w14:textId="77777777" w:rsidR="005438B2" w:rsidRDefault="005438B2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C23551D"/>
    <w:multiLevelType w:val="multilevel"/>
    <w:tmpl w:val="23B0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7BED2"/>
    <w:multiLevelType w:val="singleLevel"/>
    <w:tmpl w:val="1B07BED2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E6F80"/>
    <w:multiLevelType w:val="multilevel"/>
    <w:tmpl w:val="B8AA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057E26"/>
    <w:multiLevelType w:val="multilevel"/>
    <w:tmpl w:val="AB24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6" w15:restartNumberingAfterBreak="0">
    <w:nsid w:val="4C5524E6"/>
    <w:multiLevelType w:val="multilevel"/>
    <w:tmpl w:val="ADF0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DA4B20"/>
    <w:multiLevelType w:val="multilevel"/>
    <w:tmpl w:val="C268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27271"/>
    <w:multiLevelType w:val="multilevel"/>
    <w:tmpl w:val="45B2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B62A4"/>
    <w:multiLevelType w:val="multilevel"/>
    <w:tmpl w:val="D0980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1D73EE"/>
    <w:multiLevelType w:val="multilevel"/>
    <w:tmpl w:val="96A0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7467723">
    <w:abstractNumId w:val="1"/>
  </w:num>
  <w:num w:numId="2" w16cid:durableId="271985951">
    <w:abstractNumId w:val="7"/>
  </w:num>
  <w:num w:numId="3" w16cid:durableId="1187405370">
    <w:abstractNumId w:val="20"/>
  </w:num>
  <w:num w:numId="4" w16cid:durableId="651103794">
    <w:abstractNumId w:val="14"/>
  </w:num>
  <w:num w:numId="5" w16cid:durableId="1082215797">
    <w:abstractNumId w:val="18"/>
  </w:num>
  <w:num w:numId="6" w16cid:durableId="1301695262">
    <w:abstractNumId w:val="0"/>
  </w:num>
  <w:num w:numId="7" w16cid:durableId="113444943">
    <w:abstractNumId w:val="6"/>
  </w:num>
  <w:num w:numId="8" w16cid:durableId="1892495172">
    <w:abstractNumId w:val="15"/>
  </w:num>
  <w:num w:numId="9" w16cid:durableId="115680084">
    <w:abstractNumId w:val="2"/>
  </w:num>
  <w:num w:numId="10" w16cid:durableId="170687928">
    <w:abstractNumId w:val="4"/>
  </w:num>
  <w:num w:numId="11" w16cid:durableId="1539010369">
    <w:abstractNumId w:val="12"/>
  </w:num>
  <w:num w:numId="12" w16cid:durableId="1876118036">
    <w:abstractNumId w:val="8"/>
  </w:num>
  <w:num w:numId="13" w16cid:durableId="314602746">
    <w:abstractNumId w:val="11"/>
  </w:num>
  <w:num w:numId="14" w16cid:durableId="1333333866">
    <w:abstractNumId w:val="13"/>
  </w:num>
  <w:num w:numId="15" w16cid:durableId="1876040461">
    <w:abstractNumId w:val="19"/>
  </w:num>
  <w:num w:numId="16" w16cid:durableId="2097046456">
    <w:abstractNumId w:val="21"/>
  </w:num>
  <w:num w:numId="17" w16cid:durableId="1984387925">
    <w:abstractNumId w:val="16"/>
  </w:num>
  <w:num w:numId="18" w16cid:durableId="911935460">
    <w:abstractNumId w:val="3"/>
  </w:num>
  <w:num w:numId="19" w16cid:durableId="495536908">
    <w:abstractNumId w:val="5"/>
    <w:lvlOverride w:ilvl="0">
      <w:startOverride w:val="1"/>
    </w:lvlOverride>
  </w:num>
  <w:num w:numId="20" w16cid:durableId="584413392">
    <w:abstractNumId w:val="9"/>
  </w:num>
  <w:num w:numId="21" w16cid:durableId="493689815">
    <w:abstractNumId w:val="10"/>
  </w:num>
  <w:num w:numId="22" w16cid:durableId="623584355">
    <w:abstractNumId w:val="17"/>
  </w:num>
  <w:num w:numId="23" w16cid:durableId="870916018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2975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14820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3706"/>
    <w:rsid w:val="00384F6D"/>
    <w:rsid w:val="0039488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5635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A34C3"/>
    <w:rsid w:val="004B4CDE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38B2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1F91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087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14BB2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77667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B652A"/>
    <w:rsid w:val="009C1C3A"/>
    <w:rsid w:val="009C54BD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201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C17F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4AD5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429B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B7D41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80769"/>
    <w:rsid w:val="00E962BF"/>
    <w:rsid w:val="00EB4B38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1710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2220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Coordenacao fund II e Ens. Médio</cp:lastModifiedBy>
  <cp:revision>2</cp:revision>
  <cp:lastPrinted>2022-10-14T10:43:00Z</cp:lastPrinted>
  <dcterms:created xsi:type="dcterms:W3CDTF">2026-07-03T12:57:00Z</dcterms:created>
  <dcterms:modified xsi:type="dcterms:W3CDTF">2026-07-03T12:57:00Z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