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04F0BD5" w:rsidR="00851408" w:rsidRDefault="00DD605C" w:rsidP="008C3E15">
      <w:pPr>
        <w:pStyle w:val="Ttulo1"/>
        <w:spacing w:line="360" w:lineRule="auto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4C238787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>_________</w:t>
      </w:r>
      <w:r w:rsidR="008C3E15">
        <w:rPr>
          <w:b/>
          <w:sz w:val="22"/>
          <w:szCs w:val="22"/>
        </w:rPr>
        <w:t>_______</w:t>
      </w:r>
      <w:r w:rsidR="00D974A4">
        <w:rPr>
          <w:b/>
          <w:sz w:val="22"/>
          <w:szCs w:val="22"/>
        </w:rPr>
        <w:t xml:space="preserve">  </w:t>
      </w:r>
      <w:r w:rsidR="00FA60B4">
        <w:rPr>
          <w:b/>
          <w:sz w:val="22"/>
          <w:szCs w:val="22"/>
        </w:rPr>
        <w:t xml:space="preserve"> </w:t>
      </w:r>
      <w:r w:rsidR="008C3E15">
        <w:rPr>
          <w:b/>
          <w:sz w:val="22"/>
          <w:szCs w:val="22"/>
        </w:rPr>
        <w:t xml:space="preserve">      </w:t>
      </w:r>
    </w:p>
    <w:p w14:paraId="2B5CD598" w14:textId="397EAF9A" w:rsidR="00851408" w:rsidRPr="00D974A4" w:rsidRDefault="0063138E" w:rsidP="008C3E15">
      <w:pPr>
        <w:jc w:val="center"/>
        <w:rPr>
          <w:b/>
          <w:sz w:val="22"/>
          <w:szCs w:val="22"/>
        </w:rPr>
      </w:pPr>
      <w:r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a</w:t>
      </w:r>
      <w:r w:rsidR="00851408" w:rsidRPr="00D974A4">
        <w:rPr>
          <w:b/>
          <w:sz w:val="22"/>
          <w:szCs w:val="22"/>
        </w:rPr>
        <w:t>:</w:t>
      </w:r>
      <w:r w:rsidR="008C3E15">
        <w:rPr>
          <w:b/>
          <w:sz w:val="22"/>
          <w:szCs w:val="22"/>
        </w:rPr>
        <w:t xml:space="preserve"> M</w:t>
      </w:r>
      <w:r w:rsidR="00E22640">
        <w:rPr>
          <w:b/>
          <w:sz w:val="22"/>
          <w:szCs w:val="22"/>
        </w:rPr>
        <w:t>ylena</w:t>
      </w:r>
      <w:r w:rsidR="008C3E15">
        <w:rPr>
          <w:b/>
          <w:sz w:val="22"/>
          <w:szCs w:val="22"/>
        </w:rPr>
        <w:tab/>
        <w:t>Disciplina: História</w:t>
      </w:r>
      <w:r w:rsidR="00E22640">
        <w:rPr>
          <w:b/>
          <w:sz w:val="22"/>
          <w:szCs w:val="22"/>
        </w:rPr>
        <w:t xml:space="preserve"> da Arte</w:t>
      </w:r>
      <w:r w:rsidR="008C3E15">
        <w:rPr>
          <w:b/>
          <w:sz w:val="22"/>
          <w:szCs w:val="22"/>
        </w:rPr>
        <w:tab/>
      </w:r>
      <w:r w:rsidR="00AC3BA1">
        <w:rPr>
          <w:b/>
          <w:sz w:val="22"/>
          <w:szCs w:val="22"/>
        </w:rPr>
        <w:t>8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</w:t>
      </w:r>
      <w:r w:rsidR="008C3E15">
        <w:rPr>
          <w:b/>
          <w:sz w:val="22"/>
          <w:szCs w:val="22"/>
        </w:rPr>
        <w:tab/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D0D173C">
                <wp:simplePos x="0" y="0"/>
                <wp:positionH relativeFrom="column">
                  <wp:posOffset>-98425</wp:posOffset>
                </wp:positionH>
                <wp:positionV relativeFrom="paragraph">
                  <wp:posOffset>138430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2615"/>
                            <a:ext cx="1077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F9A3E92" w:rsidR="00260050" w:rsidRPr="008C3E15" w:rsidRDefault="008C3E15" w:rsidP="008C3E15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8C3E15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QUESTIONÁRIO</w:t>
                              </w:r>
                              <w:r w:rsidR="00E2264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AC3BA1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- ARTE ACADÊMICA </w:t>
                              </w:r>
                              <w:r w:rsidR="00651B8D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/</w:t>
                              </w:r>
                              <w:r w:rsidR="00AC3BA1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REALISMO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group w14:anchorId="3E5D0801" id="Group 91" o:spid="_x0000_s1027" style="position:absolute;left:0;text-align:left;margin-left:-7.75pt;margin-top:10.9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">
                <v:shape id="Text Box 84" o:spid="_x0000_s1028" type="#_x0000_t202" style="position:absolute;left:500;top:2615;width:1077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F9A3E92" w:rsidR="00260050" w:rsidRPr="008C3E15" w:rsidRDefault="008C3E15" w:rsidP="008C3E15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</w:pPr>
                        <w:r w:rsidRPr="008C3E15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QUESTIONÁRIO</w:t>
                        </w:r>
                        <w:r w:rsidR="00E2264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AC3BA1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- ARTE ACADÊMICA </w:t>
                        </w:r>
                        <w:r w:rsidR="00651B8D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/</w:t>
                        </w:r>
                        <w:r w:rsidR="00AC3BA1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REALISMO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62258AB3" w14:textId="77777777" w:rsidR="000106CF" w:rsidRDefault="000106CF" w:rsidP="000106CF">
      <w:pPr>
        <w:jc w:val="both"/>
        <w:rPr>
          <w:sz w:val="24"/>
          <w:szCs w:val="24"/>
        </w:rPr>
      </w:pPr>
    </w:p>
    <w:p w14:paraId="0DCC0B63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>1. O que foi a Colônia Lebreton (Missão Francesa) no Brasil? (2 LINHAS)</w:t>
      </w:r>
    </w:p>
    <w:p w14:paraId="67DD9F24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>2. Qual era a função da Academia Imperial de Belas Artes? (2 LINHAS)</w:t>
      </w:r>
    </w:p>
    <w:p w14:paraId="3C2F218A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>3. O que a obra A Primeira Missa, de Victor Meirelles, buscava representar? (5 LINHAS)</w:t>
      </w:r>
    </w:p>
    <w:p w14:paraId="77266F77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>4. Qual era a função das paisagens românticas dos artistas viajantes? (3 LINHAS)</w:t>
      </w:r>
    </w:p>
    <w:p w14:paraId="188F1B40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>5. Quais temas os artistas do Realismo costumavam representar? (3 LINHAS)</w:t>
      </w:r>
    </w:p>
    <w:p w14:paraId="451512D5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 xml:space="preserve">6. O que a obra O Ateliê, de Gustave </w:t>
      </w:r>
      <w:proofErr w:type="spellStart"/>
      <w:r w:rsidRPr="00AC3BA1">
        <w:rPr>
          <w:b/>
          <w:bCs/>
          <w:sz w:val="24"/>
          <w:szCs w:val="24"/>
        </w:rPr>
        <w:t>Courbet</w:t>
      </w:r>
      <w:proofErr w:type="spellEnd"/>
      <w:r w:rsidRPr="00AC3BA1">
        <w:rPr>
          <w:b/>
          <w:bCs/>
          <w:sz w:val="24"/>
          <w:szCs w:val="24"/>
        </w:rPr>
        <w:t>, simboliza? (5 LINHAS)</w:t>
      </w:r>
    </w:p>
    <w:p w14:paraId="54805224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 xml:space="preserve">7. Como a obra As </w:t>
      </w:r>
      <w:proofErr w:type="spellStart"/>
      <w:r w:rsidRPr="00AC3BA1">
        <w:rPr>
          <w:b/>
          <w:bCs/>
          <w:sz w:val="24"/>
          <w:szCs w:val="24"/>
        </w:rPr>
        <w:t>Respigadoras</w:t>
      </w:r>
      <w:proofErr w:type="spellEnd"/>
      <w:r w:rsidRPr="00AC3BA1">
        <w:rPr>
          <w:b/>
          <w:bCs/>
          <w:sz w:val="24"/>
          <w:szCs w:val="24"/>
        </w:rPr>
        <w:t>, de Millet, representa as trabalhadoras do campo? (3 LINHAS)</w:t>
      </w:r>
    </w:p>
    <w:p w14:paraId="59DC03F8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 xml:space="preserve">8. Qual foi a técnica usada por </w:t>
      </w:r>
      <w:proofErr w:type="spellStart"/>
      <w:r w:rsidRPr="00AC3BA1">
        <w:rPr>
          <w:b/>
          <w:bCs/>
          <w:sz w:val="24"/>
          <w:szCs w:val="24"/>
        </w:rPr>
        <w:t>Niépce</w:t>
      </w:r>
      <w:proofErr w:type="spellEnd"/>
      <w:r w:rsidRPr="00AC3BA1">
        <w:rPr>
          <w:b/>
          <w:bCs/>
          <w:sz w:val="24"/>
          <w:szCs w:val="24"/>
        </w:rPr>
        <w:t xml:space="preserve"> para produzir a primeira fotografia permanente? (4 LINHAS)</w:t>
      </w:r>
    </w:p>
    <w:p w14:paraId="68913994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>9. Como a fotografia ajudou os artistas realistas? (4 LINHAS)</w:t>
      </w:r>
    </w:p>
    <w:p w14:paraId="265ABF9B" w14:textId="77777777" w:rsidR="00AC3BA1" w:rsidRPr="00AC3BA1" w:rsidRDefault="00AC3BA1" w:rsidP="00AC3BA1">
      <w:pPr>
        <w:jc w:val="both"/>
        <w:rPr>
          <w:b/>
          <w:bCs/>
          <w:sz w:val="24"/>
          <w:szCs w:val="24"/>
        </w:rPr>
      </w:pPr>
      <w:r w:rsidRPr="00AC3BA1">
        <w:rPr>
          <w:b/>
          <w:bCs/>
          <w:sz w:val="24"/>
          <w:szCs w:val="24"/>
        </w:rPr>
        <w:t xml:space="preserve">10. Como podemos definir a relação dos pintores realistas, o Realismo Europeu e seu contexto histórico no que diz respeito à representação de suas obras? (4 LINHAS) </w:t>
      </w:r>
    </w:p>
    <w:p w14:paraId="3D891F34" w14:textId="6B1CE79E" w:rsidR="008C3E15" w:rsidRDefault="008C3E15" w:rsidP="008C3E15">
      <w:pPr>
        <w:jc w:val="both"/>
        <w:rPr>
          <w:sz w:val="24"/>
          <w:szCs w:val="24"/>
        </w:rPr>
      </w:pPr>
    </w:p>
    <w:p w14:paraId="4EEE844B" w14:textId="2F5620AA" w:rsidR="00FE24B3" w:rsidRDefault="00FE24B3" w:rsidP="008C3E15">
      <w:pPr>
        <w:jc w:val="both"/>
        <w:rPr>
          <w:sz w:val="24"/>
          <w:szCs w:val="24"/>
        </w:rPr>
      </w:pPr>
    </w:p>
    <w:p w14:paraId="162FF76C" w14:textId="49339FA8" w:rsidR="00FE24B3" w:rsidRPr="00FE24B3" w:rsidRDefault="00FE24B3" w:rsidP="00FE24B3">
      <w:pPr>
        <w:rPr>
          <w:sz w:val="28"/>
          <w:szCs w:val="28"/>
        </w:rPr>
      </w:pPr>
    </w:p>
    <w:p w14:paraId="5C80DD6D" w14:textId="56BB7FEE" w:rsidR="00FE24B3" w:rsidRPr="00FE24B3" w:rsidRDefault="00FE24B3" w:rsidP="00FE24B3">
      <w:pPr>
        <w:rPr>
          <w:sz w:val="28"/>
          <w:szCs w:val="28"/>
        </w:rPr>
      </w:pPr>
    </w:p>
    <w:p w14:paraId="760229E0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>8° ANO</w:t>
      </w:r>
    </w:p>
    <w:p w14:paraId="4C0D6A24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>Gabarito</w:t>
      </w:r>
    </w:p>
    <w:p w14:paraId="39ADB2FB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>1. O que foi a Colônia Lebreton (Missão Francesa) no Brasil?</w:t>
      </w:r>
      <w:r w:rsidRPr="00FE24B3">
        <w:rPr>
          <w:sz w:val="22"/>
          <w:szCs w:val="22"/>
        </w:rPr>
        <w:br/>
        <w:t>Foi um grupo de artistas e profissionais franceses que chegou ao Brasil em 1816. Contribuiu para organizar o ensino artístico e introduzir o modelo acadêmico de arte no país.</w:t>
      </w:r>
    </w:p>
    <w:p w14:paraId="57B82119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>2. Qual era a função da Academia Imperial de Belas Artes?</w:t>
      </w:r>
      <w:r w:rsidRPr="00FE24B3">
        <w:rPr>
          <w:sz w:val="22"/>
          <w:szCs w:val="22"/>
        </w:rPr>
        <w:br/>
        <w:t>Era responsável pelo ensino oficial de artes no Brasil. Formava artistas seguindo modelos e regras da tradição artística europeia, principalmente do Neoclassicismo.</w:t>
      </w:r>
    </w:p>
    <w:p w14:paraId="4DDA94B9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 xml:space="preserve">3. O que a obra </w:t>
      </w:r>
      <w:r w:rsidRPr="00FE24B3">
        <w:rPr>
          <w:i/>
          <w:iCs/>
          <w:sz w:val="22"/>
          <w:szCs w:val="22"/>
        </w:rPr>
        <w:t>A Primeira Missa</w:t>
      </w:r>
      <w:r w:rsidRPr="00FE24B3">
        <w:rPr>
          <w:sz w:val="22"/>
          <w:szCs w:val="22"/>
        </w:rPr>
        <w:t>, de Victor Meirelles, buscava representar?</w:t>
      </w:r>
      <w:r w:rsidRPr="00FE24B3">
        <w:rPr>
          <w:sz w:val="22"/>
          <w:szCs w:val="22"/>
        </w:rPr>
        <w:br/>
        <w:t>Buscava representar a primeira missa realizada no Brasil, após a chegada dos portugueses. A obra apresenta o encontro entre portugueses e indígenas e constrói uma visão idealizada desse acontecimento histórico.</w:t>
      </w:r>
    </w:p>
    <w:p w14:paraId="55885279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>4. Qual era a função das paisagens românticas dos artistas viajantes?</w:t>
      </w:r>
      <w:r w:rsidRPr="00FE24B3">
        <w:rPr>
          <w:sz w:val="22"/>
          <w:szCs w:val="22"/>
        </w:rPr>
        <w:br/>
        <w:t>As paisagens buscavam registrar e representar a natureza e os territórios brasileiros. Também ajudavam a construir uma imagem grandiosa, exótica e idealizada do Brasil.</w:t>
      </w:r>
    </w:p>
    <w:p w14:paraId="69D0E0EB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>5. Quais temas os artistas do Realismo costumavam representar?</w:t>
      </w:r>
      <w:r w:rsidRPr="00FE24B3">
        <w:rPr>
          <w:sz w:val="22"/>
          <w:szCs w:val="22"/>
        </w:rPr>
        <w:br/>
        <w:t>Representavam cenas do cotidiano, trabalhadores, pessoas comuns e problemas sociais. Procuravam mostrar a realidade de forma mais objetiva, sem idealização.</w:t>
      </w:r>
    </w:p>
    <w:p w14:paraId="0D5185F8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 xml:space="preserve">6. O que a obra </w:t>
      </w:r>
      <w:r w:rsidRPr="00FE24B3">
        <w:rPr>
          <w:i/>
          <w:iCs/>
          <w:sz w:val="22"/>
          <w:szCs w:val="22"/>
        </w:rPr>
        <w:t>O Ateliê</w:t>
      </w:r>
      <w:r w:rsidRPr="00FE24B3">
        <w:rPr>
          <w:sz w:val="22"/>
          <w:szCs w:val="22"/>
        </w:rPr>
        <w:t xml:space="preserve">, de Gustave </w:t>
      </w:r>
      <w:proofErr w:type="spellStart"/>
      <w:r w:rsidRPr="00FE24B3">
        <w:rPr>
          <w:sz w:val="22"/>
          <w:szCs w:val="22"/>
        </w:rPr>
        <w:t>Courbet</w:t>
      </w:r>
      <w:proofErr w:type="spellEnd"/>
      <w:r w:rsidRPr="00FE24B3">
        <w:rPr>
          <w:sz w:val="22"/>
          <w:szCs w:val="22"/>
        </w:rPr>
        <w:t>, simboliza?</w:t>
      </w:r>
      <w:r w:rsidRPr="00FE24B3">
        <w:rPr>
          <w:sz w:val="22"/>
          <w:szCs w:val="22"/>
        </w:rPr>
        <w:br/>
        <w:t xml:space="preserve">A obra simboliza a sociedade e o contexto em que </w:t>
      </w:r>
      <w:proofErr w:type="spellStart"/>
      <w:r w:rsidRPr="00FE24B3">
        <w:rPr>
          <w:sz w:val="22"/>
          <w:szCs w:val="22"/>
        </w:rPr>
        <w:t>Courbet</w:t>
      </w:r>
      <w:proofErr w:type="spellEnd"/>
      <w:r w:rsidRPr="00FE24B3">
        <w:rPr>
          <w:sz w:val="22"/>
          <w:szCs w:val="22"/>
        </w:rPr>
        <w:t xml:space="preserve"> vivia. Reúne diferentes grupos sociais ao redor do artista e apresenta a própria pintura como parte da realidade de seu tempo.</w:t>
      </w:r>
    </w:p>
    <w:p w14:paraId="0B8D3278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 xml:space="preserve">7. Como a obra </w:t>
      </w:r>
      <w:r w:rsidRPr="00FE24B3">
        <w:rPr>
          <w:i/>
          <w:iCs/>
          <w:sz w:val="22"/>
          <w:szCs w:val="22"/>
        </w:rPr>
        <w:t xml:space="preserve">As </w:t>
      </w:r>
      <w:proofErr w:type="spellStart"/>
      <w:r w:rsidRPr="00FE24B3">
        <w:rPr>
          <w:i/>
          <w:iCs/>
          <w:sz w:val="22"/>
          <w:szCs w:val="22"/>
        </w:rPr>
        <w:t>Respigadoras</w:t>
      </w:r>
      <w:proofErr w:type="spellEnd"/>
      <w:r w:rsidRPr="00FE24B3">
        <w:rPr>
          <w:sz w:val="22"/>
          <w:szCs w:val="22"/>
        </w:rPr>
        <w:t>, de Millet, representa as trabalhadoras do campo?</w:t>
      </w:r>
      <w:r w:rsidRPr="00FE24B3">
        <w:rPr>
          <w:sz w:val="22"/>
          <w:szCs w:val="22"/>
        </w:rPr>
        <w:br/>
        <w:t>Representa três mulheres pobres trabalhando na colheita. A obra valoriza o trabalho rural e mostra a realidade das classes trabalhadoras de maneira séria e sem idealização.</w:t>
      </w:r>
    </w:p>
    <w:p w14:paraId="42D5E1FC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 xml:space="preserve">8. Qual foi a técnica usada por </w:t>
      </w:r>
      <w:proofErr w:type="spellStart"/>
      <w:r w:rsidRPr="00FE24B3">
        <w:rPr>
          <w:sz w:val="22"/>
          <w:szCs w:val="22"/>
        </w:rPr>
        <w:t>Niépce</w:t>
      </w:r>
      <w:proofErr w:type="spellEnd"/>
      <w:r w:rsidRPr="00FE24B3">
        <w:rPr>
          <w:sz w:val="22"/>
          <w:szCs w:val="22"/>
        </w:rPr>
        <w:t xml:space="preserve"> para produzir a primeira fotografia permanente?</w:t>
      </w:r>
      <w:r w:rsidRPr="00FE24B3">
        <w:rPr>
          <w:sz w:val="22"/>
          <w:szCs w:val="22"/>
        </w:rPr>
        <w:br/>
      </w:r>
      <w:proofErr w:type="spellStart"/>
      <w:r w:rsidRPr="00FE24B3">
        <w:rPr>
          <w:sz w:val="22"/>
          <w:szCs w:val="22"/>
        </w:rPr>
        <w:t>Niépce</w:t>
      </w:r>
      <w:proofErr w:type="spellEnd"/>
      <w:r w:rsidRPr="00FE24B3">
        <w:rPr>
          <w:sz w:val="22"/>
          <w:szCs w:val="22"/>
        </w:rPr>
        <w:t xml:space="preserve"> utilizou a técnica chamada heliografia, utilizando uma placa revestida com betume da Judeia e exposição prolongada à luz.</w:t>
      </w:r>
    </w:p>
    <w:p w14:paraId="224B69D3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>9. Como a fotografia ajudou os artistas realistas?</w:t>
      </w:r>
      <w:r w:rsidRPr="00FE24B3">
        <w:rPr>
          <w:sz w:val="22"/>
          <w:szCs w:val="22"/>
        </w:rPr>
        <w:br/>
        <w:t>A fotografia permitiu registrar pessoas, paisagens e cenas com maior precisão. Isso ajudou os artistas a observar detalhes da realidade e contribuiu para novas formas de representação.</w:t>
      </w:r>
    </w:p>
    <w:p w14:paraId="42277EFF" w14:textId="77777777" w:rsidR="00FE24B3" w:rsidRPr="00FE24B3" w:rsidRDefault="00FE24B3" w:rsidP="00FE24B3">
      <w:pPr>
        <w:rPr>
          <w:sz w:val="22"/>
          <w:szCs w:val="22"/>
        </w:rPr>
      </w:pPr>
      <w:r w:rsidRPr="00FE24B3">
        <w:rPr>
          <w:sz w:val="22"/>
          <w:szCs w:val="22"/>
        </w:rPr>
        <w:t>10. Como podemos definir a relação dos pintores realistas, o Realismo Europeu e seu contexto histórico no que diz respeito à representação de suas obras?</w:t>
      </w:r>
      <w:r w:rsidRPr="00FE24B3">
        <w:rPr>
          <w:sz w:val="22"/>
          <w:szCs w:val="22"/>
        </w:rPr>
        <w:br/>
        <w:t>Os pintores realistas buscavam representar a sociedade de seu tempo de forma mais objetiva e sem idealização. Suas obras mostravam trabalhadores, pessoas comuns, cenas cotidianas e problemas sociais. O movimento estava relacionado às transformações provocadas pela industrialização, pelo crescimento das cidades e pelos conflitos entre diferentes classes sociais. Assim, a arte passou a retratar de forma crítica aspectos da realidade contemporânea.</w:t>
      </w:r>
    </w:p>
    <w:p w14:paraId="003FD116" w14:textId="77777777" w:rsidR="00FE24B3" w:rsidRPr="00FE24B3" w:rsidRDefault="00FE24B3" w:rsidP="00FE24B3">
      <w:pPr>
        <w:rPr>
          <w:sz w:val="22"/>
          <w:szCs w:val="22"/>
        </w:rPr>
      </w:pPr>
    </w:p>
    <w:p w14:paraId="7227A56D" w14:textId="77777777" w:rsidR="00FE24B3" w:rsidRPr="00FE24B3" w:rsidRDefault="00FE24B3" w:rsidP="00FE24B3">
      <w:pPr>
        <w:rPr>
          <w:sz w:val="28"/>
          <w:szCs w:val="28"/>
        </w:rPr>
      </w:pPr>
    </w:p>
    <w:sectPr w:rsidR="00FE24B3" w:rsidRPr="00FE24B3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A84D9" w14:textId="77777777" w:rsidR="007324E6" w:rsidRDefault="007324E6" w:rsidP="00796CE5">
      <w:r>
        <w:separator/>
      </w:r>
    </w:p>
  </w:endnote>
  <w:endnote w:type="continuationSeparator" w:id="0">
    <w:p w14:paraId="3217E4CD" w14:textId="77777777" w:rsidR="007324E6" w:rsidRDefault="007324E6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0E9B" w14:textId="77777777" w:rsidR="007324E6" w:rsidRDefault="007324E6" w:rsidP="00796CE5">
      <w:r>
        <w:separator/>
      </w:r>
    </w:p>
  </w:footnote>
  <w:footnote w:type="continuationSeparator" w:id="0">
    <w:p w14:paraId="0432D720" w14:textId="77777777" w:rsidR="007324E6" w:rsidRDefault="007324E6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0"/>
  </w:num>
  <w:num w:numId="5">
    <w:abstractNumId w:val="12"/>
  </w:num>
  <w:num w:numId="6">
    <w:abstractNumId w:val="0"/>
  </w:num>
  <w:num w:numId="7">
    <w:abstractNumId w:val="4"/>
  </w:num>
  <w:num w:numId="8">
    <w:abstractNumId w:val="11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  <w:num w:numId="13">
    <w:abstractNumId w:val="7"/>
  </w:num>
  <w:num w:numId="1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84F8C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3CF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75D05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51B8D"/>
    <w:rsid w:val="00663CC0"/>
    <w:rsid w:val="0066700A"/>
    <w:rsid w:val="00671461"/>
    <w:rsid w:val="00672586"/>
    <w:rsid w:val="00680059"/>
    <w:rsid w:val="0068346E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24E6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3E15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1F12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C3BA1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74E73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24A3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2640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9CD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24B3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Ana Paula</cp:lastModifiedBy>
  <cp:revision>3</cp:revision>
  <cp:lastPrinted>2026-02-27T13:02:00Z</cp:lastPrinted>
  <dcterms:created xsi:type="dcterms:W3CDTF">2026-08-14T19:14:00Z</dcterms:created>
  <dcterms:modified xsi:type="dcterms:W3CDTF">2026-08-19T19:01:00Z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