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ABBA5" w14:textId="77777777" w:rsidR="00A331AD" w:rsidRDefault="000971CB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AAA5A" wp14:editId="1FC6286C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436B15" w14:textId="77777777" w:rsidR="00A331AD" w:rsidRDefault="000971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023B22" wp14:editId="74A36981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DAAA5A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75436B15" w14:textId="77777777" w:rsidR="00A331AD" w:rsidRDefault="000971CB">
                      <w:r>
                        <w:rPr>
                          <w:noProof/>
                        </w:rPr>
                        <w:drawing>
                          <wp:inline distT="0" distB="0" distL="0" distR="0" wp14:anchorId="54023B22" wp14:editId="74A36981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7A1DA47F" w14:textId="77777777" w:rsidR="00A331AD" w:rsidRDefault="00A331AD"/>
    <w:p w14:paraId="5E3C8A34" w14:textId="77777777" w:rsidR="00A331AD" w:rsidRDefault="000971CB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538EE6A6" w14:textId="77777777" w:rsidR="00A331AD" w:rsidRDefault="000971C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</w:t>
      </w:r>
      <w:r>
        <w:rPr>
          <w:b/>
          <w:color w:val="000000" w:themeColor="text1"/>
          <w:sz w:val="22"/>
          <w:szCs w:val="22"/>
        </w:rPr>
        <w:t>PEDRO HENRIQUE        8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2C334E84" w14:textId="77777777" w:rsidR="00A331AD" w:rsidRDefault="000971CB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097607" wp14:editId="5601A643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49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AA9CD6" w14:textId="77777777" w:rsidR="00A331AD" w:rsidRDefault="000971CB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QUESTIONÁRIO DE GEOGRAFIA UNI.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7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CAP.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2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-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3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º TRIMESTRE</w:t>
                              </w:r>
                            </w:p>
                            <w:p w14:paraId="724FA9F0" w14:textId="77777777" w:rsidR="00A331AD" w:rsidRDefault="00A331A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097607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">
                <v:shape id="Text Box 84" o:spid="_x0000_s1028" type="#_x0000_t202" style="position:absolute;left:500;top:2649;width:1077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7EAA9CD6" w14:textId="77777777" w:rsidR="00A331AD" w:rsidRDefault="000971CB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QUESTIONÁRIO DE GEOGRAFIA UNI.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7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CAP.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2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-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3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º TRIMESTRE</w:t>
                        </w:r>
                      </w:p>
                      <w:p w14:paraId="724FA9F0" w14:textId="77777777" w:rsidR="00A331AD" w:rsidRDefault="00A331AD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757DA1F" w14:textId="77777777" w:rsidR="00A331AD" w:rsidRDefault="00A331AD">
      <w:pPr>
        <w:jc w:val="both"/>
      </w:pPr>
    </w:p>
    <w:p w14:paraId="1057ABA2" w14:textId="77777777" w:rsidR="00A331AD" w:rsidRDefault="00A331AD">
      <w:pPr>
        <w:pStyle w:val="PargrafodaLista"/>
        <w:rPr>
          <w:b/>
          <w:bCs/>
        </w:rPr>
      </w:pPr>
    </w:p>
    <w:p w14:paraId="0E602D90" w14:textId="77777777" w:rsidR="00A331AD" w:rsidRDefault="000971C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Como viviam os povos africanos </w:t>
      </w:r>
      <w:r>
        <w:rPr>
          <w:b/>
          <w:bCs/>
          <w:sz w:val="24"/>
          <w:szCs w:val="24"/>
        </w:rPr>
        <w:t>antes da colonização</w:t>
      </w:r>
      <w:r>
        <w:rPr>
          <w:sz w:val="24"/>
          <w:szCs w:val="24"/>
        </w:rPr>
        <w:t xml:space="preserve"> pelos europeus?</w:t>
      </w:r>
    </w:p>
    <w:p w14:paraId="1AC09A46" w14:textId="77777777" w:rsidR="00A331AD" w:rsidRDefault="000971C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69EB224E" w14:textId="77777777" w:rsidR="00A331AD" w:rsidRDefault="000971C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7C8FF0FC" w14:textId="77777777" w:rsidR="00A331AD" w:rsidRDefault="00A331AD"/>
    <w:p w14:paraId="391CEDE8" w14:textId="77777777" w:rsidR="00A331AD" w:rsidRDefault="000971C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 qual contexto histórico está relacionado o início do processo de colonização do continente africano no século XIX?</w:t>
      </w:r>
    </w:p>
    <w:p w14:paraId="25DFA896" w14:textId="77777777" w:rsidR="00A331AD" w:rsidRDefault="000971C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10534B07" w14:textId="77777777" w:rsidR="00A331AD" w:rsidRDefault="000971C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6671F86C" w14:textId="77777777" w:rsidR="00A331AD" w:rsidRDefault="00A331AD">
      <w:pPr>
        <w:rPr>
          <w:b/>
          <w:bCs/>
        </w:rPr>
      </w:pPr>
    </w:p>
    <w:p w14:paraId="3D543FDF" w14:textId="77777777" w:rsidR="00A331AD" w:rsidRDefault="000971C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que é o </w:t>
      </w:r>
      <w:r>
        <w:rPr>
          <w:b/>
          <w:bCs/>
          <w:sz w:val="24"/>
          <w:szCs w:val="24"/>
        </w:rPr>
        <w:t>neocolonialismo</w:t>
      </w:r>
      <w:r>
        <w:rPr>
          <w:sz w:val="24"/>
          <w:szCs w:val="24"/>
        </w:rPr>
        <w:t xml:space="preserve">? Explique, destacando aspectos da </w:t>
      </w:r>
      <w:r>
        <w:rPr>
          <w:b/>
          <w:bCs/>
          <w:sz w:val="24"/>
          <w:szCs w:val="24"/>
        </w:rPr>
        <w:t xml:space="preserve">crença </w:t>
      </w:r>
      <w:r>
        <w:rPr>
          <w:sz w:val="24"/>
          <w:szCs w:val="24"/>
        </w:rPr>
        <w:t>neocolonial:</w:t>
      </w:r>
    </w:p>
    <w:p w14:paraId="6423126B" w14:textId="77777777" w:rsidR="00A331AD" w:rsidRDefault="000971C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0868CDB" w14:textId="77777777" w:rsidR="00A331AD" w:rsidRDefault="000971C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34D67C4F" w14:textId="77777777" w:rsidR="00A331AD" w:rsidRDefault="00A331AD">
      <w:pPr>
        <w:jc w:val="both"/>
        <w:rPr>
          <w:sz w:val="24"/>
          <w:szCs w:val="24"/>
        </w:rPr>
      </w:pPr>
    </w:p>
    <w:p w14:paraId="236BB8DE" w14:textId="77777777" w:rsidR="00A331AD" w:rsidRDefault="000971C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Sobre a </w:t>
      </w:r>
      <w:r>
        <w:rPr>
          <w:b/>
          <w:bCs/>
          <w:sz w:val="24"/>
          <w:szCs w:val="24"/>
        </w:rPr>
        <w:t>Conferência de Berlim (1884-1885)</w:t>
      </w:r>
      <w:r>
        <w:rPr>
          <w:sz w:val="24"/>
          <w:szCs w:val="24"/>
        </w:rPr>
        <w:t>, responda:</w:t>
      </w:r>
    </w:p>
    <w:p w14:paraId="769FF223" w14:textId="77777777" w:rsidR="00A331AD" w:rsidRDefault="000971C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O que foi</w:t>
      </w:r>
      <w:r>
        <w:rPr>
          <w:sz w:val="24"/>
          <w:szCs w:val="24"/>
        </w:rPr>
        <w:t xml:space="preserve"> a Conferência? </w:t>
      </w:r>
      <w:r>
        <w:rPr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</w:t>
      </w:r>
    </w:p>
    <w:p w14:paraId="71193295" w14:textId="77777777" w:rsidR="00A331AD" w:rsidRDefault="000971C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que ficou </w:t>
      </w:r>
      <w:r>
        <w:rPr>
          <w:b/>
          <w:bCs/>
          <w:sz w:val="24"/>
          <w:szCs w:val="24"/>
        </w:rPr>
        <w:t xml:space="preserve">estabelecido </w:t>
      </w:r>
      <w:r>
        <w:rPr>
          <w:sz w:val="24"/>
          <w:szCs w:val="24"/>
        </w:rPr>
        <w:t>a partir desse evento?</w:t>
      </w:r>
    </w:p>
    <w:p w14:paraId="6EB6605B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659B885B" w14:textId="77777777" w:rsidR="00A331AD" w:rsidRDefault="000971C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Quais </w:t>
      </w:r>
      <w:r>
        <w:rPr>
          <w:b/>
          <w:bCs/>
          <w:sz w:val="24"/>
          <w:szCs w:val="24"/>
        </w:rPr>
        <w:t xml:space="preserve">países </w:t>
      </w:r>
      <w:r>
        <w:rPr>
          <w:sz w:val="24"/>
          <w:szCs w:val="24"/>
        </w:rPr>
        <w:t>participaram?</w:t>
      </w:r>
    </w:p>
    <w:p w14:paraId="1ACAEA4C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758B13EA" w14:textId="77777777" w:rsidR="00A331AD" w:rsidRDefault="000971C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Destaque algumas </w:t>
      </w:r>
      <w:r>
        <w:rPr>
          <w:b/>
          <w:bCs/>
          <w:sz w:val="24"/>
          <w:szCs w:val="24"/>
        </w:rPr>
        <w:t>consequências socioambientais</w:t>
      </w:r>
      <w:r>
        <w:rPr>
          <w:sz w:val="24"/>
          <w:szCs w:val="24"/>
        </w:rPr>
        <w:t xml:space="preserve"> decorrentes da Conferência de Berlim:</w:t>
      </w:r>
    </w:p>
    <w:p w14:paraId="7387DB96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3DFFF2C4" w14:textId="77777777" w:rsidR="00A331AD" w:rsidRDefault="00A331AD">
      <w:pPr>
        <w:jc w:val="both"/>
        <w:rPr>
          <w:sz w:val="24"/>
          <w:szCs w:val="24"/>
        </w:rPr>
      </w:pPr>
    </w:p>
    <w:p w14:paraId="1F112AFD" w14:textId="77777777" w:rsidR="00A331AD" w:rsidRDefault="000971C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Explique alguns </w:t>
      </w:r>
      <w:r>
        <w:rPr>
          <w:b/>
          <w:bCs/>
          <w:sz w:val="24"/>
          <w:szCs w:val="24"/>
        </w:rPr>
        <w:t xml:space="preserve">fatores </w:t>
      </w:r>
      <w:r>
        <w:rPr>
          <w:sz w:val="24"/>
          <w:szCs w:val="24"/>
        </w:rPr>
        <w:t xml:space="preserve">históricos que contribuíram para o início do processo de </w:t>
      </w:r>
      <w:r>
        <w:rPr>
          <w:b/>
          <w:bCs/>
          <w:sz w:val="24"/>
          <w:szCs w:val="24"/>
        </w:rPr>
        <w:t xml:space="preserve">descolonização </w:t>
      </w:r>
      <w:r>
        <w:rPr>
          <w:sz w:val="24"/>
          <w:szCs w:val="24"/>
        </w:rPr>
        <w:t>do continente africano no século XX:</w:t>
      </w:r>
    </w:p>
    <w:p w14:paraId="70AAE0F5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668507EB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188DB863" w14:textId="77777777" w:rsidR="00A331AD" w:rsidRDefault="00A331AD">
      <w:pPr>
        <w:jc w:val="both"/>
        <w:rPr>
          <w:sz w:val="24"/>
          <w:szCs w:val="24"/>
        </w:rPr>
      </w:pPr>
    </w:p>
    <w:p w14:paraId="0FE764AA" w14:textId="77777777" w:rsidR="00A331AD" w:rsidRDefault="000971C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Explique o conceito de </w:t>
      </w:r>
      <w:r>
        <w:rPr>
          <w:b/>
          <w:bCs/>
          <w:sz w:val="24"/>
          <w:szCs w:val="24"/>
        </w:rPr>
        <w:t>autodeterminação dos povos</w:t>
      </w:r>
      <w:r>
        <w:rPr>
          <w:sz w:val="24"/>
          <w:szCs w:val="24"/>
        </w:rPr>
        <w:t xml:space="preserve"> e a quais fatores esse fenômeno está relacionado:</w:t>
      </w:r>
    </w:p>
    <w:p w14:paraId="3B0D982A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139344E6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13C6E387" w14:textId="77777777" w:rsidR="00A331AD" w:rsidRDefault="00A331AD">
      <w:pPr>
        <w:jc w:val="both"/>
        <w:rPr>
          <w:sz w:val="24"/>
          <w:szCs w:val="24"/>
        </w:rPr>
      </w:pPr>
    </w:p>
    <w:p w14:paraId="50137FD1" w14:textId="77777777" w:rsidR="00A331AD" w:rsidRDefault="000971C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Explique o que é o</w:t>
      </w:r>
      <w:r>
        <w:rPr>
          <w:b/>
          <w:bCs/>
          <w:sz w:val="24"/>
          <w:szCs w:val="24"/>
        </w:rPr>
        <w:t xml:space="preserve"> pan-africanismo </w:t>
      </w:r>
      <w:r>
        <w:rPr>
          <w:sz w:val="24"/>
          <w:szCs w:val="24"/>
        </w:rPr>
        <w:t xml:space="preserve">citando </w:t>
      </w:r>
      <w:r>
        <w:rPr>
          <w:b/>
          <w:bCs/>
          <w:sz w:val="24"/>
          <w:szCs w:val="24"/>
        </w:rPr>
        <w:t>um nome importante</w:t>
      </w:r>
      <w:r>
        <w:rPr>
          <w:sz w:val="24"/>
          <w:szCs w:val="24"/>
        </w:rPr>
        <w:t xml:space="preserve"> para a causa e destacando os principais </w:t>
      </w:r>
      <w:r>
        <w:rPr>
          <w:b/>
          <w:bCs/>
          <w:sz w:val="24"/>
          <w:szCs w:val="24"/>
        </w:rPr>
        <w:t>aspectos de sua luta</w:t>
      </w:r>
      <w:r>
        <w:rPr>
          <w:sz w:val="24"/>
          <w:szCs w:val="24"/>
        </w:rPr>
        <w:t>:</w:t>
      </w:r>
    </w:p>
    <w:p w14:paraId="171B6399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10C8A2ED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</w:t>
      </w:r>
    </w:p>
    <w:p w14:paraId="7C1F165E" w14:textId="77777777" w:rsidR="00A331AD" w:rsidRDefault="00A331AD">
      <w:pPr>
        <w:jc w:val="both"/>
        <w:rPr>
          <w:sz w:val="24"/>
          <w:szCs w:val="24"/>
        </w:rPr>
      </w:pPr>
    </w:p>
    <w:p w14:paraId="4FA9FDCC" w14:textId="77777777" w:rsidR="00A331AD" w:rsidRDefault="000971C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Explique a importância dos </w:t>
      </w:r>
      <w:r>
        <w:rPr>
          <w:b/>
          <w:bCs/>
          <w:sz w:val="24"/>
          <w:szCs w:val="24"/>
        </w:rPr>
        <w:t>movimentos da negritude</w:t>
      </w:r>
      <w:r>
        <w:rPr>
          <w:sz w:val="24"/>
          <w:szCs w:val="24"/>
        </w:rPr>
        <w:t xml:space="preserve"> nos dias atuais, citando um exemplo de movimento que você conhece:</w:t>
      </w:r>
    </w:p>
    <w:p w14:paraId="477A5972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3BC63831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3E66781B" w14:textId="77777777" w:rsidR="00A331AD" w:rsidRDefault="00A331AD">
      <w:pPr>
        <w:jc w:val="both"/>
        <w:rPr>
          <w:sz w:val="24"/>
          <w:szCs w:val="24"/>
        </w:rPr>
      </w:pPr>
    </w:p>
    <w:p w14:paraId="7C1A8882" w14:textId="77777777" w:rsidR="00A331AD" w:rsidRDefault="000971C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Cite </w:t>
      </w:r>
      <w:r>
        <w:rPr>
          <w:b/>
          <w:bCs/>
          <w:sz w:val="24"/>
          <w:szCs w:val="24"/>
        </w:rPr>
        <w:t>3 consequências socioambientais</w:t>
      </w:r>
      <w:r>
        <w:rPr>
          <w:sz w:val="24"/>
          <w:szCs w:val="24"/>
        </w:rPr>
        <w:t xml:space="preserve"> sentidas até hoje no continente africano em decorrência do neocolonialismo:</w:t>
      </w:r>
    </w:p>
    <w:p w14:paraId="20F3E83A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4820BC6E" w14:textId="77777777" w:rsidR="00A331AD" w:rsidRDefault="000971CB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2AE9AD1E" w14:textId="77777777" w:rsidR="00A331AD" w:rsidRDefault="00A331AD">
      <w:pPr>
        <w:jc w:val="both"/>
        <w:rPr>
          <w:sz w:val="24"/>
          <w:szCs w:val="24"/>
        </w:rPr>
      </w:pPr>
    </w:p>
    <w:p w14:paraId="61A3139D" w14:textId="77777777" w:rsidR="00A331AD" w:rsidRDefault="000971CB">
      <w:pPr>
        <w:pStyle w:val="Ttulo3"/>
        <w:keepNext w:val="0"/>
      </w:pPr>
      <w:r>
        <w:rPr>
          <w:sz w:val="24"/>
          <w:szCs w:val="24"/>
        </w:rPr>
        <w:br w:type="page"/>
      </w:r>
      <w:r>
        <w:lastRenderedPageBreak/>
        <w:t>Gabarito</w:t>
      </w:r>
    </w:p>
    <w:p w14:paraId="48346552" w14:textId="77777777" w:rsidR="00A331AD" w:rsidRDefault="000971CB">
      <w:pPr>
        <w:pStyle w:val="NormalWeb"/>
      </w:pPr>
      <w:r>
        <w:rPr>
          <w:rStyle w:val="Forte"/>
        </w:rPr>
        <w:t>1. Como viviam os povos africanos antes da colonização pelos europeus?</w:t>
      </w:r>
      <w:r>
        <w:br/>
      </w:r>
      <w:r>
        <w:t>Os povos africanos viviam em sociedades diversas, organizadas em reinos, impérios, cidades e comunidades. Desenvolviam atividades como agricultura, pecuária, comércio, mineração e artesanato, além de possuírem diferentes culturas, religiões, línguas e formas de organização política.</w:t>
      </w:r>
    </w:p>
    <w:p w14:paraId="1D1FDB39" w14:textId="77777777" w:rsidR="00A331AD" w:rsidRDefault="000971CB">
      <w:pPr>
        <w:pStyle w:val="NormalWeb"/>
      </w:pPr>
      <w:r>
        <w:rPr>
          <w:rStyle w:val="Forte"/>
        </w:rPr>
        <w:t>2. A qual contexto histórico está relacionado o início do processo de colonização do continente africano no século XIX?</w:t>
      </w:r>
      <w:r>
        <w:br/>
        <w:t xml:space="preserve">Está relacionado à </w:t>
      </w:r>
      <w:r>
        <w:rPr>
          <w:rStyle w:val="Forte"/>
        </w:rPr>
        <w:t>Segunda Revolução Industrial e ao imperialismo europeu</w:t>
      </w:r>
      <w:r>
        <w:t xml:space="preserve">, quando as potências industrializadas passaram a buscar matérias-primas, mercados consumidores, áreas para investimento e novos territórios. Esse processo ficou conhecido como </w:t>
      </w:r>
      <w:r>
        <w:rPr>
          <w:rStyle w:val="Forte"/>
        </w:rPr>
        <w:t>neocolonialismo</w:t>
      </w:r>
      <w:r>
        <w:t xml:space="preserve"> ou </w:t>
      </w:r>
      <w:r>
        <w:rPr>
          <w:rStyle w:val="Forte"/>
        </w:rPr>
        <w:t>partilha da África</w:t>
      </w:r>
      <w:r>
        <w:t>.</w:t>
      </w:r>
    </w:p>
    <w:p w14:paraId="6A29EAC7" w14:textId="77777777" w:rsidR="00A331AD" w:rsidRDefault="000971CB">
      <w:pPr>
        <w:pStyle w:val="NormalWeb"/>
      </w:pPr>
      <w:r>
        <w:rPr>
          <w:rStyle w:val="Forte"/>
        </w:rPr>
        <w:t>3. O que é o neocolonialismo? Explique, destacando aspectos da crença neocolonial:</w:t>
      </w:r>
      <w:r>
        <w:br/>
        <w:t xml:space="preserve">O neocolonialismo foi a expansão do domínio político, econômico e territorial das potências industrializadas europeias sobre regiões da África e da Ásia, principalmente no século XIX. A </w:t>
      </w:r>
      <w:r>
        <w:rPr>
          <w:rStyle w:val="Forte"/>
        </w:rPr>
        <w:t>crença neocolonial</w:t>
      </w:r>
      <w:r>
        <w:t xml:space="preserve"> estava relacionada ao </w:t>
      </w:r>
      <w:r>
        <w:rPr>
          <w:rStyle w:val="Forte"/>
        </w:rPr>
        <w:t>eurocentrismo</w:t>
      </w:r>
      <w:r>
        <w:t xml:space="preserve"> e à ideia de que os europeus seriam culturalmente superiores e teriam a missão de “civilizar” outros povos. Essas ideias foram utilizadas para justificar a exploração e a dominação colonial.</w:t>
      </w:r>
    </w:p>
    <w:p w14:paraId="6520C2A9" w14:textId="77777777" w:rsidR="00A331AD" w:rsidRDefault="000971CB">
      <w:pPr>
        <w:pStyle w:val="NormalWeb"/>
      </w:pPr>
      <w:r>
        <w:rPr>
          <w:rStyle w:val="Forte"/>
        </w:rPr>
        <w:t>4. Sobre a Conferência de Berlim (1884-1885):</w:t>
      </w:r>
    </w:p>
    <w:p w14:paraId="34D8BC97" w14:textId="77777777" w:rsidR="00A331AD" w:rsidRDefault="000971CB">
      <w:pPr>
        <w:pStyle w:val="NormalWeb"/>
      </w:pPr>
      <w:r>
        <w:rPr>
          <w:rStyle w:val="Forte"/>
        </w:rPr>
        <w:t>A) O que foi a Conferência?</w:t>
      </w:r>
      <w:r>
        <w:br/>
        <w:t xml:space="preserve">Foi uma reunião realizada em Berlim, organizada pelo chanceler alemão </w:t>
      </w:r>
      <w:r>
        <w:rPr>
          <w:rStyle w:val="Forte"/>
        </w:rPr>
        <w:t>Otto von Bismarck</w:t>
      </w:r>
      <w:r>
        <w:t>, com a participação de potências europeias e outros países, para estabelecer regras para a ocupação e exploração de territórios africanos.</w:t>
      </w:r>
    </w:p>
    <w:p w14:paraId="79C7B59C" w14:textId="77777777" w:rsidR="00A331AD" w:rsidRDefault="000971CB">
      <w:pPr>
        <w:pStyle w:val="NormalWeb"/>
      </w:pPr>
      <w:r>
        <w:rPr>
          <w:rStyle w:val="Forte"/>
        </w:rPr>
        <w:t>B) O que ficou estabelecido a partir desse evento?</w:t>
      </w:r>
      <w:r>
        <w:br/>
        <w:t xml:space="preserve">Foram estabelecidas regras para a ocupação e anexação de territórios africanos pelas potências europeias, buscando evitar conflitos entre elas. Entre os princípios definidos estava a necessidade de </w:t>
      </w:r>
      <w:r>
        <w:rPr>
          <w:rStyle w:val="Forte"/>
        </w:rPr>
        <w:t>ocupação efetiva</w:t>
      </w:r>
      <w:r>
        <w:t xml:space="preserve"> para que uma potência pudesse reivindicar determinado território.</w:t>
      </w:r>
    </w:p>
    <w:p w14:paraId="7D8F09D2" w14:textId="77777777" w:rsidR="00A331AD" w:rsidRDefault="000971CB">
      <w:pPr>
        <w:pStyle w:val="NormalWeb"/>
      </w:pPr>
      <w:r>
        <w:rPr>
          <w:rStyle w:val="Forte"/>
        </w:rPr>
        <w:t>C) Quais países participaram?</w:t>
      </w:r>
      <w:r>
        <w:br/>
      </w:r>
      <w:r>
        <w:t xml:space="preserve">Participaram </w:t>
      </w:r>
      <w:r>
        <w:rPr>
          <w:rStyle w:val="Forte"/>
        </w:rPr>
        <w:t>Alemanha, Áustria-Hungria, Bélgica, Dinamarca, Espanha, Estados Unidos, França, Itália, Países Baixos, Portugal, Reino Unido, Rússia, Suécia-Noruega e Império Otomano</w:t>
      </w:r>
      <w:r>
        <w:t>.</w:t>
      </w:r>
      <w:r>
        <w:br/>
      </w:r>
      <w:r>
        <w:rPr>
          <w:rStyle w:val="nfase"/>
        </w:rPr>
        <w:t>Obs.: os principais interessados na partilha territorial eram as potências europeias; nenhum representante africano participou da Conferência.</w:t>
      </w:r>
    </w:p>
    <w:p w14:paraId="7378A9B5" w14:textId="77777777" w:rsidR="00A331AD" w:rsidRDefault="000971CB">
      <w:pPr>
        <w:pStyle w:val="NormalWeb"/>
      </w:pPr>
      <w:r>
        <w:rPr>
          <w:rStyle w:val="Forte"/>
        </w:rPr>
        <w:t>D) Destaque algumas consequências socioambientais decorrentes da Conferência de Berlim:</w:t>
      </w:r>
      <w:r>
        <w:br/>
        <w:t xml:space="preserve">Entre as consequências estão a </w:t>
      </w:r>
      <w:r>
        <w:rPr>
          <w:rStyle w:val="Forte"/>
        </w:rPr>
        <w:t>divisão artificial de territórios africanos</w:t>
      </w:r>
      <w:r>
        <w:t>, desconsiderando povos, culturas e organizações políticas locais; conflitos e tensões entre diferentes grupos; exploração de recursos naturais e de mão de obra; transformação de áreas destinadas à agricultura e à extração de recursos; e impactos ambientais associados à exploração econômica dos territórios.</w:t>
      </w:r>
    </w:p>
    <w:p w14:paraId="77137EA9" w14:textId="77777777" w:rsidR="00A331AD" w:rsidRDefault="000971CB">
      <w:pPr>
        <w:pStyle w:val="NormalWeb"/>
      </w:pPr>
      <w:r>
        <w:rPr>
          <w:rStyle w:val="Forte"/>
        </w:rPr>
        <w:t>5. Explique alguns fatores históricos que contribuíram para o início do processo de descolonização do continente africano no século XX:</w:t>
      </w:r>
      <w:r>
        <w:br/>
        <w:t xml:space="preserve">Entre os principais fatores estão o </w:t>
      </w:r>
      <w:r>
        <w:rPr>
          <w:rStyle w:val="Forte"/>
        </w:rPr>
        <w:t>enfraquecimento das potências europeias após as duas Guerras Mundiais</w:t>
      </w:r>
      <w:r>
        <w:t xml:space="preserve">, o crescimento dos </w:t>
      </w:r>
      <w:r>
        <w:rPr>
          <w:rStyle w:val="Forte"/>
        </w:rPr>
        <w:t>movimentos nacionalistas e de independência africanos</w:t>
      </w:r>
      <w:r>
        <w:t xml:space="preserve">, a influência do </w:t>
      </w:r>
      <w:r>
        <w:rPr>
          <w:rStyle w:val="Forte"/>
        </w:rPr>
        <w:t>pan-africanismo</w:t>
      </w:r>
      <w:r>
        <w:t xml:space="preserve">, o princípio da </w:t>
      </w:r>
      <w:r>
        <w:rPr>
          <w:rStyle w:val="Forte"/>
        </w:rPr>
        <w:t>autodeterminação dos povos</w:t>
      </w:r>
      <w:r>
        <w:t xml:space="preserve"> e o apoio internacional à descolonização, especialmente no contexto da criação da </w:t>
      </w:r>
      <w:r>
        <w:rPr>
          <w:rStyle w:val="Forte"/>
        </w:rPr>
        <w:t>ONU</w:t>
      </w:r>
      <w:r>
        <w:t xml:space="preserve"> e da Guerra Fria.</w:t>
      </w:r>
    </w:p>
    <w:p w14:paraId="41EF079D" w14:textId="77777777" w:rsidR="00A331AD" w:rsidRDefault="000971CB">
      <w:pPr>
        <w:pStyle w:val="NormalWeb"/>
      </w:pPr>
      <w:r>
        <w:rPr>
          <w:rStyle w:val="Forte"/>
        </w:rPr>
        <w:t>6. Explique o conceito de autodeterminação dos povos e a quais fatores esse fenômeno está relacionado:</w:t>
      </w:r>
      <w:r>
        <w:br/>
        <w:t xml:space="preserve">É o princípio segundo o qual os povos têm o direito de </w:t>
      </w:r>
      <w:r>
        <w:rPr>
          <w:rStyle w:val="Forte"/>
        </w:rPr>
        <w:t>decidir livremente seu próprio destino político</w:t>
      </w:r>
      <w:r>
        <w:t xml:space="preserve">, incluindo a possibilidade de formar um Estado independente. No contexto africano, esteve relacionado ao </w:t>
      </w:r>
      <w:r>
        <w:rPr>
          <w:rStyle w:val="Forte"/>
        </w:rPr>
        <w:t>nacionalismo</w:t>
      </w:r>
      <w:r>
        <w:t>, aos movimentos de independência, ao enfraquecimento das potências coloniais e à defesa internacional do fim do colonialismo.</w:t>
      </w:r>
    </w:p>
    <w:p w14:paraId="0A03F35F" w14:textId="77777777" w:rsidR="00A331AD" w:rsidRDefault="000971CB">
      <w:pPr>
        <w:pStyle w:val="NormalWeb"/>
      </w:pPr>
      <w:r>
        <w:rPr>
          <w:rStyle w:val="Forte"/>
        </w:rPr>
        <w:lastRenderedPageBreak/>
        <w:t>7. Explique o que é o pan-africanismo citando um nome importante para a causa e destacando os principais aspectos de sua luta:</w:t>
      </w:r>
      <w:r>
        <w:br/>
        <w:t xml:space="preserve">O </w:t>
      </w:r>
      <w:r>
        <w:rPr>
          <w:rStyle w:val="Forte"/>
        </w:rPr>
        <w:t>pan-africanismo</w:t>
      </w:r>
      <w:r>
        <w:t xml:space="preserve"> é um movimento político e cultural que defende a união, a valorização e a emancipação dos povos africanos e da diáspora africana. Um nome importante foi </w:t>
      </w:r>
      <w:r>
        <w:rPr>
          <w:rStyle w:val="Forte"/>
        </w:rPr>
        <w:t>Kwame Nkrumah</w:t>
      </w:r>
      <w:r>
        <w:t>, líder de Gana, que defendeu a independência dos países africanos, a cooperação entre eles e a superação do colonialismo e do racismo.</w:t>
      </w:r>
    </w:p>
    <w:p w14:paraId="549C351D" w14:textId="77777777" w:rsidR="00A331AD" w:rsidRDefault="000971CB">
      <w:pPr>
        <w:pStyle w:val="NormalWeb"/>
      </w:pPr>
      <w:r>
        <w:rPr>
          <w:rStyle w:val="Forte"/>
        </w:rPr>
        <w:t>8. Explique a importância dos movimentos da negritude nos dias atuais, citando um exemplo de movimento que você conhece:</w:t>
      </w:r>
      <w:r>
        <w:br/>
        <w:t xml:space="preserve">Os movimentos ligados à </w:t>
      </w:r>
      <w:r>
        <w:rPr>
          <w:rStyle w:val="Forte"/>
        </w:rPr>
        <w:t>negritude</w:t>
      </w:r>
      <w:r>
        <w:t xml:space="preserve"> são importantes para valorizar a identidade, a cultura e a história dos povos negros e para combater o </w:t>
      </w:r>
      <w:r>
        <w:rPr>
          <w:rStyle w:val="Forte"/>
        </w:rPr>
        <w:t>racismo e as desigualdades raciais</w:t>
      </w:r>
      <w:r>
        <w:t xml:space="preserve">. Um exemplo é o </w:t>
      </w:r>
      <w:r>
        <w:rPr>
          <w:rStyle w:val="Forte"/>
        </w:rPr>
        <w:t>Movimento Negro</w:t>
      </w:r>
      <w:r>
        <w:t>, que atua na defesa dos direitos da população negra e no combate à discriminação racial.</w:t>
      </w:r>
    </w:p>
    <w:p w14:paraId="07AE7CD2" w14:textId="77777777" w:rsidR="00A331AD" w:rsidRDefault="000971CB">
      <w:pPr>
        <w:pStyle w:val="NormalWeb"/>
      </w:pPr>
      <w:r>
        <w:rPr>
          <w:rStyle w:val="Forte"/>
        </w:rPr>
        <w:t>9. Cite 3 consequências socioambientais sentidas até hoje no continente africano em decorrência do neocolonialismo:</w:t>
      </w:r>
      <w:r>
        <w:br/>
        <w:t>Entre as consequências, podem ser citadas:</w:t>
      </w:r>
    </w:p>
    <w:p w14:paraId="4BF72B40" w14:textId="77777777" w:rsidR="00A331AD" w:rsidRDefault="000971CB">
      <w:pPr>
        <w:numPr>
          <w:ilvl w:val="0"/>
          <w:numId w:val="3"/>
        </w:numPr>
        <w:spacing w:beforeAutospacing="1" w:afterAutospacing="1"/>
        <w:rPr>
          <w:sz w:val="24"/>
          <w:szCs w:val="24"/>
        </w:rPr>
      </w:pPr>
      <w:r>
        <w:rPr>
          <w:rStyle w:val="Forte"/>
          <w:sz w:val="24"/>
          <w:szCs w:val="24"/>
        </w:rPr>
        <w:t>Conflitos e tensões territoriais</w:t>
      </w:r>
      <w:r>
        <w:rPr>
          <w:sz w:val="24"/>
          <w:szCs w:val="24"/>
        </w:rPr>
        <w:t xml:space="preserve">, relacionados, em parte, às fronteiras coloniais que desconsideraram organizações e identidades locais. </w:t>
      </w:r>
    </w:p>
    <w:p w14:paraId="64432178" w14:textId="77777777" w:rsidR="00A331AD" w:rsidRDefault="000971CB">
      <w:pPr>
        <w:numPr>
          <w:ilvl w:val="0"/>
          <w:numId w:val="3"/>
        </w:numPr>
        <w:spacing w:beforeAutospacing="1" w:afterAutospacing="1"/>
        <w:rPr>
          <w:sz w:val="24"/>
          <w:szCs w:val="24"/>
        </w:rPr>
      </w:pPr>
      <w:r>
        <w:rPr>
          <w:rStyle w:val="Forte"/>
          <w:sz w:val="24"/>
          <w:szCs w:val="24"/>
        </w:rPr>
        <w:t>Dependência econômica e desigualdades socioespaciais</w:t>
      </w:r>
      <w:r>
        <w:rPr>
          <w:sz w:val="24"/>
          <w:szCs w:val="24"/>
        </w:rPr>
        <w:t xml:space="preserve">, associadas à histórica exploração colonial e à especialização de territórios na produção e exportação de matérias-primas. </w:t>
      </w:r>
    </w:p>
    <w:p w14:paraId="7E67F605" w14:textId="77777777" w:rsidR="00A331AD" w:rsidRDefault="000971CB">
      <w:pPr>
        <w:numPr>
          <w:ilvl w:val="0"/>
          <w:numId w:val="3"/>
        </w:numPr>
        <w:spacing w:beforeAutospacing="1" w:afterAutospacing="1"/>
        <w:rPr>
          <w:sz w:val="24"/>
          <w:szCs w:val="24"/>
        </w:rPr>
      </w:pPr>
      <w:r>
        <w:rPr>
          <w:rStyle w:val="Forte"/>
          <w:sz w:val="24"/>
          <w:szCs w:val="24"/>
        </w:rPr>
        <w:t>Degradação ambiental</w:t>
      </w:r>
      <w:r>
        <w:rPr>
          <w:sz w:val="24"/>
          <w:szCs w:val="24"/>
        </w:rPr>
        <w:t>, decorrente da exploração intensiva de recursos naturais, como minérios, petróleo e produtos agrícolas destinados ao mercado externo.</w:t>
      </w:r>
    </w:p>
    <w:p w14:paraId="75562090" w14:textId="77777777" w:rsidR="00A331AD" w:rsidRDefault="00A331AD">
      <w:pPr>
        <w:pStyle w:val="NormalWeb"/>
      </w:pPr>
    </w:p>
    <w:p w14:paraId="042C332C" w14:textId="77777777" w:rsidR="00A331AD" w:rsidRDefault="00A331AD">
      <w:pPr>
        <w:rPr>
          <w:sz w:val="24"/>
          <w:szCs w:val="24"/>
        </w:rPr>
      </w:pPr>
    </w:p>
    <w:p w14:paraId="2EB3C007" w14:textId="77777777" w:rsidR="00A331AD" w:rsidRDefault="00A331AD">
      <w:pPr>
        <w:jc w:val="center"/>
        <w:rPr>
          <w:sz w:val="24"/>
          <w:szCs w:val="24"/>
        </w:rPr>
      </w:pPr>
    </w:p>
    <w:sectPr w:rsidR="00A331AD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9F701"/>
    <w:multiLevelType w:val="multilevel"/>
    <w:tmpl w:val="42A9F70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5F50D3A1"/>
    <w:multiLevelType w:val="singleLevel"/>
    <w:tmpl w:val="5F50D3A1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74BAC023"/>
    <w:multiLevelType w:val="singleLevel"/>
    <w:tmpl w:val="74BAC023"/>
    <w:lvl w:ilvl="0">
      <w:start w:val="1"/>
      <w:numFmt w:val="upperLetter"/>
      <w:suff w:val="space"/>
      <w:lvlText w:val="%1)"/>
      <w:lvlJc w:val="left"/>
    </w:lvl>
  </w:abstractNum>
  <w:num w:numId="1" w16cid:durableId="926688457">
    <w:abstractNumId w:val="1"/>
  </w:num>
  <w:num w:numId="2" w16cid:durableId="1006442037">
    <w:abstractNumId w:val="2"/>
  </w:num>
  <w:num w:numId="3" w16cid:durableId="1527981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1138"/>
    <w:rsid w:val="00002CBD"/>
    <w:rsid w:val="0000674B"/>
    <w:rsid w:val="000106CF"/>
    <w:rsid w:val="00017B9E"/>
    <w:rsid w:val="00017EB1"/>
    <w:rsid w:val="00021556"/>
    <w:rsid w:val="00024401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BDF"/>
    <w:rsid w:val="00072C8B"/>
    <w:rsid w:val="00081AC9"/>
    <w:rsid w:val="00082291"/>
    <w:rsid w:val="00093884"/>
    <w:rsid w:val="00096685"/>
    <w:rsid w:val="000971CB"/>
    <w:rsid w:val="00097B41"/>
    <w:rsid w:val="000A7D60"/>
    <w:rsid w:val="000B0C67"/>
    <w:rsid w:val="000B0D46"/>
    <w:rsid w:val="000B1A3C"/>
    <w:rsid w:val="000B626E"/>
    <w:rsid w:val="000C103F"/>
    <w:rsid w:val="000D2B5D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00B9F"/>
    <w:rsid w:val="001056B0"/>
    <w:rsid w:val="00105BE0"/>
    <w:rsid w:val="00112357"/>
    <w:rsid w:val="00112CED"/>
    <w:rsid w:val="001146DE"/>
    <w:rsid w:val="001146E1"/>
    <w:rsid w:val="001169B0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C2F5A"/>
    <w:rsid w:val="001D0A04"/>
    <w:rsid w:val="001D4E07"/>
    <w:rsid w:val="001D6C2E"/>
    <w:rsid w:val="001D6F59"/>
    <w:rsid w:val="001E560A"/>
    <w:rsid w:val="001F01D3"/>
    <w:rsid w:val="001F1CB2"/>
    <w:rsid w:val="001F493D"/>
    <w:rsid w:val="001F7E0E"/>
    <w:rsid w:val="002113BC"/>
    <w:rsid w:val="002146F6"/>
    <w:rsid w:val="00217C8F"/>
    <w:rsid w:val="00224E93"/>
    <w:rsid w:val="00227783"/>
    <w:rsid w:val="002309F1"/>
    <w:rsid w:val="002400E3"/>
    <w:rsid w:val="00242F98"/>
    <w:rsid w:val="0024405A"/>
    <w:rsid w:val="00245513"/>
    <w:rsid w:val="00250092"/>
    <w:rsid w:val="00260050"/>
    <w:rsid w:val="00260B16"/>
    <w:rsid w:val="00263323"/>
    <w:rsid w:val="00284043"/>
    <w:rsid w:val="00294B5C"/>
    <w:rsid w:val="00297A80"/>
    <w:rsid w:val="002A6EF6"/>
    <w:rsid w:val="002B1B12"/>
    <w:rsid w:val="002B31D4"/>
    <w:rsid w:val="002C2FC1"/>
    <w:rsid w:val="002C40C4"/>
    <w:rsid w:val="002D0AFC"/>
    <w:rsid w:val="002D22CA"/>
    <w:rsid w:val="002D4551"/>
    <w:rsid w:val="002D6688"/>
    <w:rsid w:val="002D6A33"/>
    <w:rsid w:val="002E175D"/>
    <w:rsid w:val="002E26B9"/>
    <w:rsid w:val="002E2AD2"/>
    <w:rsid w:val="002F09B1"/>
    <w:rsid w:val="002F2CD5"/>
    <w:rsid w:val="002F7676"/>
    <w:rsid w:val="00300A95"/>
    <w:rsid w:val="00303854"/>
    <w:rsid w:val="0030534B"/>
    <w:rsid w:val="00310500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57EF9"/>
    <w:rsid w:val="003601B9"/>
    <w:rsid w:val="003658D0"/>
    <w:rsid w:val="00371C42"/>
    <w:rsid w:val="00373218"/>
    <w:rsid w:val="003732D1"/>
    <w:rsid w:val="00374337"/>
    <w:rsid w:val="003748A1"/>
    <w:rsid w:val="003775F5"/>
    <w:rsid w:val="00381462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07E97"/>
    <w:rsid w:val="00412F79"/>
    <w:rsid w:val="00413B40"/>
    <w:rsid w:val="00415BDA"/>
    <w:rsid w:val="004166C9"/>
    <w:rsid w:val="00424C79"/>
    <w:rsid w:val="00427124"/>
    <w:rsid w:val="004369CE"/>
    <w:rsid w:val="00437230"/>
    <w:rsid w:val="0044044B"/>
    <w:rsid w:val="0044252D"/>
    <w:rsid w:val="00450F29"/>
    <w:rsid w:val="0045220B"/>
    <w:rsid w:val="004538A0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0200E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47C83"/>
    <w:rsid w:val="0056610E"/>
    <w:rsid w:val="00566635"/>
    <w:rsid w:val="005771D9"/>
    <w:rsid w:val="005776D6"/>
    <w:rsid w:val="005808C4"/>
    <w:rsid w:val="00587E42"/>
    <w:rsid w:val="00592D05"/>
    <w:rsid w:val="005A0A39"/>
    <w:rsid w:val="005A1C7D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368F"/>
    <w:rsid w:val="0061711D"/>
    <w:rsid w:val="00622659"/>
    <w:rsid w:val="00627117"/>
    <w:rsid w:val="0063138E"/>
    <w:rsid w:val="0063168A"/>
    <w:rsid w:val="00631C94"/>
    <w:rsid w:val="0064540C"/>
    <w:rsid w:val="00652BAB"/>
    <w:rsid w:val="00663CC0"/>
    <w:rsid w:val="0066700A"/>
    <w:rsid w:val="0067027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60C"/>
    <w:rsid w:val="006E373A"/>
    <w:rsid w:val="006F2B2F"/>
    <w:rsid w:val="006F3B84"/>
    <w:rsid w:val="00702729"/>
    <w:rsid w:val="0070678B"/>
    <w:rsid w:val="00713928"/>
    <w:rsid w:val="00713D27"/>
    <w:rsid w:val="007227EC"/>
    <w:rsid w:val="00725899"/>
    <w:rsid w:val="00727235"/>
    <w:rsid w:val="007361D6"/>
    <w:rsid w:val="00742E3A"/>
    <w:rsid w:val="00742F6E"/>
    <w:rsid w:val="00744FD9"/>
    <w:rsid w:val="007509EC"/>
    <w:rsid w:val="007572BF"/>
    <w:rsid w:val="00757998"/>
    <w:rsid w:val="00763B01"/>
    <w:rsid w:val="0076431F"/>
    <w:rsid w:val="007665C4"/>
    <w:rsid w:val="007668F9"/>
    <w:rsid w:val="0077007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56A"/>
    <w:rsid w:val="007A6997"/>
    <w:rsid w:val="007A7460"/>
    <w:rsid w:val="007B2530"/>
    <w:rsid w:val="007B37CD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1514"/>
    <w:rsid w:val="00802315"/>
    <w:rsid w:val="00821DAE"/>
    <w:rsid w:val="0082255E"/>
    <w:rsid w:val="008277D5"/>
    <w:rsid w:val="008503DB"/>
    <w:rsid w:val="0085085C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97F50"/>
    <w:rsid w:val="008A2C72"/>
    <w:rsid w:val="008A5C33"/>
    <w:rsid w:val="008B019A"/>
    <w:rsid w:val="008B3025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07924"/>
    <w:rsid w:val="00925DDE"/>
    <w:rsid w:val="009345C1"/>
    <w:rsid w:val="00936849"/>
    <w:rsid w:val="0094056F"/>
    <w:rsid w:val="00943204"/>
    <w:rsid w:val="00944E39"/>
    <w:rsid w:val="00944E3A"/>
    <w:rsid w:val="00946E50"/>
    <w:rsid w:val="00952FBF"/>
    <w:rsid w:val="00954375"/>
    <w:rsid w:val="00956E14"/>
    <w:rsid w:val="00963847"/>
    <w:rsid w:val="00970989"/>
    <w:rsid w:val="00970E72"/>
    <w:rsid w:val="00973A6D"/>
    <w:rsid w:val="00982076"/>
    <w:rsid w:val="00985117"/>
    <w:rsid w:val="00992C4C"/>
    <w:rsid w:val="009957A0"/>
    <w:rsid w:val="00996D7C"/>
    <w:rsid w:val="009979E7"/>
    <w:rsid w:val="009A1FAF"/>
    <w:rsid w:val="009A27CB"/>
    <w:rsid w:val="009A70D5"/>
    <w:rsid w:val="009B248A"/>
    <w:rsid w:val="009B43F4"/>
    <w:rsid w:val="009B4993"/>
    <w:rsid w:val="009B5AEF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E7895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31AD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51B"/>
    <w:rsid w:val="00A918C4"/>
    <w:rsid w:val="00A941DE"/>
    <w:rsid w:val="00A95838"/>
    <w:rsid w:val="00A97338"/>
    <w:rsid w:val="00A97AAA"/>
    <w:rsid w:val="00AA0BAB"/>
    <w:rsid w:val="00AA1368"/>
    <w:rsid w:val="00AA5939"/>
    <w:rsid w:val="00AA61A1"/>
    <w:rsid w:val="00AA699D"/>
    <w:rsid w:val="00AA69C6"/>
    <w:rsid w:val="00AA70E4"/>
    <w:rsid w:val="00AD51C3"/>
    <w:rsid w:val="00AD5F8E"/>
    <w:rsid w:val="00AE0445"/>
    <w:rsid w:val="00AE06D7"/>
    <w:rsid w:val="00AE2FA1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4E3D"/>
    <w:rsid w:val="00B97E89"/>
    <w:rsid w:val="00BA4897"/>
    <w:rsid w:val="00BB4DF5"/>
    <w:rsid w:val="00BB5934"/>
    <w:rsid w:val="00BC440F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7DC"/>
    <w:rsid w:val="00C14739"/>
    <w:rsid w:val="00C16ED1"/>
    <w:rsid w:val="00C17D4B"/>
    <w:rsid w:val="00C21DA3"/>
    <w:rsid w:val="00C22CEE"/>
    <w:rsid w:val="00C274CD"/>
    <w:rsid w:val="00C30C3A"/>
    <w:rsid w:val="00C326E6"/>
    <w:rsid w:val="00C335EC"/>
    <w:rsid w:val="00C36700"/>
    <w:rsid w:val="00C44EBD"/>
    <w:rsid w:val="00C4524C"/>
    <w:rsid w:val="00C47099"/>
    <w:rsid w:val="00C479F7"/>
    <w:rsid w:val="00C5004E"/>
    <w:rsid w:val="00C520FD"/>
    <w:rsid w:val="00C5237A"/>
    <w:rsid w:val="00C53476"/>
    <w:rsid w:val="00C55F8F"/>
    <w:rsid w:val="00C6084C"/>
    <w:rsid w:val="00C62576"/>
    <w:rsid w:val="00C63C66"/>
    <w:rsid w:val="00C6415C"/>
    <w:rsid w:val="00C6486D"/>
    <w:rsid w:val="00C64A39"/>
    <w:rsid w:val="00C66E07"/>
    <w:rsid w:val="00C73B10"/>
    <w:rsid w:val="00C82035"/>
    <w:rsid w:val="00C93284"/>
    <w:rsid w:val="00C94194"/>
    <w:rsid w:val="00C941F3"/>
    <w:rsid w:val="00C9673D"/>
    <w:rsid w:val="00C97B51"/>
    <w:rsid w:val="00CA2DFF"/>
    <w:rsid w:val="00CB0752"/>
    <w:rsid w:val="00CB1B6C"/>
    <w:rsid w:val="00CB7FD8"/>
    <w:rsid w:val="00CC4F4C"/>
    <w:rsid w:val="00CC6043"/>
    <w:rsid w:val="00CC67A3"/>
    <w:rsid w:val="00CC6E86"/>
    <w:rsid w:val="00CD60C6"/>
    <w:rsid w:val="00CE0BE7"/>
    <w:rsid w:val="00CE6BF1"/>
    <w:rsid w:val="00CF4BA6"/>
    <w:rsid w:val="00CF4EAE"/>
    <w:rsid w:val="00CF61B4"/>
    <w:rsid w:val="00CF6CBE"/>
    <w:rsid w:val="00D01798"/>
    <w:rsid w:val="00D07229"/>
    <w:rsid w:val="00D07C0D"/>
    <w:rsid w:val="00D12067"/>
    <w:rsid w:val="00D154D9"/>
    <w:rsid w:val="00D3105C"/>
    <w:rsid w:val="00D33BB8"/>
    <w:rsid w:val="00D36164"/>
    <w:rsid w:val="00D364BC"/>
    <w:rsid w:val="00D4079B"/>
    <w:rsid w:val="00D416F1"/>
    <w:rsid w:val="00D44E88"/>
    <w:rsid w:val="00D4550A"/>
    <w:rsid w:val="00D45B11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4323"/>
    <w:rsid w:val="00D85AD7"/>
    <w:rsid w:val="00D900BE"/>
    <w:rsid w:val="00D90E23"/>
    <w:rsid w:val="00D92A04"/>
    <w:rsid w:val="00D95047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6B93"/>
    <w:rsid w:val="00DF7C87"/>
    <w:rsid w:val="00E00F9F"/>
    <w:rsid w:val="00E0374D"/>
    <w:rsid w:val="00E04541"/>
    <w:rsid w:val="00E04ECB"/>
    <w:rsid w:val="00E05400"/>
    <w:rsid w:val="00E06BE7"/>
    <w:rsid w:val="00E140E5"/>
    <w:rsid w:val="00E216AE"/>
    <w:rsid w:val="00E23CAA"/>
    <w:rsid w:val="00E27BF9"/>
    <w:rsid w:val="00E30605"/>
    <w:rsid w:val="00E319E0"/>
    <w:rsid w:val="00E31C96"/>
    <w:rsid w:val="00E33A9B"/>
    <w:rsid w:val="00E35789"/>
    <w:rsid w:val="00E443F3"/>
    <w:rsid w:val="00E45BB3"/>
    <w:rsid w:val="00E462DC"/>
    <w:rsid w:val="00E52BF6"/>
    <w:rsid w:val="00E55A15"/>
    <w:rsid w:val="00E61504"/>
    <w:rsid w:val="00E623CE"/>
    <w:rsid w:val="00E63D33"/>
    <w:rsid w:val="00E64473"/>
    <w:rsid w:val="00E73A44"/>
    <w:rsid w:val="00E75CE5"/>
    <w:rsid w:val="00E80769"/>
    <w:rsid w:val="00E962BF"/>
    <w:rsid w:val="00E9721B"/>
    <w:rsid w:val="00EC0DE7"/>
    <w:rsid w:val="00EC3739"/>
    <w:rsid w:val="00EC4969"/>
    <w:rsid w:val="00ED202F"/>
    <w:rsid w:val="00ED435F"/>
    <w:rsid w:val="00EE35FF"/>
    <w:rsid w:val="00EE3C54"/>
    <w:rsid w:val="00EF03D4"/>
    <w:rsid w:val="00EF0DB3"/>
    <w:rsid w:val="00EF2A13"/>
    <w:rsid w:val="00EF3B0C"/>
    <w:rsid w:val="00EF6753"/>
    <w:rsid w:val="00F006BC"/>
    <w:rsid w:val="00F0161E"/>
    <w:rsid w:val="00F065B9"/>
    <w:rsid w:val="00F11D82"/>
    <w:rsid w:val="00F12AB4"/>
    <w:rsid w:val="00F14C8A"/>
    <w:rsid w:val="00F16D60"/>
    <w:rsid w:val="00F22399"/>
    <w:rsid w:val="00F22534"/>
    <w:rsid w:val="00F250E7"/>
    <w:rsid w:val="00F31263"/>
    <w:rsid w:val="00F312FA"/>
    <w:rsid w:val="00F33778"/>
    <w:rsid w:val="00F342FF"/>
    <w:rsid w:val="00F354F0"/>
    <w:rsid w:val="00F36435"/>
    <w:rsid w:val="00F3704F"/>
    <w:rsid w:val="00F42418"/>
    <w:rsid w:val="00F4296E"/>
    <w:rsid w:val="00F429D5"/>
    <w:rsid w:val="00F44829"/>
    <w:rsid w:val="00F54264"/>
    <w:rsid w:val="00F73A6D"/>
    <w:rsid w:val="00F809DC"/>
    <w:rsid w:val="00F828A3"/>
    <w:rsid w:val="00F8531A"/>
    <w:rsid w:val="00F908B7"/>
    <w:rsid w:val="00F92047"/>
    <w:rsid w:val="00F94C39"/>
    <w:rsid w:val="00F979D2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2D2E5DAE"/>
    <w:rsid w:val="7BBA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F3F349"/>
  <w15:docId w15:val="{3711FE8C-ECA3-41BC-B5E9-213C840B1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qFormat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  <w:style w:type="character" w:customStyle="1" w:styleId="whitespace-normal">
    <w:name w:val="whitespace-normal"/>
    <w:basedOn w:val="Fontepargpadro"/>
    <w:qFormat/>
  </w:style>
  <w:style w:type="paragraph" w:customStyle="1" w:styleId="pdq2pgselectionanchorcontainer">
    <w:name w:val="pdq2pg_selectionanchorcontainer"/>
    <w:basedOn w:val="Normal"/>
    <w:qFormat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1609</Words>
  <Characters>8691</Characters>
  <Application>Microsoft Office Word</Application>
  <DocSecurity>0</DocSecurity>
  <Lines>72</Lines>
  <Paragraphs>20</Paragraphs>
  <ScaleCrop>false</ScaleCrop>
  <Company>Hewlett-Packard Company</Company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Coordenacao fund II e Ens. Médio</cp:lastModifiedBy>
  <cp:revision>2</cp:revision>
  <cp:lastPrinted>2022-10-14T10:43:00Z</cp:lastPrinted>
  <dcterms:created xsi:type="dcterms:W3CDTF">2026-09-23T12:12:00Z</dcterms:created>
  <dcterms:modified xsi:type="dcterms:W3CDTF">2026-09-23T12:12:00Z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eyJoZGlkIjoiYzU3YTNhM2U0MDc2MDkxYjgxZjZkODc2YTQ4OTE2ZWIiLCJ1c2VySWQiOiIxMjM2OTU0MDUxMTY0In0=</vt:lpwstr>
  </property>
  <property fmtid="{D5CDD505-2E9C-101B-9397-08002B2CF9AE}" pid="4" name="KSOProductBuildVer">
    <vt:lpwstr>1046-12.1.0.28485</vt:lpwstr>
  </property>
  <property fmtid="{D5CDD505-2E9C-101B-9397-08002B2CF9AE}" pid="5" name="ICV">
    <vt:lpwstr>A6E085A047084E0E99039A69205EF799_13</vt:lpwstr>
  </property>
</Properties>
</file>